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lky5dapjw4hn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Top 100 UK Insurers 2025: Aviva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15 Oct 2025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Insurance Limited is ranked number 1 and Aviva International Insurance Limited is ranked number 2 once again on Insurance Post’s Top 100 UK Insurers list.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UK brands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Signature, Aviva Online, Aviva Private Clients, Aviva Zero, QuoteMeHappy, General Accident, and Probitas.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Key product lines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personal lines Aviva offers home, motor, travel, high net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