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2D2EF" w14:textId="30172B8A" w:rsidR="00C56322" w:rsidRDefault="0074048C" w:rsidP="0074048C">
      <w:pPr>
        <w:pStyle w:val="Title"/>
      </w:pPr>
      <w:r>
        <w:t xml:space="preserve">A Script to View and </w:t>
      </w:r>
      <w:r w:rsidR="00A6625B">
        <w:t>Close SMB Files</w:t>
      </w:r>
      <w:r>
        <w:t xml:space="preserve"> on Isilon Clusters</w:t>
      </w:r>
    </w:p>
    <w:p w14:paraId="2562F950" w14:textId="1ACA0E11" w:rsidR="0074048C" w:rsidRDefault="0074048C" w:rsidP="0074048C">
      <w:r>
        <w:t>Adam Fox, Isilon Corporate</w:t>
      </w:r>
      <w:r w:rsidR="00C244D5">
        <w:t xml:space="preserve"> Advisory Engineer [adam.fox@dell</w:t>
      </w:r>
      <w:r>
        <w:t>.com]</w:t>
      </w:r>
    </w:p>
    <w:p w14:paraId="61032769" w14:textId="77777777" w:rsidR="0074048C" w:rsidRDefault="0074048C" w:rsidP="0074048C">
      <w:pPr>
        <w:pStyle w:val="Heading1"/>
      </w:pPr>
      <w:r>
        <w:t>Problem Statement:</w:t>
      </w:r>
    </w:p>
    <w:p w14:paraId="510BCD92" w14:textId="7ABD37F8" w:rsidR="0074048C" w:rsidRDefault="0074048C" w:rsidP="0074048C">
      <w:r>
        <w:t xml:space="preserve">This script attempts to address an administrative issue on the Isilon Cluster.  At the time of this writing, there is not a way outside of the cluster to see all of the SMB </w:t>
      </w:r>
      <w:r w:rsidR="00A6625B">
        <w:t xml:space="preserve">open files </w:t>
      </w:r>
      <w:r>
        <w:t xml:space="preserve">on the cluster.  The MMC plug-in supported starting with OneFS 7.1.1 only shows the </w:t>
      </w:r>
      <w:r w:rsidR="00A6625B">
        <w:t xml:space="preserve">open files </w:t>
      </w:r>
      <w:r>
        <w:t>for the node to which the user connected.  It is possible to the ‘</w:t>
      </w:r>
      <w:proofErr w:type="spellStart"/>
      <w:r>
        <w:t>isi</w:t>
      </w:r>
      <w:proofErr w:type="spellEnd"/>
      <w:r>
        <w:t xml:space="preserve"> </w:t>
      </w:r>
      <w:proofErr w:type="spellStart"/>
      <w:r>
        <w:t>smb</w:t>
      </w:r>
      <w:proofErr w:type="spellEnd"/>
      <w:r>
        <w:t xml:space="preserve"> </w:t>
      </w:r>
      <w:proofErr w:type="spellStart"/>
      <w:r w:rsidR="00A6625B">
        <w:t>openfiles</w:t>
      </w:r>
      <w:proofErr w:type="spellEnd"/>
      <w:r w:rsidR="00A6625B">
        <w:t xml:space="preserve"> </w:t>
      </w:r>
      <w:r>
        <w:t>list’ command on the cluster on each node using the ‘</w:t>
      </w:r>
      <w:proofErr w:type="spellStart"/>
      <w:r>
        <w:t>isi_for_array</w:t>
      </w:r>
      <w:proofErr w:type="spellEnd"/>
      <w:r>
        <w:t xml:space="preserve">’ command, but that is not simple and either requires full administrative privileges or if the account is restricted, it requires custom changes to the </w:t>
      </w:r>
      <w:proofErr w:type="spellStart"/>
      <w:r>
        <w:t>sudo</w:t>
      </w:r>
      <w:proofErr w:type="spellEnd"/>
      <w:r>
        <w:t xml:space="preserve"> system.</w:t>
      </w:r>
    </w:p>
    <w:p w14:paraId="4CDA3F7E" w14:textId="77777777" w:rsidR="0074048C" w:rsidRDefault="0074048C" w:rsidP="0074048C"/>
    <w:p w14:paraId="6BC29C5D" w14:textId="77777777" w:rsidR="0074048C" w:rsidRDefault="0074048C" w:rsidP="0074048C">
      <w:r>
        <w:t>This script will provide an alternative solution until OneFS adds a feature to address this in the OS.</w:t>
      </w:r>
    </w:p>
    <w:p w14:paraId="23F58297" w14:textId="0465CCA4" w:rsidR="0074048C" w:rsidRDefault="00A6625B" w:rsidP="0074048C">
      <w:pPr>
        <w:pStyle w:val="Heading1"/>
      </w:pPr>
      <w:r>
        <w:t xml:space="preserve">Overview of </w:t>
      </w:r>
      <w:proofErr w:type="spellStart"/>
      <w:r>
        <w:t>smb_openfiles</w:t>
      </w:r>
      <w:proofErr w:type="spellEnd"/>
    </w:p>
    <w:p w14:paraId="1C9F966D" w14:textId="77777777" w:rsidR="00023C3A" w:rsidRPr="00023C3A" w:rsidRDefault="00023C3A" w:rsidP="00023C3A">
      <w:pPr>
        <w:pStyle w:val="Heading2"/>
      </w:pPr>
      <w:r>
        <w:t>Disclaimer and Support</w:t>
      </w:r>
    </w:p>
    <w:p w14:paraId="315A9696" w14:textId="548A53A1" w:rsidR="0074048C" w:rsidRDefault="00AF0A12" w:rsidP="0074048C">
      <w:r>
        <w:t xml:space="preserve">The </w:t>
      </w:r>
      <w:proofErr w:type="spellStart"/>
      <w:r>
        <w:t>smb_openfiles</w:t>
      </w:r>
      <w:proofErr w:type="spellEnd"/>
      <w:r w:rsidR="0074048C">
        <w:t xml:space="preserve"> script is written in Python but comes with a Windows executable and libraries such that it can be run on a Windows host that does not have Python installed.  If Py</w:t>
      </w:r>
      <w:r w:rsidR="00586D6F">
        <w:t>thon is installed on the</w:t>
      </w:r>
      <w:r w:rsidR="0074048C">
        <w:t xml:space="preserve"> host, then the extra libraries included in the package are not needed.  </w:t>
      </w:r>
      <w:r w:rsidR="003E3399">
        <w:t xml:space="preserve">If Python is installed on the system, then </w:t>
      </w:r>
      <w:r w:rsidR="00586D6F">
        <w:t xml:space="preserve">only </w:t>
      </w:r>
      <w:r>
        <w:t>the script source (smb_openfiles</w:t>
      </w:r>
      <w:r w:rsidR="003E3399">
        <w:t>.</w:t>
      </w:r>
      <w:r w:rsidR="00586D6F">
        <w:t>py) and the module papi.py are</w:t>
      </w:r>
      <w:r w:rsidR="003E3399">
        <w:t xml:space="preserve"> needed to run the script.  If Python is not installed, then the entire package is needed.  </w:t>
      </w:r>
      <w:r w:rsidR="0074048C">
        <w:t xml:space="preserve">The code is open source and is neither officially supported by </w:t>
      </w:r>
      <w:proofErr w:type="spellStart"/>
      <w:r w:rsidR="00C244D5">
        <w:t>Dell</w:t>
      </w:r>
      <w:r w:rsidR="0074048C">
        <w:t>EMC</w:t>
      </w:r>
      <w:proofErr w:type="spellEnd"/>
      <w:r w:rsidR="0074048C">
        <w:t xml:space="preserve"> nor included in any support contract.  The code is offered as-is. The author will take requests for bug fixes and enhancements but there is no timeline for these requests and no guarantee that they will be completed.</w:t>
      </w:r>
    </w:p>
    <w:p w14:paraId="7B4FBACD" w14:textId="77777777" w:rsidR="00023C3A" w:rsidRDefault="00023C3A" w:rsidP="00023C3A">
      <w:pPr>
        <w:pStyle w:val="Heading2"/>
      </w:pPr>
      <w:r>
        <w:t>Configuration</w:t>
      </w:r>
    </w:p>
    <w:p w14:paraId="59B71CD5" w14:textId="3BFA7A47" w:rsidR="00C244D5" w:rsidRPr="00C244D5" w:rsidRDefault="00C244D5" w:rsidP="00C244D5">
      <w:pPr>
        <w:pStyle w:val="Heading3"/>
        <w:rPr>
          <w:u w:val="single"/>
        </w:rPr>
      </w:pPr>
      <w:r w:rsidRPr="00C244D5">
        <w:rPr>
          <w:u w:val="single"/>
        </w:rPr>
        <w:t>Pre-OneFS 8.0:</w:t>
      </w:r>
    </w:p>
    <w:p w14:paraId="3CBE4129" w14:textId="77777777" w:rsidR="0074048C" w:rsidRDefault="0074048C" w:rsidP="0074048C">
      <w:r>
        <w:t>The script uses the OneFS Platform API (known as PAPI) to make a secure connection to any node on the cluster.  Prior to OneFS 8.0, there is no way to know the names and IP addresses of each node on the cluster via the API.  Therefore, in order to tell the script how to connect to each node, the script us</w:t>
      </w:r>
      <w:r w:rsidR="00586D6F">
        <w:t>es a simple configuration file</w:t>
      </w:r>
      <w:r>
        <w:t xml:space="preserve"> to determine which IP addresses it needs to use to connect to each node of a cluster.  An example of that </w:t>
      </w:r>
      <w:proofErr w:type="spellStart"/>
      <w:r>
        <w:t>config</w:t>
      </w:r>
      <w:proofErr w:type="spellEnd"/>
      <w:r>
        <w:t xml:space="preserve"> file is give here:</w:t>
      </w:r>
    </w:p>
    <w:p w14:paraId="69D690F1" w14:textId="77777777" w:rsidR="0074048C" w:rsidRDefault="0074048C" w:rsidP="0074048C"/>
    <w:p w14:paraId="4F1123F9" w14:textId="77777777" w:rsidR="00F7241B" w:rsidRDefault="00F7241B" w:rsidP="0074048C"/>
    <w:p w14:paraId="5F9DEBEF" w14:textId="77777777" w:rsidR="00F7241B" w:rsidRDefault="00F7241B" w:rsidP="0074048C"/>
    <w:p w14:paraId="67835F97" w14:textId="77777777" w:rsidR="0074048C" w:rsidRDefault="0074048C" w:rsidP="0074048C">
      <w:pPr>
        <w:rPr>
          <w:rFonts w:ascii="Courier" w:hAnsi="Courier"/>
          <w:sz w:val="20"/>
          <w:szCs w:val="20"/>
        </w:rPr>
      </w:pPr>
      <w:proofErr w:type="gramStart"/>
      <w:r>
        <w:rPr>
          <w:rFonts w:ascii="Courier" w:hAnsi="Courier"/>
          <w:sz w:val="20"/>
          <w:szCs w:val="20"/>
        </w:rPr>
        <w:t>cluster:</w:t>
      </w:r>
      <w:proofErr w:type="gramEnd"/>
      <w:r>
        <w:rPr>
          <w:rFonts w:ascii="Courier" w:hAnsi="Courier"/>
          <w:sz w:val="20"/>
          <w:szCs w:val="20"/>
        </w:rPr>
        <w:t>1:10.111.158.111</w:t>
      </w:r>
    </w:p>
    <w:p w14:paraId="35F70F3B" w14:textId="77777777" w:rsidR="0074048C" w:rsidRDefault="0074048C" w:rsidP="0074048C">
      <w:pPr>
        <w:rPr>
          <w:rFonts w:ascii="Courier" w:hAnsi="Courier"/>
          <w:sz w:val="20"/>
          <w:szCs w:val="20"/>
        </w:rPr>
      </w:pPr>
      <w:proofErr w:type="gramStart"/>
      <w:r>
        <w:rPr>
          <w:rFonts w:ascii="Courier" w:hAnsi="Courier"/>
          <w:sz w:val="20"/>
          <w:szCs w:val="20"/>
        </w:rPr>
        <w:t>cluster:</w:t>
      </w:r>
      <w:proofErr w:type="gramEnd"/>
      <w:r>
        <w:rPr>
          <w:rFonts w:ascii="Courier" w:hAnsi="Courier"/>
          <w:sz w:val="20"/>
          <w:szCs w:val="20"/>
        </w:rPr>
        <w:t>2:10.111.158.112</w:t>
      </w:r>
    </w:p>
    <w:p w14:paraId="62100912" w14:textId="77777777" w:rsidR="0074048C" w:rsidRDefault="0074048C" w:rsidP="0074048C">
      <w:pPr>
        <w:rPr>
          <w:rFonts w:ascii="Courier" w:hAnsi="Courier"/>
          <w:sz w:val="20"/>
          <w:szCs w:val="20"/>
        </w:rPr>
      </w:pPr>
      <w:proofErr w:type="gramStart"/>
      <w:r>
        <w:rPr>
          <w:rFonts w:ascii="Courier" w:hAnsi="Courier"/>
          <w:sz w:val="20"/>
          <w:szCs w:val="20"/>
        </w:rPr>
        <w:t>cluster:</w:t>
      </w:r>
      <w:proofErr w:type="gramEnd"/>
      <w:r>
        <w:rPr>
          <w:rFonts w:ascii="Courier" w:hAnsi="Courier"/>
          <w:sz w:val="20"/>
          <w:szCs w:val="20"/>
        </w:rPr>
        <w:t>3:10.111.158.113</w:t>
      </w:r>
    </w:p>
    <w:p w14:paraId="1C38F20D" w14:textId="77777777" w:rsidR="0074048C" w:rsidRDefault="003615E7" w:rsidP="0074048C">
      <w:pPr>
        <w:rPr>
          <w:rFonts w:ascii="Courier" w:hAnsi="Courier"/>
          <w:sz w:val="20"/>
          <w:szCs w:val="20"/>
        </w:rPr>
      </w:pPr>
      <w:proofErr w:type="gramStart"/>
      <w:r>
        <w:rPr>
          <w:rFonts w:ascii="Courier" w:hAnsi="Courier"/>
          <w:sz w:val="20"/>
          <w:szCs w:val="20"/>
        </w:rPr>
        <w:t>isilon:</w:t>
      </w:r>
      <w:proofErr w:type="gramEnd"/>
      <w:r>
        <w:rPr>
          <w:rFonts w:ascii="Courier" w:hAnsi="Courier"/>
          <w:sz w:val="20"/>
          <w:szCs w:val="20"/>
        </w:rPr>
        <w:t>1:isilon-1.company.com</w:t>
      </w:r>
    </w:p>
    <w:p w14:paraId="4FAA8F86" w14:textId="77777777" w:rsidR="003615E7" w:rsidRDefault="003615E7" w:rsidP="0074048C">
      <w:pPr>
        <w:rPr>
          <w:rFonts w:ascii="Courier" w:hAnsi="Courier"/>
          <w:sz w:val="20"/>
          <w:szCs w:val="20"/>
        </w:rPr>
      </w:pPr>
      <w:proofErr w:type="gramStart"/>
      <w:r>
        <w:rPr>
          <w:rFonts w:ascii="Courier" w:hAnsi="Courier"/>
          <w:sz w:val="20"/>
          <w:szCs w:val="20"/>
        </w:rPr>
        <w:t>isilon:</w:t>
      </w:r>
      <w:proofErr w:type="gramEnd"/>
      <w:r>
        <w:rPr>
          <w:rFonts w:ascii="Courier" w:hAnsi="Courier"/>
          <w:sz w:val="20"/>
          <w:szCs w:val="20"/>
        </w:rPr>
        <w:t>2:isilon-2.company.com</w:t>
      </w:r>
    </w:p>
    <w:p w14:paraId="5D50E75D" w14:textId="77777777" w:rsidR="00023C3A" w:rsidRDefault="003615E7" w:rsidP="0074048C">
      <w:pPr>
        <w:rPr>
          <w:rFonts w:ascii="Courier" w:hAnsi="Courier"/>
          <w:sz w:val="20"/>
          <w:szCs w:val="20"/>
        </w:rPr>
      </w:pPr>
      <w:proofErr w:type="gramStart"/>
      <w:r>
        <w:rPr>
          <w:rFonts w:ascii="Courier" w:hAnsi="Courier"/>
          <w:sz w:val="20"/>
          <w:szCs w:val="20"/>
        </w:rPr>
        <w:t>isilon:</w:t>
      </w:r>
      <w:proofErr w:type="gramEnd"/>
      <w:r>
        <w:rPr>
          <w:rFonts w:ascii="Courier" w:hAnsi="Courier"/>
          <w:sz w:val="20"/>
          <w:szCs w:val="20"/>
        </w:rPr>
        <w:t>3:isilon-3.company.com</w:t>
      </w:r>
    </w:p>
    <w:p w14:paraId="03C8B2E8" w14:textId="14B73364" w:rsidR="003615E7" w:rsidRPr="00023C3A" w:rsidRDefault="003615E7" w:rsidP="0074048C">
      <w:pPr>
        <w:rPr>
          <w:rFonts w:ascii="Courier" w:hAnsi="Courier"/>
          <w:sz w:val="20"/>
          <w:szCs w:val="20"/>
        </w:rPr>
      </w:pPr>
      <w:r>
        <w:rPr>
          <w:rFonts w:ascii="Courier" w:hAnsi="Courier"/>
          <w:sz w:val="16"/>
          <w:szCs w:val="16"/>
        </w:rPr>
        <w:t>Figure 1:  Exa</w:t>
      </w:r>
      <w:r w:rsidR="00C244D5">
        <w:rPr>
          <w:rFonts w:ascii="Courier" w:hAnsi="Courier"/>
          <w:sz w:val="16"/>
          <w:szCs w:val="16"/>
        </w:rPr>
        <w:t>mple of the configuration file</w:t>
      </w:r>
    </w:p>
    <w:p w14:paraId="458412C5" w14:textId="77777777" w:rsidR="003615E7" w:rsidRDefault="003615E7" w:rsidP="0074048C">
      <w:pPr>
        <w:rPr>
          <w:rFonts w:ascii="Courier" w:hAnsi="Courier"/>
          <w:sz w:val="16"/>
          <w:szCs w:val="16"/>
        </w:rPr>
      </w:pPr>
    </w:p>
    <w:p w14:paraId="76D0FB03" w14:textId="25670C38" w:rsidR="003615E7" w:rsidRDefault="003615E7" w:rsidP="0074048C">
      <w:r>
        <w:t xml:space="preserve">In the above example, 2 clusters are defined in the same file.  This is optional as the script can support different files for different environments if that is more </w:t>
      </w:r>
      <w:r w:rsidR="00586D6F">
        <w:t>convenient</w:t>
      </w:r>
      <w:r>
        <w:t xml:space="preserve">.  The goal here </w:t>
      </w:r>
      <w:r w:rsidR="00586D6F">
        <w:t xml:space="preserve">is </w:t>
      </w:r>
      <w:r>
        <w:t>when t</w:t>
      </w:r>
      <w:r w:rsidR="00586D6F">
        <w:t xml:space="preserve">he script is run </w:t>
      </w:r>
      <w:r w:rsidR="00AF0A12">
        <w:t>to view the SMB open files</w:t>
      </w:r>
      <w:r>
        <w:t xml:space="preserve">, the user can decide which clusters the script should show.  By default, it will connect to all of the nodes in the file, but a command line argument can be used to specify an individual cluster designated by the first colon-separated field.  The second field is the node number (the script will display each node as &lt;name&gt;-&lt;number&gt; (e.g. cluster-1, cluster-2, and cluster-3).  The third field is the name or IP address that the script should use to connect to the cluster.  </w:t>
      </w:r>
    </w:p>
    <w:p w14:paraId="4A3A8E10" w14:textId="77777777" w:rsidR="003615E7" w:rsidRDefault="003615E7" w:rsidP="00C244D5">
      <w:pPr>
        <w:pStyle w:val="Heading3"/>
      </w:pPr>
    </w:p>
    <w:p w14:paraId="05E32325" w14:textId="1587EF25" w:rsidR="00C244D5" w:rsidRPr="00C244D5" w:rsidRDefault="00C244D5" w:rsidP="00C244D5">
      <w:pPr>
        <w:rPr>
          <w:u w:val="single"/>
        </w:rPr>
      </w:pPr>
      <w:r w:rsidRPr="00C244D5">
        <w:rPr>
          <w:u w:val="single"/>
        </w:rPr>
        <w:t>OneFS 8.0+</w:t>
      </w:r>
    </w:p>
    <w:p w14:paraId="1AEE2ACC" w14:textId="7EECDB9D" w:rsidR="00C244D5" w:rsidRDefault="00C244D5" w:rsidP="00C244D5">
      <w:r>
        <w:t>Starting with OneFS 8.0, the Platform API was expanded to include the ‘</w:t>
      </w:r>
      <w:proofErr w:type="spellStart"/>
      <w:r>
        <w:t>isi</w:t>
      </w:r>
      <w:proofErr w:type="spellEnd"/>
      <w:r>
        <w:t xml:space="preserve"> networks’ commands.  This has allowed this script to be updated to auto-discover the IP addresses of a cluster.  If the cluster is running 8.0+, the script can take the name or IP of any one node in the cluster (including a SmartConnect zone name) and then auto-discover an IP on each node in the IP pool of the given name or IP.  </w:t>
      </w:r>
    </w:p>
    <w:p w14:paraId="5FB21C01" w14:textId="77777777" w:rsidR="00C244D5" w:rsidRDefault="00C244D5" w:rsidP="00C244D5"/>
    <w:p w14:paraId="4EE949E0" w14:textId="7CFCBA6C" w:rsidR="00C244D5" w:rsidRPr="00C244D5" w:rsidRDefault="00C244D5" w:rsidP="00C244D5">
      <w:r>
        <w:t>Please note that the configuration file is still supported for clusters running 8.0+ but it is no longer required</w:t>
      </w:r>
      <w:r>
        <w:t xml:space="preserve">.  It is also supported to connect to some clusters using the </w:t>
      </w:r>
      <w:proofErr w:type="spellStart"/>
      <w:r>
        <w:t>config</w:t>
      </w:r>
      <w:proofErr w:type="spellEnd"/>
      <w:r>
        <w:t xml:space="preserve"> file and others without it.  This document will explain the syntax differences in the appropriate sections.</w:t>
      </w:r>
    </w:p>
    <w:p w14:paraId="26638A27" w14:textId="77777777" w:rsidR="003615E7" w:rsidRDefault="00023C3A" w:rsidP="00023C3A">
      <w:pPr>
        <w:pStyle w:val="Heading2"/>
      </w:pPr>
      <w:r>
        <w:t>Authentication</w:t>
      </w:r>
    </w:p>
    <w:p w14:paraId="53B7D235" w14:textId="77777777" w:rsidR="003615E7" w:rsidRDefault="003615E7" w:rsidP="0074048C">
      <w:r>
        <w:t>Once the nodes have been determined, the script will prompt the user for a username and password.  The password will, of course, no</w:t>
      </w:r>
      <w:r w:rsidR="00586D6F">
        <w:t>t</w:t>
      </w:r>
      <w:r>
        <w:t xml:space="preserve"> be echoed to the screen.  The API requires credentials in order to determine if the request is allowed per system policies set up by the storage admin.  Of course, the accounts ‘root’ or ‘admin’ will work.  However, another user can be used as long as the user has API access and SMB privileges (ISI_PRIV_LOGIN_PAPI, and ISI_PRIV_SMB).  If the goal is to only use the script to view the sessions, then only read-only access is required for ISI_PRIV_SMB.  If the user is to be allowed to disconnect sessi</w:t>
      </w:r>
      <w:r w:rsidR="00023C3A">
        <w:t>ons, then the user must have read/write SMB privileges.</w:t>
      </w:r>
    </w:p>
    <w:p w14:paraId="4E082580" w14:textId="77777777" w:rsidR="00023C3A" w:rsidRDefault="00023C3A" w:rsidP="00023C3A">
      <w:pPr>
        <w:pStyle w:val="Heading1"/>
      </w:pPr>
      <w:r>
        <w:t>Modes of Operation</w:t>
      </w:r>
    </w:p>
    <w:p w14:paraId="1CE46AC6" w14:textId="5F11FB3C" w:rsidR="00023C3A" w:rsidRDefault="00023C3A" w:rsidP="00023C3A">
      <w:r>
        <w:t>The script operates in one of two mod</w:t>
      </w:r>
      <w:r w:rsidR="00AF0A12">
        <w:t>es.  Viewing Mode and Close</w:t>
      </w:r>
      <w:r>
        <w:t xml:space="preserve"> Mode.  Viewing mode is the</w:t>
      </w:r>
      <w:r w:rsidR="00586D6F">
        <w:t xml:space="preserve"> default and will connect to each node </w:t>
      </w:r>
      <w:r w:rsidR="00AF0A12">
        <w:t>and display the SMB open files on each node of the cluster</w:t>
      </w:r>
      <w:r>
        <w:t xml:space="preserve">. </w:t>
      </w:r>
    </w:p>
    <w:p w14:paraId="4FE01C24" w14:textId="77777777" w:rsidR="00AF0A12" w:rsidRDefault="00AF0A12" w:rsidP="00023C3A"/>
    <w:p w14:paraId="01E1017B" w14:textId="46E34715" w:rsidR="00023C3A" w:rsidRDefault="00AF0A12" w:rsidP="00023C3A">
      <w:r>
        <w:t xml:space="preserve">Close </w:t>
      </w:r>
      <w:r w:rsidR="00023C3A">
        <w:t>Mode is where a user specifies</w:t>
      </w:r>
      <w:r>
        <w:t xml:space="preserve"> files to be closed</w:t>
      </w:r>
      <w:r w:rsidR="00023C3A">
        <w:t xml:space="preserve">.  This requires the user to specify the node </w:t>
      </w:r>
      <w:r>
        <w:t xml:space="preserve">number </w:t>
      </w:r>
      <w:r w:rsidR="00023C3A">
        <w:t>as well as the</w:t>
      </w:r>
      <w:r>
        <w:t xml:space="preserve"> ID of the open file which is shown in viewing mode.  Close </w:t>
      </w:r>
      <w:r w:rsidR="00023C3A">
        <w:t>mode is not the de</w:t>
      </w:r>
      <w:r>
        <w:t>fault and is invoked with the –c</w:t>
      </w:r>
      <w:r w:rsidR="00023C3A">
        <w:t xml:space="preserve"> or --</w:t>
      </w:r>
      <w:r>
        <w:t>close</w:t>
      </w:r>
      <w:r w:rsidR="00023C3A">
        <w:t xml:space="preserve"> flag.</w:t>
      </w:r>
    </w:p>
    <w:p w14:paraId="30026D1A" w14:textId="77777777" w:rsidR="00023C3A" w:rsidRDefault="00023C3A" w:rsidP="00023C3A">
      <w:pPr>
        <w:pStyle w:val="Heading1"/>
      </w:pPr>
      <w:r>
        <w:t>Syntax</w:t>
      </w:r>
    </w:p>
    <w:p w14:paraId="682058BC" w14:textId="77777777" w:rsidR="00023C3A" w:rsidRDefault="00023C3A" w:rsidP="00023C3A">
      <w:r>
        <w:t>While there are several options, the goal was to make the script easy to invoke for most use cases.  The syntax of the script is defined below:</w:t>
      </w:r>
    </w:p>
    <w:p w14:paraId="3BF9106B" w14:textId="77777777" w:rsidR="00023C3A" w:rsidRDefault="00023C3A" w:rsidP="00023C3A"/>
    <w:p w14:paraId="5CF7B6D4" w14:textId="77777777" w:rsidR="00023C3A" w:rsidRPr="00023C3A" w:rsidRDefault="00023C3A" w:rsidP="00023C3A"/>
    <w:p w14:paraId="68256CBA" w14:textId="09969707" w:rsidR="00AF0A12" w:rsidRDefault="00AF0A12" w:rsidP="00AF0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Usage: </w:t>
      </w:r>
      <w:proofErr w:type="spellStart"/>
      <w:r>
        <w:rPr>
          <w:rFonts w:ascii="Menlo Regular" w:hAnsi="Menlo Regular" w:cs="Menlo Regular"/>
          <w:color w:val="000000"/>
          <w:sz w:val="22"/>
          <w:szCs w:val="22"/>
        </w:rPr>
        <w:t>smb_</w:t>
      </w:r>
      <w:proofErr w:type="gramStart"/>
      <w:r>
        <w:rPr>
          <w:rFonts w:ascii="Menlo Regular" w:hAnsi="Menlo Regular" w:cs="Menlo Regular"/>
          <w:color w:val="000000"/>
          <w:sz w:val="22"/>
          <w:szCs w:val="22"/>
        </w:rPr>
        <w:t>openfiles</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py</w:t>
      </w:r>
      <w:proofErr w:type="spellEnd"/>
      <w:r>
        <w:rPr>
          <w:rFonts w:ascii="Menlo Regular" w:hAnsi="Menlo Regular" w:cs="Menlo Regular"/>
          <w:color w:val="000000"/>
          <w:sz w:val="22"/>
          <w:szCs w:val="22"/>
        </w:rPr>
        <w:t>]</w:t>
      </w:r>
      <w:r w:rsidR="00E47D0E">
        <w:rPr>
          <w:rFonts w:ascii="Menlo Regular" w:hAnsi="Menlo Regular" w:cs="Menlo Regular"/>
          <w:color w:val="000000"/>
          <w:sz w:val="22"/>
          <w:szCs w:val="22"/>
        </w:rPr>
        <w:t xml:space="preserve"> [-C cluster] [-f file] [-c] [-n node] [-I </w:t>
      </w:r>
      <w:proofErr w:type="spellStart"/>
      <w:r w:rsidR="00E47D0E">
        <w:rPr>
          <w:rFonts w:ascii="Menlo Regular" w:hAnsi="Menlo Regular" w:cs="Menlo Regular"/>
          <w:color w:val="000000"/>
          <w:sz w:val="22"/>
          <w:szCs w:val="22"/>
        </w:rPr>
        <w:t>id</w:t>
      </w:r>
      <w:proofErr w:type="spellEnd"/>
      <w:r w:rsidR="00E47D0E">
        <w:rPr>
          <w:rFonts w:ascii="Menlo Regular" w:hAnsi="Menlo Regular" w:cs="Menlo Regular"/>
          <w:color w:val="000000"/>
          <w:sz w:val="22"/>
          <w:szCs w:val="22"/>
        </w:rPr>
        <w:t>, .., id] [-h] [cluster | IP]</w:t>
      </w:r>
    </w:p>
    <w:p w14:paraId="7EC9122E" w14:textId="77777777" w:rsidR="00AF0A12" w:rsidRDefault="00AF0A12" w:rsidP="00AF0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List Files (default mode):</w:t>
      </w:r>
    </w:p>
    <w:p w14:paraId="02CB5D29" w14:textId="77777777" w:rsidR="00AF0A12" w:rsidRDefault="00AF0A12" w:rsidP="00AF0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[{-C | --cluster}</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Specify a cluster from the </w:t>
      </w:r>
      <w:proofErr w:type="spellStart"/>
      <w:r>
        <w:rPr>
          <w:rFonts w:ascii="Menlo Regular" w:hAnsi="Menlo Regular" w:cs="Menlo Regular"/>
          <w:color w:val="000000"/>
          <w:sz w:val="22"/>
          <w:szCs w:val="22"/>
        </w:rPr>
        <w:t>config</w:t>
      </w:r>
      <w:proofErr w:type="spellEnd"/>
      <w:r>
        <w:rPr>
          <w:rFonts w:ascii="Menlo Regular" w:hAnsi="Menlo Regular" w:cs="Menlo Regular"/>
          <w:color w:val="000000"/>
          <w:sz w:val="22"/>
          <w:szCs w:val="22"/>
        </w:rPr>
        <w:t xml:space="preserve"> file</w:t>
      </w:r>
    </w:p>
    <w:p w14:paraId="4EC1977B" w14:textId="77777777" w:rsidR="00AF0A12" w:rsidRDefault="00AF0A12" w:rsidP="00AF0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[{-f | --file}</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Specify an alternative </w:t>
      </w:r>
      <w:proofErr w:type="spellStart"/>
      <w:r>
        <w:rPr>
          <w:rFonts w:ascii="Menlo Regular" w:hAnsi="Menlo Regular" w:cs="Menlo Regular"/>
          <w:color w:val="000000"/>
          <w:sz w:val="22"/>
          <w:szCs w:val="22"/>
        </w:rPr>
        <w:t>config</w:t>
      </w:r>
      <w:proofErr w:type="spellEnd"/>
      <w:r>
        <w:rPr>
          <w:rFonts w:ascii="Menlo Regular" w:hAnsi="Menlo Regular" w:cs="Menlo Regular"/>
          <w:color w:val="000000"/>
          <w:sz w:val="22"/>
          <w:szCs w:val="22"/>
        </w:rPr>
        <w:t xml:space="preserve"> file</w:t>
      </w:r>
    </w:p>
    <w:p w14:paraId="73DD1C41" w14:textId="77777777" w:rsidR="00AF0A12" w:rsidRDefault="00AF0A12" w:rsidP="00AF0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Close File Mode:</w:t>
      </w:r>
    </w:p>
    <w:p w14:paraId="0491E0E7" w14:textId="77777777" w:rsidR="00AF0A12" w:rsidRDefault="00AF0A12" w:rsidP="00AF0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[{-c | --close}</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Close file(s) Selects Close File Mode</w:t>
      </w:r>
    </w:p>
    <w:p w14:paraId="6B6DB7FC" w14:textId="77777777" w:rsidR="00AF0A12" w:rsidRDefault="00AF0A12" w:rsidP="00AF0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[{-n | --node]</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Specifies a node # where the file is open</w:t>
      </w:r>
    </w:p>
    <w:p w14:paraId="6B3835FB" w14:textId="77777777" w:rsidR="00AF0A12" w:rsidRDefault="00AF0A12" w:rsidP="00AF0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id}</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Specify a comma-separated list of IDs</w:t>
      </w:r>
    </w:p>
    <w:p w14:paraId="000B9C48" w14:textId="667BCCB3" w:rsidR="00023C3A" w:rsidRDefault="00AF0A12" w:rsidP="00AF0A12">
      <w:pPr>
        <w:rPr>
          <w:rFonts w:ascii="Menlo Regular" w:hAnsi="Menlo Regular" w:cs="Menlo Regular"/>
          <w:color w:val="000000"/>
          <w:sz w:val="20"/>
          <w:szCs w:val="20"/>
        </w:rPr>
      </w:pPr>
      <w:r>
        <w:rPr>
          <w:rFonts w:ascii="Menlo Regular" w:hAnsi="Menlo Regular" w:cs="Menlo Regular"/>
          <w:color w:val="000000"/>
          <w:sz w:val="22"/>
          <w:szCs w:val="22"/>
        </w:rPr>
        <w:tab/>
        <w:t>[-h | --help</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display usage syntax</w:t>
      </w:r>
    </w:p>
    <w:p w14:paraId="58771ACC" w14:textId="77777777" w:rsidR="00023C3A" w:rsidRDefault="00023C3A" w:rsidP="00023C3A">
      <w:pPr>
        <w:rPr>
          <w:rFonts w:ascii="Menlo Regular" w:hAnsi="Menlo Regular" w:cs="Menlo Regular"/>
          <w:color w:val="000000"/>
          <w:sz w:val="20"/>
          <w:szCs w:val="20"/>
        </w:rPr>
      </w:pPr>
    </w:p>
    <w:p w14:paraId="6C4BD721" w14:textId="77777777" w:rsidR="00023C3A" w:rsidRPr="00AB0A38" w:rsidRDefault="00023C3A" w:rsidP="00023C3A">
      <w:pPr>
        <w:rPr>
          <w:rFonts w:cs="Menlo Regular"/>
          <w:color w:val="000000"/>
        </w:rPr>
      </w:pPr>
      <w:r w:rsidRPr="00AB0A38">
        <w:rPr>
          <w:rFonts w:cs="Menlo Regular"/>
          <w:color w:val="000000"/>
        </w:rPr>
        <w:t>This is the usage output that comes if the script is invoked with the</w:t>
      </w:r>
    </w:p>
    <w:p w14:paraId="3488FE5B" w14:textId="77777777" w:rsidR="00023C3A" w:rsidRPr="00AB0A38" w:rsidRDefault="00023C3A" w:rsidP="00023C3A">
      <w:pPr>
        <w:rPr>
          <w:rFonts w:cs="Menlo Regular"/>
          <w:color w:val="000000"/>
        </w:rPr>
      </w:pPr>
      <w:r w:rsidRPr="00AB0A38">
        <w:rPr>
          <w:rFonts w:cs="Menlo Regular"/>
          <w:color w:val="000000"/>
        </w:rPr>
        <w:t>--help flag.  The options are described in more detail here.</w:t>
      </w:r>
    </w:p>
    <w:p w14:paraId="0692BC28" w14:textId="77777777" w:rsidR="00023C3A" w:rsidRPr="00AB0A38" w:rsidRDefault="00023C3A" w:rsidP="00023C3A">
      <w:pPr>
        <w:rPr>
          <w:rFonts w:cs="Menlo Regular"/>
          <w:color w:val="000000"/>
        </w:rPr>
      </w:pPr>
    </w:p>
    <w:p w14:paraId="46490EDE" w14:textId="77777777" w:rsidR="00023C3A" w:rsidRPr="00AB0A38" w:rsidRDefault="006C6E79" w:rsidP="00023C3A">
      <w:pPr>
        <w:rPr>
          <w:rFonts w:cs="Menlo Regular"/>
          <w:color w:val="000000"/>
        </w:rPr>
      </w:pPr>
      <w:r w:rsidRPr="00AB0A38">
        <w:rPr>
          <w:rFonts w:cs="Menlo Regular"/>
          <w:color w:val="000000"/>
        </w:rPr>
        <w:t>Whether the script name needs the .</w:t>
      </w:r>
      <w:proofErr w:type="spellStart"/>
      <w:r w:rsidRPr="00AB0A38">
        <w:rPr>
          <w:rFonts w:cs="Menlo Regular"/>
          <w:color w:val="000000"/>
        </w:rPr>
        <w:t>py</w:t>
      </w:r>
      <w:proofErr w:type="spellEnd"/>
      <w:r w:rsidRPr="00AB0A38">
        <w:rPr>
          <w:rFonts w:cs="Menlo Regular"/>
          <w:color w:val="000000"/>
        </w:rPr>
        <w:t xml:space="preserve"> </w:t>
      </w:r>
      <w:proofErr w:type="spellStart"/>
      <w:r w:rsidRPr="00AB0A38">
        <w:rPr>
          <w:rFonts w:cs="Menlo Regular"/>
          <w:color w:val="000000"/>
        </w:rPr>
        <w:t>extention</w:t>
      </w:r>
      <w:proofErr w:type="spellEnd"/>
      <w:r w:rsidRPr="00AB0A38">
        <w:rPr>
          <w:rFonts w:cs="Menlo Regular"/>
          <w:color w:val="000000"/>
        </w:rPr>
        <w:t xml:space="preserve"> depends on whether it is being run as a script or as the included Windows binary.  The former requires the </w:t>
      </w:r>
      <w:r w:rsidR="00586D6F" w:rsidRPr="00AB0A38">
        <w:rPr>
          <w:rFonts w:cs="Menlo Regular"/>
          <w:color w:val="000000"/>
        </w:rPr>
        <w:t>extension,</w:t>
      </w:r>
      <w:r w:rsidRPr="00AB0A38">
        <w:rPr>
          <w:rFonts w:cs="Menlo Regular"/>
          <w:color w:val="000000"/>
        </w:rPr>
        <w:t xml:space="preserve"> as that is the name of the source file. The later does not as it will have an .exe </w:t>
      </w:r>
      <w:r w:rsidR="00586D6F" w:rsidRPr="00AB0A38">
        <w:rPr>
          <w:rFonts w:cs="Menlo Regular"/>
          <w:color w:val="000000"/>
        </w:rPr>
        <w:t>extension, which</w:t>
      </w:r>
      <w:r w:rsidRPr="00AB0A38">
        <w:rPr>
          <w:rFonts w:cs="Menlo Regular"/>
          <w:color w:val="000000"/>
        </w:rPr>
        <w:t xml:space="preserve"> is not required on the Windows CLI.</w:t>
      </w:r>
    </w:p>
    <w:p w14:paraId="7BCC274C" w14:textId="723B8147" w:rsidR="006C6E79" w:rsidRDefault="00AF0A12" w:rsidP="006C6E79">
      <w:pPr>
        <w:pStyle w:val="Heading2"/>
      </w:pPr>
      <w:r>
        <w:t>Viewing Mode (List Open Files</w:t>
      </w:r>
      <w:r w:rsidR="006C6E79">
        <w:t xml:space="preserve"> Options)</w:t>
      </w:r>
    </w:p>
    <w:p w14:paraId="620C87D7" w14:textId="77777777" w:rsidR="006C6E79" w:rsidRDefault="006C6E79" w:rsidP="006C6E79">
      <w:r>
        <w:t>With no options, the script will look a file in the same directory as the script called ‘</w:t>
      </w:r>
      <w:proofErr w:type="spellStart"/>
      <w:r>
        <w:t>nodes.conf</w:t>
      </w:r>
      <w:proofErr w:type="spellEnd"/>
      <w:r>
        <w:t xml:space="preserve">’.  The file format was described above.  If that file exists, the script will parse that file and will connect to each node defined in that file.  </w:t>
      </w:r>
    </w:p>
    <w:p w14:paraId="15C43F6A" w14:textId="77777777" w:rsidR="006C6E79" w:rsidRDefault="006C6E79" w:rsidP="006C6E79"/>
    <w:p w14:paraId="24C18619" w14:textId="4ED477B7" w:rsidR="006C6E79" w:rsidRDefault="006C6E79" w:rsidP="006C6E79">
      <w:r>
        <w:t>If multiple clusters are defined in the same file but the intention is to only display one</w:t>
      </w:r>
      <w:r w:rsidR="00AF0A12">
        <w:t xml:space="preserve"> cluster’s nodes, the –C</w:t>
      </w:r>
      <w:r>
        <w:t xml:space="preserve"> flag can be used to specify the name of the cluster that is to be displayed.  The </w:t>
      </w:r>
      <w:r w:rsidR="00586D6F">
        <w:t>first field of each line in the file defines the name of the cluster</w:t>
      </w:r>
      <w:r>
        <w:t>.</w:t>
      </w:r>
    </w:p>
    <w:p w14:paraId="2F423697" w14:textId="77777777" w:rsidR="006C6E79" w:rsidRDefault="006C6E79" w:rsidP="006C6E79"/>
    <w:p w14:paraId="1A34F99A" w14:textId="77777777" w:rsidR="006C6E79" w:rsidRDefault="006C6E79" w:rsidP="006C6E79">
      <w:r>
        <w:t>If multiple files are used for different use cases or if the file exists someplace other than the same directory as the script, the –f flag is used to specify the location of the file.  There is no requirement for the file to end in .</w:t>
      </w:r>
      <w:proofErr w:type="spellStart"/>
      <w:r>
        <w:t>conf</w:t>
      </w:r>
      <w:proofErr w:type="spellEnd"/>
      <w:r>
        <w:t>, any filename is allowed when this flag is specified.</w:t>
      </w:r>
    </w:p>
    <w:p w14:paraId="7B1A3AA2" w14:textId="77777777" w:rsidR="00E47D0E" w:rsidRDefault="00E47D0E" w:rsidP="006C6E79"/>
    <w:p w14:paraId="4914B0B3" w14:textId="77777777" w:rsidR="00E47D0E" w:rsidRDefault="00E47D0E" w:rsidP="00E47D0E">
      <w:r>
        <w:t xml:space="preserve">If not using the </w:t>
      </w:r>
      <w:proofErr w:type="spellStart"/>
      <w:r>
        <w:t>config</w:t>
      </w:r>
      <w:proofErr w:type="spellEnd"/>
      <w:r>
        <w:t xml:space="preserve"> file, then place the name or IP of one of the node in the cluster at the end of the command.  This will trigger the auto-discovery of the IP addresses of the nodes.  Ensure that the name of IP selected includes an address on each node where you want view the open files as the auto-discovery depends on the IP pool of </w:t>
      </w:r>
      <w:r>
        <w:lastRenderedPageBreak/>
        <w:t>the name or IP given to the script.  If the name or IP given to the script belongs to a pool that does not have an IP on a particular node, that node will not be included.  This is only a problem, of course, if the missing nodes are accepting SMB connections.</w:t>
      </w:r>
    </w:p>
    <w:p w14:paraId="38484F3D" w14:textId="77777777" w:rsidR="00E47D0E" w:rsidRDefault="00E47D0E" w:rsidP="006C6E79"/>
    <w:p w14:paraId="7D584C01" w14:textId="7F999820" w:rsidR="006C6E79" w:rsidRDefault="00AF0A12" w:rsidP="006C6E79">
      <w:pPr>
        <w:pStyle w:val="Heading2"/>
      </w:pPr>
      <w:r>
        <w:t>Close</w:t>
      </w:r>
      <w:r w:rsidR="006C6E79">
        <w:t xml:space="preserve"> Mode</w:t>
      </w:r>
    </w:p>
    <w:p w14:paraId="3F68B202" w14:textId="7B98A66B" w:rsidR="006C6E79" w:rsidRDefault="006C6E79" w:rsidP="006C6E79">
      <w:r>
        <w:t>If the user wishes to disconnect a specific session, then disconnect mode is used.  Th</w:t>
      </w:r>
      <w:r w:rsidR="00AF0A12">
        <w:t>is is invoked with either the –c</w:t>
      </w:r>
      <w:r>
        <w:t xml:space="preserve"> or --</w:t>
      </w:r>
      <w:r w:rsidR="00AF0A12">
        <w:t>close</w:t>
      </w:r>
      <w:r>
        <w:t xml:space="preserve"> flag.  No arguments are used with this flag.  Using this flag will then make the rest of the options in disconnect mode required and an error will be raised if they are all not used.  The order of the flags is not significant.</w:t>
      </w:r>
    </w:p>
    <w:p w14:paraId="2E81C314" w14:textId="77777777" w:rsidR="006C6E79" w:rsidRDefault="006C6E79" w:rsidP="006C6E79"/>
    <w:p w14:paraId="4325B3A0" w14:textId="3E11EA96" w:rsidR="006C6E79" w:rsidRDefault="006C6E79" w:rsidP="006C6E79">
      <w:r>
        <w:t xml:space="preserve">The script needs to know the node that has the session that is to be disconnected.  This is specified with the –n or --node flag.  The argument is a single node’s </w:t>
      </w:r>
      <w:r w:rsidR="003A1BB6">
        <w:t xml:space="preserve">name and </w:t>
      </w:r>
      <w:r w:rsidR="00AF0A12">
        <w:t xml:space="preserve">number </w:t>
      </w:r>
      <w:r>
        <w:t>as defined</w:t>
      </w:r>
      <w:r w:rsidR="00AF0A12">
        <w:t xml:space="preserve"> the </w:t>
      </w:r>
      <w:proofErr w:type="spellStart"/>
      <w:r w:rsidR="00AF0A12">
        <w:t>conf</w:t>
      </w:r>
      <w:proofErr w:type="spellEnd"/>
      <w:r w:rsidR="00AF0A12">
        <w:t xml:space="preserve"> file or after the name in viewing mode</w:t>
      </w:r>
      <w:r>
        <w:t xml:space="preserve">.  Do not use the SmartConnect name as that could give you any of the nodes and it’s important to find the node that actually has the connection.  </w:t>
      </w:r>
    </w:p>
    <w:p w14:paraId="39CB9F31" w14:textId="77777777" w:rsidR="00E47D0E" w:rsidRDefault="00E47D0E" w:rsidP="006C6E79"/>
    <w:p w14:paraId="53A6DE4F" w14:textId="4A9885DF" w:rsidR="00E47D0E" w:rsidRDefault="00E47D0E" w:rsidP="006C6E79">
      <w:r>
        <w:t xml:space="preserve">If not using the </w:t>
      </w:r>
      <w:proofErr w:type="spellStart"/>
      <w:r>
        <w:t>config</w:t>
      </w:r>
      <w:proofErr w:type="spellEnd"/>
      <w:r>
        <w:t xml:space="preserve"> file, then place the name or IP of one of the nodes of the cluster as the argument to the –n or –node flag followed by a dash and the node number.  The node number will be the same node number that is displayed in viewing mode.  For example if the cluster name is isilon5 and you want to close a file that was opened on node 2, the name would be isilon5-2.  The script will make 2 attempts to resolve the name.  It will try to resolve the name ‘isilon5-2’, then it will try to resolve the name ‘isilon5’.  Whichever of those resolve, it will use that IP address to connect to the cluster.  </w:t>
      </w:r>
      <w:r w:rsidRPr="00E47D0E">
        <w:rPr>
          <w:u w:val="single"/>
        </w:rPr>
        <w:t>The auto-discovery code will still run and it will auto-discover node #5 even if the name given was not for node #5</w:t>
      </w:r>
      <w:r>
        <w:t>.  This means you could use a SmartConnect zone name followed by the -5 in this case and it will still find node 5 of the cluster</w:t>
      </w:r>
      <w:r w:rsidR="00996DF2">
        <w:t xml:space="preserve"> </w:t>
      </w:r>
      <w:r w:rsidR="00996DF2" w:rsidRPr="00996DF2">
        <w:rPr>
          <w:u w:val="single"/>
        </w:rPr>
        <w:t>even if the SmartConnect name resolves to an IP address on another node</w:t>
      </w:r>
      <w:r>
        <w:t>.  The goal here was to make it as flexible and automatic as possible.</w:t>
      </w:r>
    </w:p>
    <w:p w14:paraId="1868E768" w14:textId="77777777" w:rsidR="006C6E79" w:rsidRDefault="006C6E79" w:rsidP="006C6E79"/>
    <w:p w14:paraId="1CC27DA9" w14:textId="1408C7F3" w:rsidR="006C6E79" w:rsidRDefault="00AF0A12" w:rsidP="006C6E79">
      <w:r>
        <w:t>The script also needs to know the ID of the open file to be closed.  This is specified with the –</w:t>
      </w:r>
      <w:proofErr w:type="spellStart"/>
      <w:r>
        <w:t>i</w:t>
      </w:r>
      <w:proofErr w:type="spellEnd"/>
      <w:r>
        <w:t xml:space="preserve"> or --id flag.  The argument to this flag is a comma-separated list of IDs as they are displayed from view mode. </w:t>
      </w:r>
    </w:p>
    <w:p w14:paraId="0CB41A9B" w14:textId="77777777" w:rsidR="00ED16DE" w:rsidRDefault="00ED16DE" w:rsidP="006C6E79"/>
    <w:p w14:paraId="746D7237" w14:textId="56D9FE5F" w:rsidR="00ED16DE" w:rsidRDefault="00AF0A12" w:rsidP="00ED16DE">
      <w:r>
        <w:t>If the file was successfully closed</w:t>
      </w:r>
      <w:r w:rsidR="00907DF0">
        <w:t>, th</w:t>
      </w:r>
      <w:r>
        <w:t>e script will print “ID x Closed</w:t>
      </w:r>
      <w:r w:rsidR="00907DF0">
        <w:t xml:space="preserve">” to the screen.  If there is an error, it will be displayed. </w:t>
      </w:r>
    </w:p>
    <w:p w14:paraId="25C393E1" w14:textId="77777777" w:rsidR="00907DF0" w:rsidRDefault="00ED16DE" w:rsidP="00ED16DE">
      <w:pPr>
        <w:pStyle w:val="Heading1"/>
      </w:pPr>
      <w:r>
        <w:t>Examples</w:t>
      </w:r>
    </w:p>
    <w:p w14:paraId="5B0CE7CB" w14:textId="77777777" w:rsidR="00ED16DE" w:rsidRDefault="00ED16DE" w:rsidP="00ED16DE">
      <w:r>
        <w:t>The following are examples of ways to invoke the script along with an explanation of the options selected.</w:t>
      </w:r>
    </w:p>
    <w:p w14:paraId="5B8BB876" w14:textId="77777777" w:rsidR="00996DF2" w:rsidRDefault="00996DF2" w:rsidP="00ED16DE"/>
    <w:p w14:paraId="1A307D42" w14:textId="77777777" w:rsidR="00996DF2" w:rsidRDefault="00996DF2" w:rsidP="00ED16DE"/>
    <w:p w14:paraId="19253469" w14:textId="77777777" w:rsidR="00ED16DE" w:rsidRDefault="00ED16DE" w:rsidP="00ED16DE"/>
    <w:p w14:paraId="43585592" w14:textId="77777777" w:rsidR="00ED16DE" w:rsidRDefault="00ED16DE" w:rsidP="00ED16DE">
      <w:pPr>
        <w:pStyle w:val="ListParagraph"/>
        <w:numPr>
          <w:ilvl w:val="0"/>
          <w:numId w:val="2"/>
        </w:numPr>
      </w:pPr>
      <w:r>
        <w:lastRenderedPageBreak/>
        <w:t>View all nod</w:t>
      </w:r>
      <w:bookmarkStart w:id="0" w:name="_GoBack"/>
      <w:bookmarkEnd w:id="0"/>
      <w:r>
        <w:t xml:space="preserve">es in the </w:t>
      </w:r>
      <w:proofErr w:type="spellStart"/>
      <w:r>
        <w:t>nodes.conf</w:t>
      </w:r>
      <w:proofErr w:type="spellEnd"/>
      <w:r>
        <w:t xml:space="preserve"> file which resides in current directory</w:t>
      </w:r>
    </w:p>
    <w:p w14:paraId="5854A369" w14:textId="758E6A58" w:rsidR="00996DF2" w:rsidRPr="00ED16DE" w:rsidRDefault="00AF0A12" w:rsidP="00996DF2">
      <w:pPr>
        <w:pStyle w:val="ListParagraph"/>
        <w:numPr>
          <w:ilvl w:val="1"/>
          <w:numId w:val="2"/>
        </w:numPr>
      </w:pPr>
      <w:r>
        <w:rPr>
          <w:rFonts w:ascii="Courier" w:hAnsi="Courier"/>
        </w:rPr>
        <w:t>smb_openfiles</w:t>
      </w:r>
      <w:r w:rsidR="00ED16DE">
        <w:rPr>
          <w:rFonts w:ascii="Courier" w:hAnsi="Courier"/>
        </w:rPr>
        <w:t>.py</w:t>
      </w:r>
    </w:p>
    <w:p w14:paraId="1DB258E0" w14:textId="77777777" w:rsidR="00ED16DE" w:rsidRDefault="00ED16DE" w:rsidP="00ED16DE">
      <w:pPr>
        <w:pStyle w:val="ListParagraph"/>
        <w:numPr>
          <w:ilvl w:val="0"/>
          <w:numId w:val="2"/>
        </w:numPr>
      </w:pPr>
      <w:r>
        <w:t>View only the nodes from the cluster called ‘</w:t>
      </w:r>
      <w:proofErr w:type="spellStart"/>
      <w:r>
        <w:t>isilon</w:t>
      </w:r>
      <w:proofErr w:type="spellEnd"/>
      <w:r>
        <w:t>’</w:t>
      </w:r>
    </w:p>
    <w:p w14:paraId="5E083AFA" w14:textId="5367E4C9" w:rsidR="00ED16DE" w:rsidRPr="00ED16DE" w:rsidRDefault="00AF0A12" w:rsidP="00ED16DE">
      <w:pPr>
        <w:pStyle w:val="ListParagraph"/>
        <w:numPr>
          <w:ilvl w:val="1"/>
          <w:numId w:val="2"/>
        </w:numPr>
      </w:pPr>
      <w:r>
        <w:rPr>
          <w:rFonts w:ascii="Courier" w:hAnsi="Courier"/>
        </w:rPr>
        <w:t>smb_openfiles</w:t>
      </w:r>
      <w:r w:rsidR="00ED16DE">
        <w:rPr>
          <w:rFonts w:ascii="Courier" w:hAnsi="Courier"/>
        </w:rPr>
        <w:t xml:space="preserve">.py –c </w:t>
      </w:r>
      <w:proofErr w:type="spellStart"/>
      <w:r w:rsidR="00ED16DE">
        <w:rPr>
          <w:rFonts w:ascii="Courier" w:hAnsi="Courier"/>
        </w:rPr>
        <w:t>isilon</w:t>
      </w:r>
      <w:proofErr w:type="spellEnd"/>
    </w:p>
    <w:p w14:paraId="7CCB6C19" w14:textId="77777777" w:rsidR="00ED16DE" w:rsidRDefault="00ED16DE" w:rsidP="00ED16DE">
      <w:pPr>
        <w:pStyle w:val="ListParagraph"/>
        <w:numPr>
          <w:ilvl w:val="0"/>
          <w:numId w:val="2"/>
        </w:numPr>
      </w:pPr>
      <w:r>
        <w:t xml:space="preserve">View all nodes from the </w:t>
      </w:r>
      <w:proofErr w:type="spellStart"/>
      <w:r>
        <w:t>config</w:t>
      </w:r>
      <w:proofErr w:type="spellEnd"/>
      <w:r>
        <w:t xml:space="preserve"> file h:\home\user1\nodes.conf</w:t>
      </w:r>
    </w:p>
    <w:p w14:paraId="22FEEEC6" w14:textId="2948C586" w:rsidR="00ED16DE" w:rsidRPr="00996DF2" w:rsidRDefault="00ED16DE" w:rsidP="00ED16DE">
      <w:pPr>
        <w:pStyle w:val="ListParagraph"/>
        <w:numPr>
          <w:ilvl w:val="1"/>
          <w:numId w:val="2"/>
        </w:numPr>
      </w:pPr>
      <w:r>
        <w:rPr>
          <w:rFonts w:ascii="Courier" w:hAnsi="Courier"/>
        </w:rPr>
        <w:t>smb</w:t>
      </w:r>
      <w:r w:rsidR="00AF0A12">
        <w:rPr>
          <w:rFonts w:ascii="Courier" w:hAnsi="Courier"/>
        </w:rPr>
        <w:t>_openfiles</w:t>
      </w:r>
      <w:r>
        <w:rPr>
          <w:rFonts w:ascii="Courier" w:hAnsi="Courier"/>
        </w:rPr>
        <w:t>.py –f h:home\user1\nodes.conf</w:t>
      </w:r>
    </w:p>
    <w:p w14:paraId="7392ABE0" w14:textId="44A07A96" w:rsidR="00996DF2" w:rsidRDefault="00996DF2" w:rsidP="00996DF2">
      <w:pPr>
        <w:pStyle w:val="ListParagraph"/>
        <w:numPr>
          <w:ilvl w:val="0"/>
          <w:numId w:val="2"/>
        </w:numPr>
      </w:pPr>
      <w:r>
        <w:t>View all nodes from the SmartConnect zone name ‘isilon.company.com’ (an 8.0+ cluster)</w:t>
      </w:r>
    </w:p>
    <w:p w14:paraId="721FE55F" w14:textId="7CC368F8" w:rsidR="00996DF2" w:rsidRPr="00ED16DE" w:rsidRDefault="00996DF2" w:rsidP="00996DF2">
      <w:pPr>
        <w:pStyle w:val="ListParagraph"/>
        <w:numPr>
          <w:ilvl w:val="1"/>
          <w:numId w:val="2"/>
        </w:numPr>
      </w:pPr>
      <w:r>
        <w:rPr>
          <w:rFonts w:ascii="Courier New" w:hAnsi="Courier New" w:cs="Courier New"/>
        </w:rPr>
        <w:t>smb_openfiles.py isilon.company.com</w:t>
      </w:r>
    </w:p>
    <w:p w14:paraId="291AE6CA" w14:textId="3F3C13CB" w:rsidR="00ED16DE" w:rsidRPr="00ED16DE" w:rsidRDefault="00AF0A12" w:rsidP="00ED16DE">
      <w:pPr>
        <w:pStyle w:val="ListParagraph"/>
        <w:numPr>
          <w:ilvl w:val="0"/>
          <w:numId w:val="2"/>
        </w:numPr>
      </w:pPr>
      <w:r>
        <w:t xml:space="preserve">Close file ID 123 on node 3 </w:t>
      </w:r>
      <w:r w:rsidR="00ED16DE" w:rsidRPr="00ED16DE">
        <w:t xml:space="preserve"> </w:t>
      </w:r>
      <w:r>
        <w:t xml:space="preserve">of </w:t>
      </w:r>
      <w:r w:rsidR="003A1BB6">
        <w:t>cluster5</w:t>
      </w:r>
    </w:p>
    <w:p w14:paraId="0814AA74" w14:textId="1BA729E8" w:rsidR="00ED16DE" w:rsidRPr="00ED16DE" w:rsidRDefault="003A1BB6" w:rsidP="00ED16DE">
      <w:pPr>
        <w:pStyle w:val="ListParagraph"/>
        <w:numPr>
          <w:ilvl w:val="1"/>
          <w:numId w:val="2"/>
        </w:numPr>
      </w:pPr>
      <w:r>
        <w:rPr>
          <w:rFonts w:ascii="Courier" w:hAnsi="Courier"/>
        </w:rPr>
        <w:t>smb_openfiles.py –c –n cluster5-3 –</w:t>
      </w:r>
      <w:proofErr w:type="spellStart"/>
      <w:r>
        <w:rPr>
          <w:rFonts w:ascii="Courier" w:hAnsi="Courier"/>
        </w:rPr>
        <w:t>i</w:t>
      </w:r>
      <w:proofErr w:type="spellEnd"/>
      <w:r>
        <w:rPr>
          <w:rFonts w:ascii="Courier" w:hAnsi="Courier"/>
        </w:rPr>
        <w:t xml:space="preserve"> 123</w:t>
      </w:r>
    </w:p>
    <w:p w14:paraId="31488895" w14:textId="77777777" w:rsidR="00ED16DE" w:rsidRPr="00ED16DE" w:rsidRDefault="00ED16DE" w:rsidP="00ED16DE">
      <w:pPr>
        <w:ind w:left="1080"/>
      </w:pPr>
    </w:p>
    <w:p w14:paraId="46AC833C" w14:textId="77777777" w:rsidR="00ED16DE" w:rsidRPr="00ED16DE" w:rsidRDefault="00ED16DE" w:rsidP="00ED16DE">
      <w:pPr>
        <w:ind w:left="1080"/>
      </w:pPr>
    </w:p>
    <w:sectPr w:rsidR="00ED16DE" w:rsidRPr="00ED16DE" w:rsidSect="004E45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31ED4"/>
    <w:multiLevelType w:val="hybridMultilevel"/>
    <w:tmpl w:val="CE42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A7DE4"/>
    <w:multiLevelType w:val="hybridMultilevel"/>
    <w:tmpl w:val="C1BE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48C"/>
    <w:rsid w:val="00023C3A"/>
    <w:rsid w:val="003615E7"/>
    <w:rsid w:val="003A1BB6"/>
    <w:rsid w:val="003E3399"/>
    <w:rsid w:val="004E4599"/>
    <w:rsid w:val="00586D6F"/>
    <w:rsid w:val="006C6E79"/>
    <w:rsid w:val="0074048C"/>
    <w:rsid w:val="008B6A13"/>
    <w:rsid w:val="00907DF0"/>
    <w:rsid w:val="00996DF2"/>
    <w:rsid w:val="00A6625B"/>
    <w:rsid w:val="00AB0A38"/>
    <w:rsid w:val="00AF0A12"/>
    <w:rsid w:val="00C244D5"/>
    <w:rsid w:val="00C56322"/>
    <w:rsid w:val="00E47D0E"/>
    <w:rsid w:val="00ED16DE"/>
    <w:rsid w:val="00F72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2FBED"/>
  <w14:defaultImageDpi w14:val="300"/>
  <w15:docId w15:val="{A0A6724D-AC5B-4713-9EAD-A203D13F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4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44D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8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404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48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23C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16DE"/>
    <w:pPr>
      <w:ind w:left="720"/>
      <w:contextualSpacing/>
    </w:pPr>
  </w:style>
  <w:style w:type="character" w:customStyle="1" w:styleId="Heading3Char">
    <w:name w:val="Heading 3 Char"/>
    <w:basedOn w:val="DefaultParagraphFont"/>
    <w:link w:val="Heading3"/>
    <w:uiPriority w:val="9"/>
    <w:rsid w:val="00C244D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EMC Corp.</Company>
  <LinksUpToDate>false</LinksUpToDate>
  <CharactersWithSpaces>10169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User</dc:creator>
  <cp:keywords/>
  <dc:description/>
  <cp:lastModifiedBy>Fox, Adam</cp:lastModifiedBy>
  <cp:revision>6</cp:revision>
  <cp:lastPrinted>2016-03-21T18:10:00Z</cp:lastPrinted>
  <dcterms:created xsi:type="dcterms:W3CDTF">2016-04-15T18:49:00Z</dcterms:created>
  <dcterms:modified xsi:type="dcterms:W3CDTF">2016-12-22T20:36:00Z</dcterms:modified>
</cp:coreProperties>
</file>