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D0321" w14:textId="53975F6C" w:rsidR="005C478F" w:rsidRDefault="009B7B6E" w:rsidP="00BD6B18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Adam Romayor</w:t>
      </w:r>
    </w:p>
    <w:p w14:paraId="7134864D" w14:textId="772BA336" w:rsidR="009B7B6E" w:rsidRDefault="009B7B6E" w:rsidP="00BD6B18">
      <w:pPr>
        <w:spacing w:line="360" w:lineRule="auto"/>
        <w:rPr>
          <w:rFonts w:ascii="Times New Roman" w:hAnsi="Times New Roman" w:cs="Times New Roman"/>
        </w:rPr>
      </w:pPr>
    </w:p>
    <w:p w14:paraId="60213A70" w14:textId="38B823BD" w:rsidR="009B7B6E" w:rsidRPr="009B7B6E" w:rsidRDefault="009B7B6E" w:rsidP="00BD6B1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B7B6E">
        <w:rPr>
          <w:rFonts w:ascii="Times New Roman" w:hAnsi="Times New Roman" w:cs="Times New Roman"/>
          <w:b/>
          <w:bCs/>
          <w:sz w:val="32"/>
          <w:szCs w:val="32"/>
        </w:rPr>
        <w:t>Assignment 3</w:t>
      </w:r>
    </w:p>
    <w:p w14:paraId="76FA30B6" w14:textId="77777777" w:rsidR="009B7B6E" w:rsidRDefault="009B7B6E" w:rsidP="00BD6B18">
      <w:pPr>
        <w:spacing w:line="360" w:lineRule="auto"/>
        <w:rPr>
          <w:rFonts w:ascii="Times New Roman" w:hAnsi="Times New Roman" w:cs="Times New Roman"/>
        </w:rPr>
      </w:pPr>
    </w:p>
    <w:p w14:paraId="37C3B8D7" w14:textId="0523EDD2" w:rsidR="009B7B6E" w:rsidRDefault="009B7B6E" w:rsidP="00BD6B18">
      <w:pPr>
        <w:spacing w:line="360" w:lineRule="auto"/>
        <w:rPr>
          <w:rFonts w:ascii="Times New Roman" w:hAnsi="Times New Roman" w:cs="Times New Roman"/>
          <w:b/>
          <w:bCs/>
        </w:rPr>
      </w:pPr>
      <w:r w:rsidRPr="009B7B6E">
        <w:rPr>
          <w:rFonts w:ascii="Times New Roman" w:hAnsi="Times New Roman" w:cs="Times New Roman"/>
          <w:b/>
          <w:bCs/>
        </w:rPr>
        <w:t>Describe the SQLi attack you used</w:t>
      </w:r>
      <w:r>
        <w:rPr>
          <w:rFonts w:ascii="Times New Roman" w:hAnsi="Times New Roman" w:cs="Times New Roman"/>
          <w:b/>
          <w:bCs/>
        </w:rPr>
        <w:t>.</w:t>
      </w:r>
      <w:r w:rsidRPr="009B7B6E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H</w:t>
      </w:r>
      <w:r w:rsidRPr="009B7B6E">
        <w:rPr>
          <w:rFonts w:ascii="Times New Roman" w:hAnsi="Times New Roman" w:cs="Times New Roman"/>
          <w:b/>
          <w:bCs/>
        </w:rPr>
        <w:t xml:space="preserve">ow did you cause the user table to be dumped? What was the input string you used? </w:t>
      </w:r>
    </w:p>
    <w:p w14:paraId="39AE0531" w14:textId="6B506004" w:rsidR="009B7B6E" w:rsidRDefault="008E2513" w:rsidP="00BD6B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included a command that always returns true, so </w:t>
      </w:r>
      <w:r w:rsidR="00A1032D">
        <w:rPr>
          <w:rFonts w:ascii="Times New Roman" w:hAnsi="Times New Roman" w:cs="Times New Roman"/>
        </w:rPr>
        <w:t>all</w:t>
      </w:r>
      <w:r>
        <w:rPr>
          <w:rFonts w:ascii="Times New Roman" w:hAnsi="Times New Roman" w:cs="Times New Roman"/>
        </w:rPr>
        <w:t xml:space="preserve"> the user tables will be printed.</w:t>
      </w:r>
    </w:p>
    <w:p w14:paraId="61B3ADDB" w14:textId="452197F4" w:rsidR="008E2513" w:rsidRDefault="008E2513" w:rsidP="00BD6B18">
      <w:pPr>
        <w:spacing w:line="360" w:lineRule="auto"/>
        <w:rPr>
          <w:rFonts w:ascii="Times New Roman" w:hAnsi="Times New Roman" w:cs="Times New Roman"/>
        </w:rPr>
      </w:pPr>
    </w:p>
    <w:p w14:paraId="34CF4CF9" w14:textId="0DD901A0" w:rsidR="008E2513" w:rsidRPr="001A01E7" w:rsidRDefault="008E2513" w:rsidP="00BD6B18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 xml:space="preserve">The exact </w:t>
      </w:r>
      <w:proofErr w:type="gramStart"/>
      <w:r>
        <w:rPr>
          <w:rFonts w:ascii="Times New Roman" w:hAnsi="Times New Roman" w:cs="Times New Roman"/>
        </w:rPr>
        <w:t>string</w:t>
      </w:r>
      <w:proofErr w:type="gramEnd"/>
      <w:r>
        <w:rPr>
          <w:rFonts w:ascii="Times New Roman" w:hAnsi="Times New Roman" w:cs="Times New Roman"/>
        </w:rPr>
        <w:t xml:space="preserve"> I used is</w:t>
      </w:r>
      <w:r w:rsidR="00B15F05">
        <w:rPr>
          <w:rFonts w:ascii="Times New Roman" w:hAnsi="Times New Roman" w:cs="Times New Roman"/>
        </w:rPr>
        <w:t xml:space="preserve">: </w:t>
      </w:r>
      <w:r w:rsidR="00B15F05" w:rsidRPr="001A01E7">
        <w:rPr>
          <w:rFonts w:ascii="Calibri" w:hAnsi="Calibri" w:cs="Calibri"/>
          <w:color w:val="FF0000"/>
        </w:rPr>
        <w:t>﻿</w:t>
      </w:r>
      <w:r w:rsidR="00B15F05" w:rsidRPr="001A01E7">
        <w:rPr>
          <w:rFonts w:ascii="Times New Roman" w:hAnsi="Times New Roman" w:cs="Times New Roman"/>
          <w:b/>
          <w:bCs/>
          <w:color w:val="000000" w:themeColor="text1"/>
          <w:shd w:val="clear" w:color="auto" w:fill="E7E6E6" w:themeFill="background2"/>
        </w:rPr>
        <w:t>' or '1'='1</w:t>
      </w:r>
    </w:p>
    <w:p w14:paraId="2A5E35D3" w14:textId="7B43A449" w:rsidR="009B7B6E" w:rsidRDefault="009B7B6E" w:rsidP="00BD6B18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D026D0B" w14:textId="2AA3C329" w:rsidR="009B7B6E" w:rsidRPr="00A1032D" w:rsidRDefault="00A1032D" w:rsidP="00BD6B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single quote closes the expected input </w:t>
      </w:r>
      <w:r w:rsidR="00404F6B">
        <w:rPr>
          <w:rFonts w:ascii="Times New Roman" w:hAnsi="Times New Roman" w:cs="Times New Roman"/>
        </w:rPr>
        <w:t xml:space="preserve">string, and the second command </w:t>
      </w:r>
      <w:r w:rsidR="00404F6B" w:rsidRPr="001A01E7">
        <w:rPr>
          <w:rFonts w:ascii="Times New Roman" w:hAnsi="Times New Roman" w:cs="Times New Roman"/>
          <w:b/>
          <w:bCs/>
          <w:shd w:val="clear" w:color="auto" w:fill="E7E6E6" w:themeFill="background2"/>
        </w:rPr>
        <w:t>or ‘1’</w:t>
      </w:r>
      <w:proofErr w:type="gramStart"/>
      <w:r w:rsidR="00404F6B" w:rsidRPr="001A01E7">
        <w:rPr>
          <w:rFonts w:ascii="Times New Roman" w:hAnsi="Times New Roman" w:cs="Times New Roman"/>
          <w:b/>
          <w:bCs/>
          <w:shd w:val="clear" w:color="auto" w:fill="E7E6E6" w:themeFill="background2"/>
        </w:rPr>
        <w:t>=</w:t>
      </w:r>
      <w:r w:rsidR="00404F6B" w:rsidRPr="001A01E7">
        <w:rPr>
          <w:rFonts w:ascii="Times New Roman" w:hAnsi="Times New Roman" w:cs="Times New Roman"/>
          <w:b/>
          <w:bCs/>
          <w:shd w:val="clear" w:color="auto" w:fill="E7E6E6" w:themeFill="background2"/>
        </w:rPr>
        <w:t>‘</w:t>
      </w:r>
      <w:proofErr w:type="gramEnd"/>
      <w:r w:rsidR="00404F6B" w:rsidRPr="001A01E7">
        <w:rPr>
          <w:rFonts w:ascii="Times New Roman" w:hAnsi="Times New Roman" w:cs="Times New Roman"/>
          <w:b/>
          <w:bCs/>
          <w:shd w:val="clear" w:color="auto" w:fill="E7E6E6" w:themeFill="background2"/>
        </w:rPr>
        <w:t>1</w:t>
      </w:r>
      <w:r w:rsidR="00404F6B">
        <w:rPr>
          <w:rFonts w:ascii="Times New Roman" w:hAnsi="Times New Roman" w:cs="Times New Roman"/>
        </w:rPr>
        <w:t xml:space="preserve"> will always return true.</w:t>
      </w:r>
      <w:r w:rsidR="00E5739E">
        <w:rPr>
          <w:rFonts w:ascii="Times New Roman" w:hAnsi="Times New Roman" w:cs="Times New Roman"/>
        </w:rPr>
        <w:t xml:space="preserve"> This does not include a single closing quote, because the program adds it when executing the query.</w:t>
      </w:r>
    </w:p>
    <w:p w14:paraId="4CEA81A0" w14:textId="5B7BA4E6" w:rsidR="009B7B6E" w:rsidRDefault="009B7B6E" w:rsidP="00BD6B18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9C0C20F" w14:textId="25A9C8EB" w:rsidR="009B7B6E" w:rsidRDefault="00543457" w:rsidP="00BD6B18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73F3831" wp14:editId="0DB7C698">
            <wp:extent cx="2489200" cy="317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9E4F" w14:textId="00880F20" w:rsidR="00EC6832" w:rsidRDefault="00EC6832" w:rsidP="00BD6B18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EB8EA3B" w14:textId="4E673A6D" w:rsidR="00BD6B18" w:rsidRDefault="00BD6B18" w:rsidP="00BD6B18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93936B8" w14:textId="77777777" w:rsidR="00BD6B18" w:rsidRDefault="00BD6B18" w:rsidP="00BD6B18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84C7262" w14:textId="77777777" w:rsidR="00BD6B18" w:rsidRDefault="00BD6B18" w:rsidP="00BD6B18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8C41274" w14:textId="754E4D53" w:rsidR="009B7B6E" w:rsidRDefault="009B7B6E" w:rsidP="00BD6B18">
      <w:pPr>
        <w:spacing w:line="360" w:lineRule="auto"/>
        <w:rPr>
          <w:rFonts w:ascii="Times New Roman" w:hAnsi="Times New Roman" w:cs="Times New Roman"/>
          <w:b/>
          <w:bCs/>
        </w:rPr>
      </w:pPr>
      <w:r w:rsidRPr="009B7B6E">
        <w:rPr>
          <w:rFonts w:ascii="Times New Roman" w:hAnsi="Times New Roman" w:cs="Times New Roman"/>
          <w:b/>
          <w:bCs/>
        </w:rPr>
        <w:lastRenderedPageBreak/>
        <w:t xml:space="preserve">If you switch the security level in DVWA to “Medium”, does the SQLi attack still work? </w:t>
      </w:r>
    </w:p>
    <w:p w14:paraId="43D5983A" w14:textId="34D8E9A4" w:rsidR="009B7B6E" w:rsidRPr="00EC6832" w:rsidRDefault="00EC6832" w:rsidP="00BD6B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exploit does not work when the security level is medium. In this mode, the user cannot type any input string, they </w:t>
      </w:r>
      <w:r w:rsidR="00FB650E">
        <w:rPr>
          <w:rFonts w:ascii="Times New Roman" w:hAnsi="Times New Roman" w:cs="Times New Roman"/>
        </w:rPr>
        <w:t xml:space="preserve">can only select the user id. However, since the program lists all user IDs, an attacker can simply click through all IDs and </w:t>
      </w:r>
      <w:r w:rsidR="00BD6B18">
        <w:rPr>
          <w:rFonts w:ascii="Times New Roman" w:hAnsi="Times New Roman" w:cs="Times New Roman"/>
        </w:rPr>
        <w:t>obtain the same information.</w:t>
      </w:r>
    </w:p>
    <w:p w14:paraId="7E68AD76" w14:textId="77777777" w:rsidR="009B7B6E" w:rsidRDefault="009B7B6E" w:rsidP="00BD6B18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F59DDCE" w14:textId="515423C9" w:rsidR="009B7B6E" w:rsidRDefault="00111E4E" w:rsidP="00BD6B18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3EDBC60" wp14:editId="775C2059">
            <wp:extent cx="2362200" cy="1498600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4C6D" w14:textId="77777777" w:rsidR="009B7B6E" w:rsidRDefault="009B7B6E" w:rsidP="00BD6B18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9480FAD" w14:textId="468F1578" w:rsidR="009B7B6E" w:rsidRPr="009B7B6E" w:rsidRDefault="009B7B6E" w:rsidP="00BD6B18">
      <w:pPr>
        <w:spacing w:line="360" w:lineRule="auto"/>
        <w:rPr>
          <w:rFonts w:ascii="Times New Roman" w:hAnsi="Times New Roman" w:cs="Times New Roman"/>
          <w:b/>
          <w:bCs/>
        </w:rPr>
      </w:pPr>
      <w:r w:rsidRPr="009B7B6E">
        <w:rPr>
          <w:rFonts w:ascii="Times New Roman" w:hAnsi="Times New Roman" w:cs="Times New Roman"/>
          <w:b/>
          <w:bCs/>
        </w:rPr>
        <w:t>Describe the reflected XSS attack you used</w:t>
      </w:r>
      <w:r>
        <w:rPr>
          <w:rFonts w:ascii="Times New Roman" w:hAnsi="Times New Roman" w:cs="Times New Roman"/>
          <w:b/>
          <w:bCs/>
        </w:rPr>
        <w:t>.</w:t>
      </w:r>
      <w:r w:rsidRPr="009B7B6E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H</w:t>
      </w:r>
      <w:r w:rsidRPr="009B7B6E">
        <w:rPr>
          <w:rFonts w:ascii="Times New Roman" w:hAnsi="Times New Roman" w:cs="Times New Roman"/>
          <w:b/>
          <w:bCs/>
        </w:rPr>
        <w:t xml:space="preserve">ow did it work? </w:t>
      </w:r>
    </w:p>
    <w:p w14:paraId="330CD276" w14:textId="20565341" w:rsidR="009B7B6E" w:rsidRPr="003F222B" w:rsidRDefault="003F222B" w:rsidP="003F222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input I typed the following string: </w:t>
      </w:r>
      <w:r w:rsidR="009474AE" w:rsidRPr="0043130E">
        <w:rPr>
          <w:rFonts w:ascii="Times New Roman" w:hAnsi="Times New Roman" w:cs="Times New Roman"/>
          <w:b/>
          <w:bCs/>
          <w:shd w:val="clear" w:color="auto" w:fill="E7E6E6" w:themeFill="background2"/>
        </w:rPr>
        <w:t>Adam&lt;script&gt;alert(“hello</w:t>
      </w:r>
      <w:proofErr w:type="gramStart"/>
      <w:r w:rsidR="009474AE" w:rsidRPr="0043130E">
        <w:rPr>
          <w:rFonts w:ascii="Times New Roman" w:hAnsi="Times New Roman" w:cs="Times New Roman"/>
          <w:b/>
          <w:bCs/>
          <w:shd w:val="clear" w:color="auto" w:fill="E7E6E6" w:themeFill="background2"/>
        </w:rPr>
        <w:t>”);&lt;</w:t>
      </w:r>
      <w:proofErr w:type="gramEnd"/>
      <w:r w:rsidR="009474AE" w:rsidRPr="0043130E">
        <w:rPr>
          <w:rFonts w:ascii="Times New Roman" w:hAnsi="Times New Roman" w:cs="Times New Roman"/>
          <w:b/>
          <w:bCs/>
          <w:shd w:val="clear" w:color="auto" w:fill="E7E6E6" w:themeFill="background2"/>
        </w:rPr>
        <w:t>/script&gt;</w:t>
      </w:r>
    </w:p>
    <w:p w14:paraId="2EFED083" w14:textId="6A8CA416" w:rsidR="009B7B6E" w:rsidRPr="0043130E" w:rsidRDefault="0043130E" w:rsidP="00BD6B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program prints my name, but it also executes the code in the script tags, so an alert pops up on the browser.</w:t>
      </w:r>
      <w:r w:rsidR="00D35DF3">
        <w:rPr>
          <w:rFonts w:ascii="Times New Roman" w:hAnsi="Times New Roman" w:cs="Times New Roman"/>
        </w:rPr>
        <w:t xml:space="preserve"> This exploit allows an attacker to inject and run any JavaScript.</w:t>
      </w:r>
    </w:p>
    <w:p w14:paraId="794F805C" w14:textId="2061DC94" w:rsidR="009B7B6E" w:rsidRDefault="00474CE2" w:rsidP="00BD6B18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557CD77" wp14:editId="67E2125B">
            <wp:extent cx="3747837" cy="3212432"/>
            <wp:effectExtent l="0" t="0" r="0" b="127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549" cy="322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1F41" w14:textId="77777777" w:rsidR="009B7B6E" w:rsidRDefault="009B7B6E" w:rsidP="00BD6B18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C95C42F" w14:textId="77777777" w:rsidR="009B7B6E" w:rsidRDefault="009B7B6E" w:rsidP="00BD6B18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5D7605D" w14:textId="77777777" w:rsidR="009B7B6E" w:rsidRDefault="009B7B6E" w:rsidP="00BD6B18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C8E3E2F" w14:textId="76BAC2FD" w:rsidR="009B7B6E" w:rsidRPr="009B7B6E" w:rsidRDefault="009B7B6E" w:rsidP="00BD6B18">
      <w:pPr>
        <w:spacing w:line="360" w:lineRule="auto"/>
        <w:rPr>
          <w:rFonts w:ascii="Times New Roman" w:hAnsi="Times New Roman" w:cs="Times New Roman"/>
          <w:b/>
          <w:bCs/>
        </w:rPr>
      </w:pPr>
      <w:r w:rsidRPr="009B7B6E">
        <w:rPr>
          <w:rFonts w:ascii="Times New Roman" w:hAnsi="Times New Roman" w:cs="Times New Roman"/>
          <w:b/>
          <w:bCs/>
        </w:rPr>
        <w:lastRenderedPageBreak/>
        <w:t xml:space="preserve">If you switch the security level in DVWA to “Medium”, does the XSS attack still work? </w:t>
      </w:r>
    </w:p>
    <w:p w14:paraId="537E5207" w14:textId="77777777" w:rsidR="003062C1" w:rsidRDefault="00E153AB" w:rsidP="00BD6B18">
      <w:pPr>
        <w:spacing w:line="36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 xml:space="preserve">This exploit does not work when the security level is set to “Medium.” It </w:t>
      </w:r>
      <w:r w:rsidR="003062C1">
        <w:rPr>
          <w:rFonts w:ascii="Times New Roman" w:hAnsi="Times New Roman" w:cs="Times New Roman"/>
        </w:rPr>
        <w:t>looks like the script tags are stripped and the text within the script tags is treated as simple text instead of JavaScript.</w:t>
      </w:r>
      <w:r w:rsidR="003062C1" w:rsidRPr="003062C1">
        <w:rPr>
          <w:rFonts w:ascii="Times New Roman" w:hAnsi="Times New Roman" w:cs="Times New Roman"/>
          <w:noProof/>
        </w:rPr>
        <w:t xml:space="preserve"> </w:t>
      </w:r>
    </w:p>
    <w:p w14:paraId="397FB549" w14:textId="11DC8245" w:rsidR="009B7B6E" w:rsidRPr="009B7B6E" w:rsidRDefault="003062C1" w:rsidP="00BD6B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CEF0396" wp14:editId="486949FD">
            <wp:extent cx="4152900" cy="10287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B6E" w:rsidRPr="009B7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073D1"/>
    <w:multiLevelType w:val="multilevel"/>
    <w:tmpl w:val="EC7A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8685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B6E"/>
    <w:rsid w:val="00047B22"/>
    <w:rsid w:val="00111E4E"/>
    <w:rsid w:val="001A01E7"/>
    <w:rsid w:val="003062C1"/>
    <w:rsid w:val="003F222B"/>
    <w:rsid w:val="003F2CFB"/>
    <w:rsid w:val="00404F6B"/>
    <w:rsid w:val="0043130E"/>
    <w:rsid w:val="00474CE2"/>
    <w:rsid w:val="00543457"/>
    <w:rsid w:val="005D3638"/>
    <w:rsid w:val="00607353"/>
    <w:rsid w:val="008E2513"/>
    <w:rsid w:val="009474AE"/>
    <w:rsid w:val="009B7B6E"/>
    <w:rsid w:val="00A1032D"/>
    <w:rsid w:val="00B15F05"/>
    <w:rsid w:val="00BD6B18"/>
    <w:rsid w:val="00D35DF3"/>
    <w:rsid w:val="00E153AB"/>
    <w:rsid w:val="00E5739E"/>
    <w:rsid w:val="00EC6832"/>
    <w:rsid w:val="00FB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EEE08"/>
  <w15:chartTrackingRefBased/>
  <w15:docId w15:val="{6A0736C2-8678-7345-BDC1-B7CCA51F7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8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2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Romayor</dc:creator>
  <cp:keywords/>
  <dc:description/>
  <cp:lastModifiedBy>Adam Romayor</cp:lastModifiedBy>
  <cp:revision>19</cp:revision>
  <dcterms:created xsi:type="dcterms:W3CDTF">2022-11-29T21:22:00Z</dcterms:created>
  <dcterms:modified xsi:type="dcterms:W3CDTF">2022-11-29T21:43:00Z</dcterms:modified>
</cp:coreProperties>
</file>