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- Projet OVPR</w:t>
      </w:r>
    </w:p>
    <w:p>
      <w:pPr>
        <w:pStyle w:val="Heading1"/>
      </w:pPr>
      <w:r>
        <w:t>1. Introduction</w:t>
      </w:r>
    </w:p>
    <w:p>
      <w:r>
        <w:t>Le projet OVPR (Objet Volé, Perdu ou Retrouvé) a pour objectif de fournir une plateforme innovante permettant aux utilisateurs de déclarer des objets volés, perdus ou retrouvés, et de faciliter leur récupération. Il vise à répondre à un besoin universel tout en intégrant un modèle économique durable.</w:t>
      </w:r>
    </w:p>
    <w:p>
      <w:pPr>
        <w:pStyle w:val="Heading1"/>
      </w:pPr>
      <w:r>
        <w:t>2. Objectifs Techniques</w:t>
      </w:r>
    </w:p>
    <w:p>
      <w:r>
        <w:t>- Développer une application mobile multiplateforme (Android et iOS).</w:t>
        <w:br/>
        <w:t>- Concevoir une plateforme web complémentaire à l’application mobile.</w:t>
        <w:br/>
        <w:t>- Intégrer des fonctionnalités clés telles que les annonces, les paiements sécurisés et les notifications.</w:t>
        <w:br/>
        <w:t>- Assurer une sécurité optimale des données utilisateurs.</w:t>
        <w:br/>
        <w:t>- Permettre une gestion efficace des annonces et utilisateurs par des administrateurs.</w:t>
      </w:r>
    </w:p>
    <w:p>
      <w:pPr>
        <w:pStyle w:val="Heading1"/>
      </w:pPr>
      <w:r>
        <w:t>3. Fonctionnalités Détaillées</w:t>
      </w:r>
    </w:p>
    <w:p>
      <w:pPr>
        <w:pStyle w:val="Heading2"/>
      </w:pPr>
      <w:r>
        <w:t>3.1 Interface Utilisateur</w:t>
      </w:r>
    </w:p>
    <w:p>
      <w:r>
        <w:t>- Formulaire de déclaration d’objets volés, perdus ou retrouvés.</w:t>
        <w:br/>
        <w:t>- Catégorisation des objets (électronique, vélos, motos, etc.).</w:t>
        <w:br/>
        <w:t>- Notifications automatiques en cas de correspondance.</w:t>
        <w:br/>
        <w:t>- Paiements sécurisés pour débloquer les contacts des retrouveurs.</w:t>
        <w:br/>
        <w:t>- Affichage multidevise en fonction de la localisation.</w:t>
      </w:r>
    </w:p>
    <w:p>
      <w:pPr>
        <w:pStyle w:val="Heading2"/>
      </w:pPr>
      <w:r>
        <w:t>3.2 Interface Administrateur</w:t>
      </w:r>
    </w:p>
    <w:p>
      <w:r>
        <w:t>- Gestion des annonces (validation, suppression, édition).</w:t>
        <w:br/>
        <w:t>- Accès administrateur à plusieurs niveaux.</w:t>
        <w:br/>
        <w:t>- Consultation des paiements et des statistiques.</w:t>
        <w:br/>
        <w:t>- Outils de modération pour garantir la qualité des annonces.</w:t>
      </w:r>
    </w:p>
    <w:p>
      <w:pPr>
        <w:pStyle w:val="Heading2"/>
      </w:pPr>
      <w:r>
        <w:t>3.3 Paiements et Monétisation</w:t>
      </w:r>
    </w:p>
    <w:p>
      <w:r>
        <w:t>- Intégration de passerelles de paiement (Mobile Money, PayPal, cartes bancaires).</w:t>
        <w:br/>
        <w:t>- Revenu partagé avec les retrouveurs (20-30 % par transaction).</w:t>
        <w:br/>
        <w:t>- Abonnements premium pour des fonctionnalités avancées (recherches priorisées, alertes spéciales).</w:t>
      </w:r>
    </w:p>
    <w:p>
      <w:pPr>
        <w:pStyle w:val="Heading1"/>
      </w:pPr>
      <w:r>
        <w:t>4. Exigences Techniques</w:t>
      </w:r>
    </w:p>
    <w:p>
      <w:r>
        <w:t>- **Technologies recommandées** :</w:t>
        <w:br/>
        <w:t xml:space="preserve">  - Mobile : Flutter pour le développement multiplateforme.</w:t>
        <w:br/>
        <w:t xml:space="preserve">  - Web : React.js pour une interface dynamique et intuitive.</w:t>
        <w:br/>
        <w:t xml:space="preserve">  - Backend : Node.js ou Django.</w:t>
        <w:br/>
        <w:t xml:space="preserve">  - Base de données : Firebase ou PostgreSQL.</w:t>
        <w:br/>
        <w:t>- **Hébergement** : Google Cloud ou AWS pour assurer une disponibilité mondiale.</w:t>
        <w:br/>
        <w:t>- **Sécurité** : Cryptage SSL, sauvegardes régulières, conformité RGPD.</w:t>
      </w:r>
    </w:p>
    <w:p>
      <w:pPr>
        <w:pStyle w:val="Heading1"/>
      </w:pPr>
      <w:r>
        <w:t>5. Étapes du Projet</w:t>
      </w:r>
    </w:p>
    <w:p>
      <w:r>
        <w:t>- **Étape 1 : Analyse et planification** : Rédaction des spécifications et conception des maquettes.</w:t>
        <w:br/>
        <w:t>- **Étape 2 : Développement mobile** : Création de l’application Android et iOS.</w:t>
        <w:br/>
        <w:t>- **Étape 3 : Développement web** : Conception de la plateforme web (optionnel simultané).</w:t>
        <w:br/>
        <w:t>- **Étape 4 : Tests et corrections** : Vérification de la compatibilité, de la sécurité et des performances.</w:t>
        <w:br/>
        <w:t>- **Étape 5 : Déploiement** : Mise en ligne sur les stores (Google Play, App Store) et web.</w:t>
      </w:r>
    </w:p>
    <w:p>
      <w:pPr>
        <w:pStyle w:val="Heading1"/>
      </w:pPr>
      <w:r>
        <w:t>6. Budget Estimatif et Délais</w:t>
      </w:r>
    </w:p>
    <w:p>
      <w:r>
        <w:t>Le budget dépendra des ressources utilisées, notamment les développeurs, l’hébergement et les outils de paiement. Voici une estimation :</w:t>
        <w:br/>
        <w:t>- Développement mobile : 6 à 9 mois.</w:t>
        <w:br/>
        <w:t>- Développement web : 3 à 6 mois.</w:t>
        <w:br/>
        <w:t>- Tests et corrections : 1 à 2 mois.</w:t>
        <w:br/>
        <w:t>Un budget global de 10 000 $ à 30 000 $ est conseillé pour une version complète.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