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2" w:type="dxa"/>
        <w:tblLayout w:type="fixed"/>
        <w:tblLook w:val="0000"/>
      </w:tblPr>
      <w:tblGrid>
        <w:gridCol w:w="536"/>
        <w:gridCol w:w="311"/>
        <w:gridCol w:w="4299"/>
        <w:gridCol w:w="273"/>
        <w:gridCol w:w="480"/>
        <w:gridCol w:w="294"/>
        <w:gridCol w:w="44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311" w:type="dxa"/>
          </w:tcPr>
          <w:p w:rsidR="00000000" w:rsidRDefault="00FD6962">
            <w:pPr>
              <w:rPr>
                <w:rFonts w:ascii="Arial" w:hAnsi="Arial"/>
                <w:sz w:val="20"/>
              </w:rPr>
            </w:pPr>
          </w:p>
        </w:tc>
        <w:tc>
          <w:tcPr>
            <w:tcW w:w="4299" w:type="dxa"/>
          </w:tcPr>
          <w:p w:rsidR="00000000" w:rsidRDefault="00FD696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SSO WILL PROVIDE THE CLIENT WITH :</w:t>
            </w:r>
          </w:p>
        </w:tc>
        <w:tc>
          <w:tcPr>
            <w:tcW w:w="273" w:type="dxa"/>
          </w:tcPr>
          <w:p w:rsidR="00000000" w:rsidRDefault="00FD6962">
            <w:pPr>
              <w:rPr>
                <w:rFonts w:ascii="Arial" w:hAnsi="Arial"/>
                <w:sz w:val="20"/>
              </w:rPr>
            </w:pPr>
          </w:p>
        </w:tc>
        <w:tc>
          <w:tcPr>
            <w:tcW w:w="480" w:type="dxa"/>
          </w:tcPr>
          <w:p w:rsidR="00000000" w:rsidRDefault="00FD696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294" w:type="dxa"/>
          </w:tcPr>
          <w:p w:rsidR="00000000" w:rsidRDefault="00FD6962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439" w:type="dxa"/>
          </w:tcPr>
          <w:p w:rsidR="00000000" w:rsidRDefault="00FD696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THE CLIENT WILL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>
            <w:r>
              <w:rPr>
                <w:rFonts w:ascii="Arial" w:hAnsi="Arial"/>
                <w:sz w:val="16"/>
              </w:rPr>
              <w:t>1.1</w:t>
            </w:r>
          </w:p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>
            <w:r>
              <w:rPr>
                <w:rFonts w:ascii="Arial" w:hAnsi="Arial"/>
                <w:sz w:val="16"/>
              </w:rPr>
              <w:t>A telephone answering and message-taking service as required during SSO office hours of 9 a.m. to  5 p.m. during weekdays, excluding  lunch hour 1 p.m. - 2 p.m., public holid</w:t>
            </w:r>
            <w:r>
              <w:rPr>
                <w:rFonts w:ascii="Arial" w:hAnsi="Arial"/>
                <w:sz w:val="16"/>
              </w:rPr>
              <w:t>ays and the Christmas / New Year period.</w:t>
            </w:r>
          </w:p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>
            <w:r>
              <w:rPr>
                <w:rFonts w:ascii="Arial" w:hAnsi="Arial"/>
                <w:sz w:val="16"/>
              </w:rPr>
              <w:t>2.1</w:t>
            </w:r>
          </w:p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>
            <w:r>
              <w:rPr>
                <w:rFonts w:ascii="Arial" w:hAnsi="Arial"/>
                <w:sz w:val="16"/>
              </w:rPr>
              <w:t>Pay to SSO the Monthly Fee in advance by Standing Order.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>
            <w:r>
              <w:rPr>
                <w:rFonts w:ascii="Arial" w:hAnsi="Arial"/>
                <w:sz w:val="16"/>
              </w:rPr>
              <w:t>2.2</w:t>
            </w:r>
          </w:p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>
            <w:r>
              <w:rPr>
                <w:rFonts w:ascii="Arial" w:hAnsi="Arial"/>
                <w:sz w:val="16"/>
              </w:rPr>
              <w:t>Pay to SSO within seven days the amounts as invoiced for SSO Services rendered.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>
            <w:r>
              <w:rPr>
                <w:rFonts w:ascii="Arial" w:hAnsi="Arial"/>
                <w:sz w:val="16"/>
              </w:rPr>
              <w:t>1.2</w:t>
            </w:r>
          </w:p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>
            <w:r>
              <w:rPr>
                <w:rFonts w:ascii="Arial" w:hAnsi="Arial"/>
                <w:sz w:val="16"/>
              </w:rPr>
              <w:t>Photocopying, telephone, facsimile, secretarial and word-processing facilities during SSO office hours.</w:t>
            </w:r>
          </w:p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>
            <w:r>
              <w:rPr>
                <w:rFonts w:ascii="Arial" w:hAnsi="Arial"/>
                <w:sz w:val="16"/>
              </w:rPr>
              <w:t>2.3</w:t>
            </w:r>
          </w:p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Pay to SSO the sum of £25 or 3% interest per month </w:t>
            </w:r>
          </w:p>
          <w:p w:rsidR="00000000" w:rsidRDefault="00FD6962">
            <w:r>
              <w:rPr>
                <w:rFonts w:ascii="Arial" w:hAnsi="Arial"/>
                <w:sz w:val="16"/>
              </w:rPr>
              <w:t>(whichever is the greater) on all outstanding invoices unpaid after seven days this being a contribution  towards additional costs incurred by</w:t>
            </w:r>
            <w:r>
              <w:rPr>
                <w:rFonts w:ascii="Arial" w:hAnsi="Arial"/>
                <w:sz w:val="16"/>
              </w:rPr>
              <w:t xml:space="preserve"> SSO in pursuing overdue accounts.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>
            <w:r>
              <w:rPr>
                <w:rFonts w:ascii="Arial" w:hAnsi="Arial"/>
                <w:sz w:val="16"/>
              </w:rPr>
              <w:t>1.3</w:t>
            </w:r>
          </w:p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Use of St Andrews House (the Building) as a business </w:t>
            </w:r>
          </w:p>
          <w:p w:rsidR="00000000" w:rsidRDefault="00FD6962">
            <w:r>
              <w:rPr>
                <w:rFonts w:ascii="Arial" w:hAnsi="Arial"/>
                <w:sz w:val="16"/>
              </w:rPr>
              <w:t>postal receipt address excluding mail shots / promotional offers.</w:t>
            </w:r>
          </w:p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>
            <w:r>
              <w:rPr>
                <w:rFonts w:ascii="Arial" w:hAnsi="Arial"/>
                <w:sz w:val="16"/>
              </w:rPr>
              <w:t>2.4</w:t>
            </w:r>
          </w:p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Observe and perform any rules made by SSO for the</w:t>
            </w:r>
          </w:p>
          <w:p w:rsidR="00000000" w:rsidRDefault="00FD6962">
            <w:r>
              <w:rPr>
                <w:rFonts w:ascii="Arial" w:hAnsi="Arial"/>
                <w:sz w:val="16"/>
              </w:rPr>
              <w:t>management and control of the Building.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>
            <w:r>
              <w:rPr>
                <w:rFonts w:ascii="Arial" w:hAnsi="Arial"/>
                <w:sz w:val="16"/>
              </w:rPr>
              <w:t>1.4</w:t>
            </w:r>
          </w:p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>
            <w:r>
              <w:rPr>
                <w:rFonts w:ascii="Arial" w:hAnsi="Arial"/>
                <w:sz w:val="16"/>
              </w:rPr>
              <w:t>One month's written notice of alteration or cancellation of services.</w:t>
            </w:r>
          </w:p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>
            <w:r>
              <w:rPr>
                <w:rFonts w:ascii="Arial" w:hAnsi="Arial"/>
                <w:sz w:val="16"/>
              </w:rPr>
              <w:t>Give to SSO a minimum of one month's written notice  of  termination of this Agreement, to expire at the end of a calendar month, after which all services wi</w:t>
            </w:r>
            <w:r>
              <w:rPr>
                <w:rFonts w:ascii="Arial" w:hAnsi="Arial"/>
                <w:sz w:val="16"/>
              </w:rPr>
              <w:t>ll cease.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One week's written notice of cancellation of this </w:t>
            </w:r>
          </w:p>
          <w:p w:rsidR="00000000" w:rsidRDefault="00FD6962">
            <w:r>
              <w:rPr>
                <w:rFonts w:ascii="Arial" w:hAnsi="Arial"/>
                <w:sz w:val="16"/>
              </w:rPr>
              <w:t xml:space="preserve">Agreement due to the Client's breach of its terms. </w:t>
            </w:r>
          </w:p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>
            <w:r>
              <w:rPr>
                <w:rFonts w:ascii="Arial" w:hAnsi="Arial"/>
                <w:sz w:val="16"/>
              </w:rPr>
              <w:t>1.6</w:t>
            </w:r>
          </w:p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 cheque covering the Deposit after satisfactory </w:t>
            </w:r>
          </w:p>
          <w:p w:rsidR="00000000" w:rsidRDefault="00FD6962">
            <w:r>
              <w:rPr>
                <w:rFonts w:ascii="Arial" w:hAnsi="Arial"/>
                <w:sz w:val="16"/>
              </w:rPr>
              <w:t xml:space="preserve">termination of this Agreement. </w:t>
            </w:r>
          </w:p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</w:t>
            </w:r>
          </w:p>
        </w:tc>
        <w:tc>
          <w:tcPr>
            <w:tcW w:w="294" w:type="dxa"/>
          </w:tcPr>
          <w:p w:rsidR="00000000" w:rsidRDefault="00FD6962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439" w:type="dxa"/>
          </w:tcPr>
          <w:p w:rsidR="00000000" w:rsidRDefault="00FD696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THE CLIENT WILL NOT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>
            <w:r>
              <w:rPr>
                <w:rFonts w:ascii="Arial" w:hAnsi="Arial"/>
                <w:sz w:val="16"/>
              </w:rPr>
              <w:t>3.1</w:t>
            </w:r>
          </w:p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>
            <w:r>
              <w:rPr>
                <w:rFonts w:ascii="Arial" w:hAnsi="Arial"/>
                <w:sz w:val="16"/>
              </w:rPr>
              <w:t>Withhold, demand or receive a refund or credit from SSO as a result of equipment breakdown or staff inability to carry out required duties.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FD6962"/>
        </w:tc>
        <w:tc>
          <w:tcPr>
            <w:tcW w:w="311" w:type="dxa"/>
          </w:tcPr>
          <w:p w:rsidR="00000000" w:rsidRDefault="00FD6962"/>
        </w:tc>
        <w:tc>
          <w:tcPr>
            <w:tcW w:w="4299" w:type="dxa"/>
          </w:tcPr>
          <w:p w:rsidR="00000000" w:rsidRDefault="00FD6962"/>
        </w:tc>
        <w:tc>
          <w:tcPr>
            <w:tcW w:w="273" w:type="dxa"/>
          </w:tcPr>
          <w:p w:rsidR="00000000" w:rsidRDefault="00FD6962"/>
        </w:tc>
        <w:tc>
          <w:tcPr>
            <w:tcW w:w="480" w:type="dxa"/>
          </w:tcPr>
          <w:p w:rsidR="00000000" w:rsidRDefault="00FD6962"/>
        </w:tc>
        <w:tc>
          <w:tcPr>
            <w:tcW w:w="294" w:type="dxa"/>
          </w:tcPr>
          <w:p w:rsidR="00000000" w:rsidRDefault="00FD6962"/>
        </w:tc>
        <w:tc>
          <w:tcPr>
            <w:tcW w:w="4439" w:type="dxa"/>
          </w:tcPr>
          <w:p w:rsidR="00000000" w:rsidRDefault="00FD6962"/>
        </w:tc>
      </w:tr>
    </w:tbl>
    <w:p w:rsidR="00FD6962" w:rsidRDefault="00FD6962"/>
    <w:sectPr w:rsidR="00FD6962">
      <w:pgSz w:w="11907" w:h="16840"/>
      <w:pgMar w:top="2835" w:right="567" w:bottom="1441" w:left="9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compat>
    <w:spaceForUL/>
    <w:balanceSingleByteDoubleByteWidth/>
    <w:doNotLeaveBackslashAlone/>
    <w:ulTrailSpace/>
    <w:doNotExpandShiftReturn/>
  </w:compat>
  <w:rsids>
    <w:rsidRoot w:val="00E84D05"/>
    <w:rsid w:val="00E84D05"/>
    <w:rsid w:val="00FD6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/>
      </vt:variant>
      <vt:variant>
        <vt:i4>0</vt:i4>
      </vt:variant>
    </vt:vector>
  </HeadingPairs>
  <Company>Fotostructures Limited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 Obrart</dc:creator>
  <cp:lastModifiedBy>joe</cp:lastModifiedBy>
  <cp:revision>2</cp:revision>
  <cp:lastPrinted>1997-08-13T19:25:00Z</cp:lastPrinted>
  <dcterms:created xsi:type="dcterms:W3CDTF">2008-05-08T19:34:00Z</dcterms:created>
  <dcterms:modified xsi:type="dcterms:W3CDTF">2008-05-08T19:34:00Z</dcterms:modified>
</cp:coreProperties>
</file>