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1744" w14:textId="77777777" w:rsidR="0085624E" w:rsidRDefault="0085624E" w:rsidP="0085624E">
      <w:pPr>
        <w:pStyle w:val="NormalWeb"/>
        <w:spacing w:after="0" w:line="240" w:lineRule="auto"/>
        <w:rPr>
          <w:lang w:val="pt-BR"/>
        </w:rPr>
      </w:pPr>
      <w:r>
        <w:rPr>
          <w:b/>
          <w:bCs/>
          <w:lang w:val="pt-BR"/>
        </w:rPr>
        <w:t>THE SATOSHI REVOLUTION: THE REVOLUTION OF RISING EXPECTATIONS by Wendy McElroy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ACKNOWLEDGEMENTS</w:t>
      </w:r>
      <w:r>
        <w:rPr>
          <w:lang w:val="pt-BR"/>
        </w:rPr>
        <w:br/>
      </w:r>
      <w:r>
        <w:rPr>
          <w:lang w:val="pt-BR"/>
        </w:rPr>
        <w:br/>
        <w:t xml:space="preserve">First and foremost, I wish to thank Roger Ver for the confidence he placed in </w:t>
      </w:r>
      <w:r>
        <w:rPr>
          <w:i/>
          <w:iCs/>
          <w:lang w:val="pt-BR"/>
        </w:rPr>
        <w:t xml:space="preserve">The Satoshi Revolution </w:t>
      </w:r>
      <w:r>
        <w:rPr>
          <w:lang w:val="pt-BR"/>
        </w:rPr>
        <w:t>and for the generosity with which he treats me and everyone else with whom he works. He is the rarest sort of visionary; one who translates his vision into reality.</w:t>
      </w:r>
      <w:r>
        <w:rPr>
          <w:lang w:val="pt-BR"/>
        </w:rPr>
        <w:br/>
      </w:r>
      <w:r>
        <w:rPr>
          <w:lang w:val="pt-BR"/>
        </w:rPr>
        <w:br/>
        <w:t xml:space="preserve">Too many people at Bitcoin.com assisted in the serialization of an early version of </w:t>
      </w:r>
      <w:r>
        <w:rPr>
          <w:i/>
          <w:iCs/>
          <w:lang w:val="pt-BR"/>
        </w:rPr>
        <w:t xml:space="preserve">The Satoshi Revolution </w:t>
      </w:r>
      <w:r>
        <w:rPr>
          <w:lang w:val="pt-BR"/>
        </w:rPr>
        <w:t>for me to list them all, but some cannot go without mention. Mate Tokay is a masterful coordinator for all things Bitcoin.com and for preserving both the wider context of the operation as well as its minutia. Editor-in- Chief Nanok Bie’s decades in journalism was invaluable. Marcel Chou is a patient editor who has become a trusted friend and sounding board. What I’ve come to call “the Bitcoin Guys” never once tried to influence the theories being tested and hypotheses floated in print. I thank them all.</w:t>
      </w:r>
      <w:r>
        <w:rPr>
          <w:lang w:val="pt-BR"/>
        </w:rPr>
        <w:br/>
      </w:r>
      <w:r>
        <w:rPr>
          <w:lang w:val="pt-BR"/>
        </w:rPr>
        <w:br/>
        <w:t>Jeff Tucker, author of the Preface, has been a highly valued associate of mine for many years; he could not have been more encouraging about the articles as they appeared. To his credit, Jeff caught on faster than I did to the extraordinary implications cryptocurrency has for freedom. My evolution to understanding also owes a debt to other people too numerous to list. The most prominent among them are noted intellectual-property attorney Stephan Kinsella and President of the Satoshi Nakamoto Institution Michael Goldstein.</w:t>
      </w:r>
      <w:r>
        <w:rPr>
          <w:lang w:val="pt-BR"/>
        </w:rPr>
        <w:br/>
      </w:r>
      <w:r>
        <w:rPr>
          <w:lang w:val="pt-BR"/>
        </w:rPr>
        <w:br/>
        <w:t xml:space="preserve">I had another great stroke of fortune during </w:t>
      </w:r>
      <w:r>
        <w:rPr>
          <w:i/>
          <w:iCs/>
          <w:lang w:val="pt-BR"/>
        </w:rPr>
        <w:t xml:space="preserve">The Satoshi Revolution. </w:t>
      </w:r>
      <w:r>
        <w:rPr>
          <w:lang w:val="pt-BR"/>
        </w:rPr>
        <w:t>Out of the blue, Dr. Peri Dwyer-Worrell emailed me with an offer to proof my articles. I have always been cavalier about matters such as the placement of commas in</w:t>
      </w:r>
      <w:r>
        <w:rPr>
          <w:lang w:val="pt-BR"/>
        </w:rPr>
        <w:br/>
      </w:r>
      <w:r>
        <w:rPr>
          <w:lang w:val="pt-BR"/>
        </w:rPr>
        <w:br/>
        <w:t>the belief that only the ideas are important. Peri proved me wrong and,</w:t>
      </w:r>
      <w:r>
        <w:rPr>
          <w:lang w:val="pt-BR"/>
        </w:rPr>
        <w:br/>
      </w:r>
      <w:r>
        <w:rPr>
          <w:lang w:val="pt-BR"/>
        </w:rPr>
        <w:br/>
        <w:t>in the process, she made me a better writer. I am grateful for finally coming to care about punctuation and for knowing this fine woman.</w:t>
      </w:r>
      <w:r>
        <w:rPr>
          <w:lang w:val="pt-BR"/>
        </w:rPr>
        <w:br/>
      </w:r>
      <w:r>
        <w:rPr>
          <w:lang w:val="pt-BR"/>
        </w:rPr>
        <w:br/>
        <w:t>No dedication is complete without an expression of my ever-enduring thanks to Bradford, my husband, who is the indispensable framework for all I do.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 xml:space="preserve">TABLE OF CONTENTS INTRODUCTION </w:t>
      </w:r>
      <w:r>
        <w:rPr>
          <w:lang w:val="pt-BR"/>
        </w:rPr>
        <w:t>Liberty Versus Power</w:t>
      </w:r>
      <w:r>
        <w:rPr>
          <w:lang w:val="pt-BR"/>
        </w:rPr>
        <w:br/>
      </w:r>
      <w:r>
        <w:rPr>
          <w:lang w:val="pt-BR"/>
        </w:rPr>
        <w:br/>
        <w:t>The Bloodless Revolution</w:t>
      </w:r>
      <w:r>
        <w:rPr>
          <w:lang w:val="pt-BR"/>
        </w:rPr>
        <w:br/>
      </w:r>
      <w:r>
        <w:rPr>
          <w:lang w:val="pt-BR"/>
        </w:rPr>
        <w:br/>
        <w:t>The Power of Peer-To-Peer</w:t>
      </w:r>
      <w:r>
        <w:rPr>
          <w:lang w:val="pt-BR"/>
        </w:rPr>
        <w:br/>
      </w:r>
      <w:r>
        <w:rPr>
          <w:lang w:val="pt-BR"/>
        </w:rPr>
        <w:br/>
        <w:t>The Necessity of Decentralized Money</w:t>
      </w:r>
      <w:r>
        <w:rPr>
          <w:lang w:val="pt-BR"/>
        </w:rPr>
        <w:br/>
      </w:r>
      <w:r>
        <w:rPr>
          <w:lang w:val="pt-BR"/>
        </w:rPr>
        <w:br/>
        <w:t>The Primacy of Privacy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lastRenderedPageBreak/>
        <w:t>Conclusion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SECTION ONE: THE TRUSTED THIRD PARTY PROBLEM</w:t>
      </w:r>
      <w:r>
        <w:rPr>
          <w:lang w:val="pt-BR"/>
        </w:rPr>
        <w:br/>
      </w:r>
      <w:r>
        <w:rPr>
          <w:lang w:val="pt-BR"/>
        </w:rPr>
        <w:br/>
        <w:t>CHAPTER ONE: Listening to the Past</w:t>
      </w:r>
      <w:r>
        <w:rPr>
          <w:lang w:val="pt-BR"/>
        </w:rPr>
        <w:br/>
      </w:r>
      <w:r>
        <w:rPr>
          <w:lang w:val="pt-BR"/>
        </w:rPr>
        <w:br/>
        <w:t>Precedent in Radical Individualist Theory</w:t>
      </w:r>
      <w:r>
        <w:rPr>
          <w:lang w:val="pt-BR"/>
        </w:rPr>
        <w:br/>
      </w:r>
      <w:r>
        <w:rPr>
          <w:lang w:val="pt-BR"/>
        </w:rPr>
        <w:br/>
        <w:t>America is Born into Private Currency</w:t>
      </w:r>
      <w:r>
        <w:rPr>
          <w:lang w:val="pt-BR"/>
        </w:rPr>
        <w:br/>
      </w:r>
      <w:r>
        <w:rPr>
          <w:lang w:val="pt-BR"/>
        </w:rPr>
        <w:br/>
        <w:t>How and Why Government Outlawed Private Money</w:t>
      </w:r>
      <w:r>
        <w:rPr>
          <w:lang w:val="pt-BR"/>
        </w:rPr>
        <w:br/>
      </w:r>
      <w:r>
        <w:rPr>
          <w:lang w:val="pt-BR"/>
        </w:rPr>
        <w:br/>
        <w:t>The Regression Theorem</w:t>
      </w:r>
      <w:r>
        <w:rPr>
          <w:lang w:val="pt-BR"/>
        </w:rPr>
        <w:br/>
      </w:r>
      <w:r>
        <w:rPr>
          <w:lang w:val="pt-BR"/>
        </w:rPr>
        <w:br/>
        <w:t>Currency Can Create Freedom and Civilization…Or Oppression</w:t>
      </w:r>
      <w:r>
        <w:rPr>
          <w:lang w:val="pt-BR"/>
        </w:rPr>
        <w:br/>
      </w:r>
      <w:r>
        <w:rPr>
          <w:lang w:val="pt-BR"/>
        </w:rPr>
        <w:br/>
        <w:t>A Brief Tour of the Basics Inflation, the Greatest Theft of All Civil Liberties and Central Banks</w:t>
      </w:r>
      <w:r>
        <w:rPr>
          <w:lang w:val="pt-BR"/>
        </w:rPr>
        <w:br/>
      </w:r>
      <w:r>
        <w:rPr>
          <w:lang w:val="pt-BR"/>
        </w:rPr>
        <w:br/>
        <w:t>CHAPTER TWO: Technology Meets Anarchy and Both Profit</w:t>
      </w:r>
      <w:r>
        <w:rPr>
          <w:lang w:val="pt-BR"/>
        </w:rPr>
        <w:br/>
      </w:r>
      <w:r>
        <w:rPr>
          <w:lang w:val="pt-BR"/>
        </w:rPr>
        <w:br/>
        <w:t>The History of Bitcoin</w:t>
      </w:r>
      <w:r>
        <w:rPr>
          <w:lang w:val="pt-BR"/>
        </w:rPr>
        <w:br/>
      </w:r>
      <w:r>
        <w:rPr>
          <w:lang w:val="pt-BR"/>
        </w:rPr>
        <w:br/>
        <w:t>Arise Cypherpunks</w:t>
      </w:r>
      <w:r>
        <w:rPr>
          <w:lang w:val="pt-BR"/>
        </w:rPr>
        <w:br/>
      </w:r>
      <w:r>
        <w:rPr>
          <w:lang w:val="pt-BR"/>
        </w:rPr>
        <w:br/>
        <w:t>The Crypto Wars Continue</w:t>
      </w:r>
      <w:r>
        <w:rPr>
          <w:lang w:val="pt-BR"/>
        </w:rPr>
        <w:br/>
      </w:r>
      <w:r>
        <w:rPr>
          <w:lang w:val="pt-BR"/>
        </w:rPr>
        <w:br/>
        <w:t>Cautionary Tales From Earlier Digital Cash CHAPTER THREE: Discovering Satoshi Satoshi and Buckminister Fuller</w:t>
      </w:r>
      <w:r>
        <w:rPr>
          <w:lang w:val="pt-BR"/>
        </w:rPr>
        <w:br/>
      </w:r>
      <w:r>
        <w:rPr>
          <w:lang w:val="pt-BR"/>
        </w:rPr>
        <w:br/>
        <w:t>Is Satoshi a Libertarian and Anarchist? Evidence of Satoshi’s Political Motives Evidence From the “White Paper”</w:t>
      </w:r>
      <w:r>
        <w:rPr>
          <w:lang w:val="pt-BR"/>
        </w:rPr>
        <w:br/>
      </w:r>
      <w:r>
        <w:rPr>
          <w:lang w:val="pt-BR"/>
        </w:rPr>
        <w:br/>
        <w:t>Evidence From Posts and Personal Association Evidence From Satoshi’s Environment Satoshi’s Legacy</w:t>
      </w:r>
      <w:r>
        <w:rPr>
          <w:lang w:val="pt-BR"/>
        </w:rPr>
        <w:br/>
      </w:r>
      <w:r>
        <w:rPr>
          <w:lang w:val="pt-BR"/>
        </w:rPr>
        <w:br/>
        <w:t>CHAPTER 4: The Government Takes Crypto Seriously</w:t>
      </w:r>
      <w:r>
        <w:rPr>
          <w:lang w:val="pt-BR"/>
        </w:rPr>
        <w:br/>
      </w:r>
      <w:r>
        <w:rPr>
          <w:lang w:val="pt-BR"/>
        </w:rPr>
        <w:br/>
        <w:t>A State Strategy to Control Crypto</w:t>
      </w:r>
      <w:r>
        <w:rPr>
          <w:lang w:val="pt-BR"/>
        </w:rPr>
        <w:br/>
      </w:r>
      <w:r>
        <w:rPr>
          <w:lang w:val="pt-BR"/>
        </w:rPr>
        <w:br/>
        <w:t>What is S.1241?</w:t>
      </w:r>
      <w:r>
        <w:rPr>
          <w:lang w:val="pt-BR"/>
        </w:rPr>
        <w:br/>
      </w:r>
      <w:r>
        <w:rPr>
          <w:lang w:val="pt-BR"/>
        </w:rPr>
        <w:br/>
        <w:t>Protecting People From Freedom</w:t>
      </w:r>
      <w:r>
        <w:rPr>
          <w:lang w:val="pt-BR"/>
        </w:rPr>
        <w:br/>
      </w:r>
      <w:r>
        <w:rPr>
          <w:lang w:val="pt-BR"/>
        </w:rPr>
        <w:br/>
        <w:t>A Second Control Strategy: Government-Issued Crypto</w:t>
      </w:r>
      <w:r>
        <w:rPr>
          <w:lang w:val="pt-BR"/>
        </w:rPr>
        <w:br/>
      </w:r>
      <w:r>
        <w:rPr>
          <w:lang w:val="pt-BR"/>
        </w:rPr>
        <w:br/>
        <w:t>Why the Push for a Cashless Society?</w:t>
      </w:r>
      <w:r>
        <w:rPr>
          <w:lang w:val="pt-BR"/>
        </w:rPr>
        <w:br/>
      </w:r>
      <w:r>
        <w:rPr>
          <w:lang w:val="pt-BR"/>
        </w:rPr>
        <w:lastRenderedPageBreak/>
        <w:br/>
        <w:t>The Strategy of Centralized Exchanges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SECTION TWO: THE IMPERATIVE OF PRIVACY</w:t>
      </w:r>
      <w:r>
        <w:rPr>
          <w:lang w:val="pt-BR"/>
        </w:rPr>
        <w:br/>
      </w:r>
      <w:r>
        <w:rPr>
          <w:lang w:val="pt-BR"/>
        </w:rPr>
        <w:br/>
        <w:t>CHAPTER FIVE: When Privacy Is Criminalized, Only Criminals Will Be Private What is Privacy?</w:t>
      </w:r>
      <w:r>
        <w:rPr>
          <w:lang w:val="pt-BR"/>
        </w:rPr>
        <w:br/>
      </w:r>
      <w:r>
        <w:rPr>
          <w:lang w:val="pt-BR"/>
        </w:rPr>
        <w:br/>
        <w:t>The Human Rights Context of Privacy</w:t>
      </w:r>
      <w:r>
        <w:rPr>
          <w:lang w:val="pt-BR"/>
        </w:rPr>
        <w:br/>
      </w:r>
      <w:r>
        <w:rPr>
          <w:lang w:val="pt-BR"/>
        </w:rPr>
        <w:br/>
        <w:t>A Dramatic Shift in the Paradigm of Privacy</w:t>
      </w:r>
      <w:r>
        <w:rPr>
          <w:lang w:val="pt-BR"/>
        </w:rPr>
        <w:br/>
      </w:r>
      <w:r>
        <w:rPr>
          <w:lang w:val="pt-BR"/>
        </w:rPr>
        <w:br/>
        <w:t>The Value of Privacy to Society</w:t>
      </w:r>
      <w:r>
        <w:rPr>
          <w:lang w:val="pt-BR"/>
        </w:rPr>
        <w:br/>
      </w:r>
      <w:r>
        <w:rPr>
          <w:lang w:val="pt-BR"/>
        </w:rPr>
        <w:br/>
        <w:t>CHAPTER SIX: True Names and Privacy Strategies</w:t>
      </w:r>
      <w:r>
        <w:rPr>
          <w:lang w:val="pt-BR"/>
        </w:rPr>
        <w:br/>
      </w:r>
      <w:r>
        <w:rPr>
          <w:lang w:val="pt-BR"/>
        </w:rPr>
        <w:br/>
        <w:t>The Origin of True Names Free-Market ID Systems for Offline Objections to Free-Market ID</w:t>
      </w:r>
      <w:r>
        <w:rPr>
          <w:lang w:val="pt-BR"/>
        </w:rPr>
        <w:br/>
      </w:r>
      <w:r>
        <w:rPr>
          <w:lang w:val="pt-BR"/>
        </w:rPr>
        <w:br/>
        <w:t>The State’s Nuclear Option in Weaponizing Data</w:t>
      </w:r>
      <w:r>
        <w:rPr>
          <w:lang w:val="pt-BR"/>
        </w:rPr>
        <w:br/>
      </w:r>
      <w:r>
        <w:rPr>
          <w:lang w:val="pt-BR"/>
        </w:rPr>
        <w:br/>
        <w:t>What Should You Do?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SECTION THREE: DECENTRALIZATION</w:t>
      </w:r>
      <w:r>
        <w:rPr>
          <w:lang w:val="pt-BR"/>
        </w:rPr>
        <w:br/>
      </w:r>
      <w:r>
        <w:rPr>
          <w:lang w:val="pt-BR"/>
        </w:rPr>
        <w:br/>
        <w:t>CHAPTER SEVEN: Decentralization Lies at the Core of Crypto Freedom What is Centralization? What is Decentralization?</w:t>
      </w:r>
      <w:r>
        <w:rPr>
          <w:lang w:val="pt-BR"/>
        </w:rPr>
        <w:br/>
      </w:r>
      <w:r>
        <w:rPr>
          <w:lang w:val="pt-BR"/>
        </w:rPr>
        <w:br/>
        <w:t>The New Austrian Individualism</w:t>
      </w:r>
      <w:r>
        <w:rPr>
          <w:lang w:val="pt-BR"/>
        </w:rPr>
        <w:br/>
      </w:r>
      <w:r>
        <w:rPr>
          <w:lang w:val="pt-BR"/>
        </w:rPr>
        <w:br/>
        <w:t>Spontaneous Order in Economic Production</w:t>
      </w:r>
      <w:r>
        <w:rPr>
          <w:lang w:val="pt-BR"/>
        </w:rPr>
        <w:br/>
      </w:r>
      <w:r>
        <w:rPr>
          <w:lang w:val="pt-BR"/>
        </w:rPr>
        <w:br/>
        <w:t>CHAPTER EIGHT: Crypto as an Austrian Economic Phenomenon The Catallaxy of Crypto</w:t>
      </w:r>
      <w:r>
        <w:rPr>
          <w:lang w:val="pt-BR"/>
        </w:rPr>
        <w:br/>
      </w:r>
      <w:r>
        <w:rPr>
          <w:lang w:val="pt-BR"/>
        </w:rPr>
        <w:br/>
        <w:t>The Unacknowledged Revolutionary Aspects of Crypto</w:t>
      </w:r>
      <w:r>
        <w:rPr>
          <w:lang w:val="pt-BR"/>
        </w:rPr>
        <w:br/>
      </w:r>
      <w:r>
        <w:rPr>
          <w:lang w:val="pt-BR"/>
        </w:rPr>
        <w:br/>
        <w:t>Decentralization as Disobedience</w:t>
      </w:r>
      <w:r>
        <w:rPr>
          <w:lang w:val="pt-BR"/>
        </w:rPr>
        <w:br/>
      </w:r>
      <w:r>
        <w:rPr>
          <w:lang w:val="pt-BR"/>
        </w:rPr>
        <w:br/>
        <w:t>Anarchism, the End Point of Decentralization What is Individualist or Libertarian Anarchism? A Nod to Henry David Thoreau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SECTION FOUR: STATE AND SOCIETY</w:t>
      </w:r>
      <w:r>
        <w:rPr>
          <w:lang w:val="pt-BR"/>
        </w:rPr>
        <w:br/>
      </w:r>
      <w:r>
        <w:rPr>
          <w:lang w:val="pt-BR"/>
        </w:rPr>
        <w:br/>
        <w:t>CHAPTER NINE: Relevance of State, Society, and Obedience to Crypto The Structure of State, Society, and Crypto</w:t>
      </w:r>
      <w:r>
        <w:rPr>
          <w:lang w:val="pt-BR"/>
        </w:rPr>
        <w:br/>
      </w:r>
      <w:r>
        <w:rPr>
          <w:lang w:val="pt-BR"/>
        </w:rPr>
        <w:br/>
        <w:t>The State Versus Society</w:t>
      </w:r>
      <w:r>
        <w:rPr>
          <w:lang w:val="pt-BR"/>
        </w:rPr>
        <w:br/>
      </w:r>
      <w:r>
        <w:rPr>
          <w:lang w:val="pt-BR"/>
        </w:rPr>
        <w:lastRenderedPageBreak/>
        <w:br/>
        <w:t>The Consent and Conquest Theories of the State</w:t>
      </w:r>
      <w:r>
        <w:rPr>
          <w:lang w:val="pt-BR"/>
        </w:rPr>
        <w:br/>
      </w:r>
      <w:r>
        <w:rPr>
          <w:lang w:val="pt-BR"/>
        </w:rPr>
        <w:br/>
        <w:t>Voluntary Servitude</w:t>
      </w:r>
      <w:r>
        <w:rPr>
          <w:lang w:val="pt-BR"/>
        </w:rPr>
        <w:br/>
      </w:r>
      <w:r>
        <w:rPr>
          <w:lang w:val="pt-BR"/>
        </w:rPr>
        <w:br/>
        <w:t>State, Society, Obedience, and Crypto</w:t>
      </w:r>
      <w:r>
        <w:rPr>
          <w:lang w:val="pt-BR"/>
        </w:rPr>
        <w:br/>
      </w:r>
      <w:r>
        <w:rPr>
          <w:lang w:val="pt-BR"/>
        </w:rPr>
        <w:br/>
        <w:t>CHAPTER TEN: Class Warfare and Free-Market Law</w:t>
      </w:r>
      <w:r>
        <w:rPr>
          <w:lang w:val="pt-BR"/>
        </w:rPr>
        <w:br/>
      </w:r>
      <w:r>
        <w:rPr>
          <w:lang w:val="pt-BR"/>
        </w:rPr>
        <w:br/>
        <w:t>Class Warfare and Crypto</w:t>
      </w:r>
      <w:r>
        <w:rPr>
          <w:lang w:val="pt-BR"/>
        </w:rPr>
        <w:br/>
      </w:r>
      <w:r>
        <w:rPr>
          <w:lang w:val="pt-BR"/>
        </w:rPr>
        <w:br/>
        <w:t>Law Enforcement as a Tool of Class Warfare</w:t>
      </w:r>
      <w:r>
        <w:rPr>
          <w:lang w:val="pt-BR"/>
        </w:rPr>
        <w:br/>
      </w:r>
      <w:r>
        <w:rPr>
          <w:lang w:val="pt-BR"/>
        </w:rPr>
        <w:br/>
        <w:t>Free-Market Law</w:t>
      </w:r>
      <w:r>
        <w:rPr>
          <w:lang w:val="pt-BR"/>
        </w:rPr>
        <w:br/>
      </w:r>
      <w:r>
        <w:rPr>
          <w:lang w:val="pt-BR"/>
        </w:rPr>
        <w:br/>
        <w:t>The First Discussion of Free-Market Law?</w:t>
      </w:r>
      <w:r>
        <w:rPr>
          <w:lang w:val="pt-BR"/>
        </w:rPr>
        <w:br/>
      </w:r>
      <w:r>
        <w:rPr>
          <w:lang w:val="pt-BR"/>
        </w:rPr>
        <w:br/>
        <w:t>Preemptive Security</w:t>
      </w:r>
      <w:r>
        <w:rPr>
          <w:lang w:val="pt-BR"/>
        </w:rPr>
        <w:br/>
      </w:r>
      <w:r>
        <w:rPr>
          <w:lang w:val="pt-BR"/>
        </w:rPr>
        <w:br/>
        <w:t>A Haunting Question</w:t>
      </w:r>
      <w:r>
        <w:rPr>
          <w:lang w:val="pt-BR"/>
        </w:rPr>
        <w:br/>
      </w:r>
      <w:r>
        <w:rPr>
          <w:lang w:val="pt-BR"/>
        </w:rPr>
        <w:br/>
      </w:r>
      <w:r>
        <w:rPr>
          <w:b/>
          <w:bCs/>
          <w:lang w:val="pt-BR"/>
        </w:rPr>
        <w:t>SECTION FIVE: CRYPTO, LAW, AND JUSTICE</w:t>
      </w:r>
      <w:r>
        <w:rPr>
          <w:lang w:val="pt-BR"/>
        </w:rPr>
        <w:br/>
      </w:r>
      <w:r>
        <w:rPr>
          <w:lang w:val="pt-BR"/>
        </w:rPr>
        <w:br/>
        <w:t>CHAPTER ELEVEN: Dealing With Crime Without the State</w:t>
      </w:r>
      <w:r>
        <w:rPr>
          <w:lang w:val="pt-BR"/>
        </w:rPr>
        <w:br/>
      </w:r>
      <w:r>
        <w:rPr>
          <w:lang w:val="pt-BR"/>
        </w:rPr>
        <w:br/>
        <w:t>Compared to What?</w:t>
      </w:r>
      <w:r>
        <w:rPr>
          <w:lang w:val="pt-BR"/>
        </w:rPr>
        <w:br/>
      </w:r>
      <w:r>
        <w:rPr>
          <w:lang w:val="pt-BR"/>
        </w:rPr>
        <w:br/>
        <w:t>The State Destroys What It Cannot Control</w:t>
      </w:r>
      <w:r>
        <w:rPr>
          <w:lang w:val="pt-BR"/>
        </w:rPr>
        <w:br/>
      </w:r>
      <w:r>
        <w:rPr>
          <w:lang w:val="pt-BR"/>
        </w:rPr>
        <w:br/>
        <w:t>What is Justice?</w:t>
      </w:r>
      <w:r>
        <w:rPr>
          <w:lang w:val="pt-BR"/>
        </w:rPr>
        <w:br/>
      </w:r>
      <w:r>
        <w:rPr>
          <w:lang w:val="pt-BR"/>
        </w:rPr>
        <w:br/>
        <w:t>One Reason the Future Face of Proprietary Justice is Unpredictable</w:t>
      </w:r>
      <w:r>
        <w:rPr>
          <w:lang w:val="pt-BR"/>
        </w:rPr>
        <w:br/>
      </w:r>
      <w:r>
        <w:rPr>
          <w:lang w:val="pt-BR"/>
        </w:rPr>
        <w:br/>
        <w:t>Toward a New Vision of Justice</w:t>
      </w:r>
      <w:r>
        <w:rPr>
          <w:lang w:val="pt-BR"/>
        </w:rPr>
        <w:br/>
      </w:r>
      <w:r>
        <w:rPr>
          <w:lang w:val="pt-BR"/>
        </w:rPr>
        <w:br/>
        <w:t>Consider the Dynamics of a Specific Crime: Fraud</w:t>
      </w:r>
      <w:r>
        <w:rPr>
          <w:lang w:val="pt-BR"/>
        </w:rPr>
        <w:br/>
      </w:r>
      <w:r>
        <w:rPr>
          <w:lang w:val="pt-BR"/>
        </w:rPr>
        <w:br/>
        <w:t>In Praise of Practical Idealism</w:t>
      </w:r>
      <w:r>
        <w:rPr>
          <w:lang w:val="pt-BR"/>
        </w:rPr>
        <w:br/>
      </w:r>
      <w:r>
        <w:rPr>
          <w:lang w:val="pt-BR"/>
        </w:rPr>
        <w:br/>
        <w:t>Decentralizing The Revolution</w:t>
      </w:r>
    </w:p>
    <w:p w14:paraId="17D08085" w14:textId="77777777" w:rsidR="0085624E" w:rsidRDefault="0085624E" w:rsidP="0085624E">
      <w:pPr>
        <w:pStyle w:val="NormalWeb"/>
        <w:spacing w:after="0" w:line="240" w:lineRule="auto"/>
        <w:rPr>
          <w:lang w:val="pt-BR"/>
        </w:rPr>
      </w:pPr>
    </w:p>
    <w:p w14:paraId="791B129E" w14:textId="77777777" w:rsidR="00EF5639" w:rsidRDefault="00EF5639">
      <w:bookmarkStart w:id="0" w:name="_GoBack"/>
      <w:bookmarkEnd w:id="0"/>
    </w:p>
    <w:sectPr w:rsidR="00EF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19"/>
    <w:rsid w:val="0085624E"/>
    <w:rsid w:val="00A56819"/>
    <w:rsid w:val="00EF5639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DFD3D-5FAC-4E10-B93B-D89E3B1A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82"/>
    <w:pPr>
      <w:jc w:val="both"/>
    </w:pPr>
    <w:rPr>
      <w:rFonts w:ascii="Palatino Linotype" w:hAnsi="Palatino Linotype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24E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2022-01-21T17:35:00Z</dcterms:created>
  <dcterms:modified xsi:type="dcterms:W3CDTF">2022-01-21T17:35:00Z</dcterms:modified>
</cp:coreProperties>
</file>