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8EAF9F6" w:rsidR="003F71CE" w:rsidRPr="00E06FB1" w:rsidRDefault="009A0976" w:rsidP="2E7573BF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</w:pPr>
      <w:r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>ENTR</w:t>
      </w:r>
      <w:r w:rsidR="00A37CBB"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>Y &amp;</w:t>
      </w:r>
      <w:r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EXIT MATS</w:t>
      </w:r>
      <w:r w:rsidR="003851CA" w:rsidRPr="00E06FB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E06FB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A37CBB"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   </w:t>
      </w:r>
      <w:r w:rsidR="00E06FB1"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          </w:t>
      </w:r>
      <w:r w:rsidR="003851CA"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  </w:t>
      </w:r>
      <w:r w:rsidR="00033DE1"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</w:t>
      </w:r>
      <w:r w:rsidR="00AD7816" w:rsidRPr="2E7573BF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</w:t>
      </w:r>
      <w:r w:rsidR="00033DE1" w:rsidRPr="2E7573BF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B – </w:t>
      </w:r>
      <w:r w:rsidR="00A85D1D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6</w:t>
      </w:r>
    </w:p>
    <w:p w14:paraId="583F1E3B" w14:textId="5CFADF90" w:rsidR="00F97202" w:rsidRPr="00E06FB1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E06FB1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</w:t>
      </w:r>
      <w:r w:rsidR="009A0976" w:rsidRPr="00E06FB1">
        <w:rPr>
          <w:rFonts w:ascii="Segoe UI" w:hAnsi="Segoe UI" w:cs="Segoe UI"/>
          <w:noProof/>
          <w:color w:val="44546A" w:themeColor="text2"/>
          <w:sz w:val="24"/>
          <w:lang w:eastAsia="en-AU"/>
        </w:rPr>
        <w:t>N</w:t>
      </w:r>
      <w:r w:rsidRPr="00E06FB1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E06FB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9A0976" w:rsidRPr="00E06FB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D1FB2" w:rsidRPr="00E06FB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7F1A24" w:rsidRPr="005C07EA" w14:paraId="19214F85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67934DEC" w14:textId="77777777" w:rsidR="007F1A24" w:rsidRPr="00537B10" w:rsidRDefault="007F1A24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7F1A24" w:rsidRPr="005C07EA" w14:paraId="086141DC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DF473AA" w14:textId="77777777" w:rsidR="007F1A24" w:rsidRPr="005C07EA" w:rsidRDefault="007F1A24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4A5D175" w14:textId="4740F6F6" w:rsidR="007F1A24" w:rsidRPr="00537B10" w:rsidRDefault="007F1A24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E06FB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E06FB1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E06FB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E06FB1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E06FB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E06FB1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E06FB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6F743FBF" w:rsidR="007D1FB2" w:rsidRPr="00E06FB1" w:rsidRDefault="007D1FB2" w:rsidP="0039332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59BE65E4" w14:textId="77777777" w:rsidR="0024664D" w:rsidRPr="00E06FB1" w:rsidRDefault="0024664D" w:rsidP="0039332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4D3055A1" w:rsidR="002E2C59" w:rsidRPr="00E06FB1" w:rsidRDefault="002E2C59" w:rsidP="0039332C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E06FB1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1F5F7907" w14:textId="5678B1BE" w:rsidR="009A0976" w:rsidRPr="00E06FB1" w:rsidRDefault="009A0976" w:rsidP="00802AA7">
      <w:pPr>
        <w:pStyle w:val="NoSpacing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</w:p>
    <w:p w14:paraId="09C8B7FC" w14:textId="61F237C7" w:rsidR="009A0976" w:rsidRPr="00B720E9" w:rsidRDefault="009A0976" w:rsidP="00E06FB1">
      <w:pPr>
        <w:pStyle w:val="NoSpacing"/>
        <w:spacing w:after="240"/>
        <w:jc w:val="both"/>
        <w:rPr>
          <w:rFonts w:ascii="Segoe UI" w:hAnsi="Segoe UI" w:cs="Segoe UI"/>
          <w:b/>
          <w:bCs/>
          <w:caps/>
          <w:sz w:val="20"/>
          <w:szCs w:val="20"/>
        </w:rPr>
      </w:pPr>
      <w:r w:rsidRPr="00B720E9">
        <w:rPr>
          <w:rFonts w:ascii="Segoe UI" w:hAnsi="Segoe UI" w:cs="Segoe UI"/>
          <w:b/>
          <w:bCs/>
          <w:caps/>
          <w:sz w:val="20"/>
          <w:szCs w:val="20"/>
        </w:rPr>
        <w:t>floor mats</w:t>
      </w:r>
    </w:p>
    <w:p w14:paraId="1FB8DBDD" w14:textId="77777777" w:rsidR="009A0976" w:rsidRPr="00B720E9" w:rsidRDefault="009A0976" w:rsidP="00E06FB1">
      <w:pPr>
        <w:pStyle w:val="NoSpacing"/>
        <w:numPr>
          <w:ilvl w:val="0"/>
          <w:numId w:val="10"/>
        </w:numPr>
        <w:spacing w:after="100" w:afterAutospacing="1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720E9">
        <w:rPr>
          <w:rFonts w:ascii="Segoe UI" w:hAnsi="Segoe UI" w:cs="Segoe UI"/>
          <w:sz w:val="20"/>
          <w:szCs w:val="20"/>
          <w:lang w:val="en-US"/>
        </w:rPr>
        <w:t>Check condition of all mats</w:t>
      </w:r>
    </w:p>
    <w:p w14:paraId="7453F91C" w14:textId="06667082" w:rsidR="00802AA7" w:rsidRPr="00B720E9" w:rsidRDefault="009A0976" w:rsidP="00E06FB1">
      <w:pPr>
        <w:pStyle w:val="NoSpacing"/>
        <w:numPr>
          <w:ilvl w:val="0"/>
          <w:numId w:val="10"/>
        </w:numPr>
        <w:spacing w:after="100" w:afterAutospacing="1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720E9">
        <w:rPr>
          <w:rFonts w:ascii="Segoe UI" w:hAnsi="Segoe UI" w:cs="Segoe UI"/>
          <w:sz w:val="20"/>
          <w:szCs w:val="20"/>
        </w:rPr>
        <w:t xml:space="preserve">Inspect for frayed or curling edging, replace if beyond repair </w:t>
      </w:r>
    </w:p>
    <w:p w14:paraId="2F2D70BA" w14:textId="7DEC7D5F" w:rsidR="009A0976" w:rsidRPr="00B720E9" w:rsidRDefault="009A0976" w:rsidP="00E06FB1">
      <w:pPr>
        <w:pStyle w:val="NoSpacing"/>
        <w:numPr>
          <w:ilvl w:val="0"/>
          <w:numId w:val="10"/>
        </w:numPr>
        <w:spacing w:after="100" w:afterAutospacing="1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720E9">
        <w:rPr>
          <w:rFonts w:ascii="Segoe UI" w:hAnsi="Segoe UI" w:cs="Segoe UI"/>
          <w:sz w:val="20"/>
          <w:szCs w:val="20"/>
        </w:rPr>
        <w:t>Thoroughly clean all mat surfaces and any associated tracks or securing points (If applicable)</w:t>
      </w:r>
    </w:p>
    <w:p w14:paraId="54889AA3" w14:textId="2E2ED416" w:rsidR="00802AA7" w:rsidRPr="00B720E9" w:rsidRDefault="009A0976" w:rsidP="00625D64">
      <w:pPr>
        <w:pStyle w:val="NoSpacing"/>
        <w:numPr>
          <w:ilvl w:val="0"/>
          <w:numId w:val="10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720E9">
        <w:rPr>
          <w:rFonts w:ascii="Segoe UI" w:hAnsi="Segoe UI" w:cs="Segoe UI"/>
          <w:sz w:val="20"/>
          <w:szCs w:val="20"/>
        </w:rPr>
        <w:t>Ensure only secured mats are positioned in</w:t>
      </w:r>
      <w:r w:rsidR="00A371B9" w:rsidRPr="00B720E9">
        <w:rPr>
          <w:rFonts w:ascii="Segoe UI" w:hAnsi="Segoe UI" w:cs="Segoe UI"/>
          <w:sz w:val="20"/>
          <w:szCs w:val="20"/>
        </w:rPr>
        <w:t xml:space="preserve"> </w:t>
      </w:r>
      <w:r w:rsidRPr="00B720E9">
        <w:rPr>
          <w:rFonts w:ascii="Segoe UI" w:hAnsi="Segoe UI" w:cs="Segoe UI"/>
          <w:sz w:val="20"/>
          <w:szCs w:val="20"/>
        </w:rPr>
        <w:t>front of emergency exits</w:t>
      </w:r>
    </w:p>
    <w:p w14:paraId="0A665A55" w14:textId="5BCB3849" w:rsidR="009D1714" w:rsidRPr="00B720E9" w:rsidRDefault="009A0976" w:rsidP="00E06FB1">
      <w:pPr>
        <w:pStyle w:val="NoSpacing"/>
        <w:spacing w:after="240"/>
        <w:ind w:left="425" w:hanging="425"/>
        <w:jc w:val="both"/>
        <w:rPr>
          <w:rFonts w:ascii="Segoe UI" w:hAnsi="Segoe UI" w:cs="Segoe UI"/>
          <w:b/>
          <w:bCs/>
          <w:caps/>
          <w:color w:val="5B9BD5" w:themeColor="accent1"/>
          <w:sz w:val="20"/>
          <w:szCs w:val="20"/>
        </w:rPr>
      </w:pPr>
      <w:r w:rsidRPr="00B720E9">
        <w:rPr>
          <w:rFonts w:ascii="Segoe UI" w:hAnsi="Segoe UI" w:cs="Segoe UI"/>
          <w:b/>
          <w:bCs/>
          <w:caps/>
          <w:sz w:val="20"/>
          <w:szCs w:val="20"/>
        </w:rPr>
        <w:t>TACTILE INDICATORS</w:t>
      </w:r>
    </w:p>
    <w:p w14:paraId="1E9265B6" w14:textId="43669B6F" w:rsidR="00802AA7" w:rsidRPr="00B720E9" w:rsidRDefault="009A0976" w:rsidP="00E06FB1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720E9">
        <w:rPr>
          <w:rFonts w:ascii="Segoe UI" w:hAnsi="Segoe UI" w:cs="Segoe UI"/>
          <w:sz w:val="20"/>
          <w:szCs w:val="20"/>
        </w:rPr>
        <w:t>Inspect condition of tactile indicators, ensure each are securely fixed</w:t>
      </w:r>
    </w:p>
    <w:p w14:paraId="6A52BF7E" w14:textId="71C68A80" w:rsidR="00273068" w:rsidRDefault="009A0976" w:rsidP="00273068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720E9">
        <w:rPr>
          <w:rFonts w:ascii="Segoe UI" w:hAnsi="Segoe UI" w:cs="Segoe UI"/>
          <w:sz w:val="20"/>
          <w:szCs w:val="20"/>
        </w:rPr>
        <w:t>Replace damaged or worn indicators</w:t>
      </w:r>
    </w:p>
    <w:p w14:paraId="68BC4769" w14:textId="1A0C6B2D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697863A1" w14:textId="4A92FFDD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046E9C1A" w14:textId="22674A9E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6FA65993" w14:textId="5BC755DC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0935C3B3" w14:textId="6EA15748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3E9E5A45" w14:textId="5BF9DF4F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1BF8B62A" w14:textId="2F712248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223CE067" w14:textId="14798465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14D8DA48" w14:textId="5E3AA97D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0B84F622" w14:textId="06E3220A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529D8923" w14:textId="00A2E3B4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040617A8" w14:textId="78C64266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68EE3B7F" w14:textId="166D5C11" w:rsidR="00273068" w:rsidRDefault="00273068" w:rsidP="00273068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</w:p>
    <w:p w14:paraId="3197BC7B" w14:textId="77777777" w:rsidR="00E97B09" w:rsidRPr="00273068" w:rsidRDefault="00E97B09" w:rsidP="00273068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</w:rPr>
      </w:pPr>
    </w:p>
    <w:p w14:paraId="1ACE8BA1" w14:textId="153AF28F" w:rsidR="00B506CC" w:rsidRPr="00F96B07" w:rsidRDefault="00B506CC" w:rsidP="002E4589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F96B07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E06FB1" w:rsidRDefault="00595234" w:rsidP="0039332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E06FB1" w:rsidRDefault="00595234" w:rsidP="0039332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77777777" w:rsidR="00595234" w:rsidRPr="00E06FB1" w:rsidRDefault="00595234" w:rsidP="0039332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E06FB1" w:rsidRDefault="00595234" w:rsidP="0039332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2AC3600" w14:textId="77777777" w:rsidR="009B73BF" w:rsidRPr="00E06FB1" w:rsidRDefault="009B73BF" w:rsidP="0039332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9B73BF" w:rsidRPr="00E06F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FF9F89" w14:textId="77777777" w:rsidR="007C47C0" w:rsidRDefault="007C47C0" w:rsidP="0036654D">
      <w:pPr>
        <w:spacing w:after="0" w:line="240" w:lineRule="auto"/>
      </w:pPr>
      <w:r>
        <w:separator/>
      </w:r>
    </w:p>
  </w:endnote>
  <w:endnote w:type="continuationSeparator" w:id="0">
    <w:p w14:paraId="729EF367" w14:textId="77777777" w:rsidR="007C47C0" w:rsidRDefault="007C47C0" w:rsidP="0036654D">
      <w:pPr>
        <w:spacing w:after="0" w:line="240" w:lineRule="auto"/>
      </w:pPr>
      <w:r>
        <w:continuationSeparator/>
      </w:r>
    </w:p>
  </w:endnote>
  <w:endnote w:type="continuationNotice" w:id="1">
    <w:p w14:paraId="513B0E1D" w14:textId="77777777" w:rsidR="007C47C0" w:rsidRDefault="007C47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8EA6A" w14:textId="77777777" w:rsidR="00757382" w:rsidRDefault="007573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1B32B7E9" w:rsidR="008E6691" w:rsidRPr="009B73BF" w:rsidRDefault="00757382" w:rsidP="00757382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48908" w14:textId="77777777" w:rsidR="00757382" w:rsidRDefault="00757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D79A2" w14:textId="77777777" w:rsidR="007C47C0" w:rsidRDefault="007C47C0" w:rsidP="0036654D">
      <w:pPr>
        <w:spacing w:after="0" w:line="240" w:lineRule="auto"/>
      </w:pPr>
      <w:r>
        <w:separator/>
      </w:r>
    </w:p>
  </w:footnote>
  <w:footnote w:type="continuationSeparator" w:id="0">
    <w:p w14:paraId="1B2E7884" w14:textId="77777777" w:rsidR="007C47C0" w:rsidRDefault="007C47C0" w:rsidP="0036654D">
      <w:pPr>
        <w:spacing w:after="0" w:line="240" w:lineRule="auto"/>
      </w:pPr>
      <w:r>
        <w:continuationSeparator/>
      </w:r>
    </w:p>
  </w:footnote>
  <w:footnote w:type="continuationNotice" w:id="1">
    <w:p w14:paraId="766592F3" w14:textId="77777777" w:rsidR="007C47C0" w:rsidRDefault="007C47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7B590" w14:textId="77777777" w:rsidR="00757382" w:rsidRDefault="007573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0A113384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E06FB1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E06FB1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E06FB1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E06FB1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809A04" w14:textId="77777777" w:rsidR="00757382" w:rsidRDefault="007573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3"/>
  </w:num>
  <w:num w:numId="5">
    <w:abstractNumId w:val="15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14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3DE1"/>
    <w:rsid w:val="000364AC"/>
    <w:rsid w:val="000703A3"/>
    <w:rsid w:val="000B6995"/>
    <w:rsid w:val="00100D1E"/>
    <w:rsid w:val="001071B4"/>
    <w:rsid w:val="0010755E"/>
    <w:rsid w:val="00114BC9"/>
    <w:rsid w:val="0014620D"/>
    <w:rsid w:val="001468DB"/>
    <w:rsid w:val="00156638"/>
    <w:rsid w:val="0019185D"/>
    <w:rsid w:val="001A04E5"/>
    <w:rsid w:val="001A4AA5"/>
    <w:rsid w:val="001B2604"/>
    <w:rsid w:val="001E150F"/>
    <w:rsid w:val="001E3410"/>
    <w:rsid w:val="00205B25"/>
    <w:rsid w:val="0024664D"/>
    <w:rsid w:val="00273068"/>
    <w:rsid w:val="002735A1"/>
    <w:rsid w:val="002D165A"/>
    <w:rsid w:val="002D64EC"/>
    <w:rsid w:val="002E2C59"/>
    <w:rsid w:val="002E4589"/>
    <w:rsid w:val="00340900"/>
    <w:rsid w:val="00353A7F"/>
    <w:rsid w:val="0036654D"/>
    <w:rsid w:val="00380138"/>
    <w:rsid w:val="00381186"/>
    <w:rsid w:val="003851CA"/>
    <w:rsid w:val="0039332C"/>
    <w:rsid w:val="003C47EE"/>
    <w:rsid w:val="003E065E"/>
    <w:rsid w:val="003F71CE"/>
    <w:rsid w:val="004234A8"/>
    <w:rsid w:val="00436E88"/>
    <w:rsid w:val="004413C7"/>
    <w:rsid w:val="0046162F"/>
    <w:rsid w:val="004648CD"/>
    <w:rsid w:val="004C77CB"/>
    <w:rsid w:val="004E20D5"/>
    <w:rsid w:val="004F2950"/>
    <w:rsid w:val="00517E54"/>
    <w:rsid w:val="005433D0"/>
    <w:rsid w:val="00552A30"/>
    <w:rsid w:val="0059149C"/>
    <w:rsid w:val="00595234"/>
    <w:rsid w:val="00601696"/>
    <w:rsid w:val="00625D64"/>
    <w:rsid w:val="00641BB1"/>
    <w:rsid w:val="00677CB6"/>
    <w:rsid w:val="0068307A"/>
    <w:rsid w:val="0069126C"/>
    <w:rsid w:val="006B383F"/>
    <w:rsid w:val="006C73A8"/>
    <w:rsid w:val="00701C76"/>
    <w:rsid w:val="0073690C"/>
    <w:rsid w:val="007426EC"/>
    <w:rsid w:val="00757382"/>
    <w:rsid w:val="007802FE"/>
    <w:rsid w:val="007C47C0"/>
    <w:rsid w:val="007D1FB2"/>
    <w:rsid w:val="007D481C"/>
    <w:rsid w:val="007E38A5"/>
    <w:rsid w:val="007F1A24"/>
    <w:rsid w:val="00802AA7"/>
    <w:rsid w:val="00803F45"/>
    <w:rsid w:val="00826299"/>
    <w:rsid w:val="00891C7B"/>
    <w:rsid w:val="008B409F"/>
    <w:rsid w:val="008E6691"/>
    <w:rsid w:val="008F1604"/>
    <w:rsid w:val="008F5B42"/>
    <w:rsid w:val="00925115"/>
    <w:rsid w:val="00963C48"/>
    <w:rsid w:val="009A0976"/>
    <w:rsid w:val="009A0C8E"/>
    <w:rsid w:val="009B73BF"/>
    <w:rsid w:val="009D1714"/>
    <w:rsid w:val="00A30539"/>
    <w:rsid w:val="00A371B9"/>
    <w:rsid w:val="00A37CBB"/>
    <w:rsid w:val="00A573AF"/>
    <w:rsid w:val="00A739AC"/>
    <w:rsid w:val="00A85D1D"/>
    <w:rsid w:val="00AA7F71"/>
    <w:rsid w:val="00AD7816"/>
    <w:rsid w:val="00B21343"/>
    <w:rsid w:val="00B21C01"/>
    <w:rsid w:val="00B4061F"/>
    <w:rsid w:val="00B506CC"/>
    <w:rsid w:val="00B720E9"/>
    <w:rsid w:val="00BC707E"/>
    <w:rsid w:val="00BD7AA9"/>
    <w:rsid w:val="00BF12E6"/>
    <w:rsid w:val="00C04838"/>
    <w:rsid w:val="00CD1245"/>
    <w:rsid w:val="00CF1E85"/>
    <w:rsid w:val="00CF4519"/>
    <w:rsid w:val="00D11973"/>
    <w:rsid w:val="00D13B90"/>
    <w:rsid w:val="00D14888"/>
    <w:rsid w:val="00D16E29"/>
    <w:rsid w:val="00D335AD"/>
    <w:rsid w:val="00D413D7"/>
    <w:rsid w:val="00DB431B"/>
    <w:rsid w:val="00DC4E4D"/>
    <w:rsid w:val="00DD1056"/>
    <w:rsid w:val="00DF4AC3"/>
    <w:rsid w:val="00E06FB1"/>
    <w:rsid w:val="00E14856"/>
    <w:rsid w:val="00E14DCF"/>
    <w:rsid w:val="00E71743"/>
    <w:rsid w:val="00E92FA9"/>
    <w:rsid w:val="00E97B09"/>
    <w:rsid w:val="00EC5B28"/>
    <w:rsid w:val="00EF799D"/>
    <w:rsid w:val="00F14358"/>
    <w:rsid w:val="00F15833"/>
    <w:rsid w:val="00F22B0D"/>
    <w:rsid w:val="00F96B07"/>
    <w:rsid w:val="00F97202"/>
    <w:rsid w:val="00FD18B3"/>
    <w:rsid w:val="00FF38AB"/>
    <w:rsid w:val="2E75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AE3F07F"/>
  <w15:chartTrackingRefBased/>
  <w15:docId w15:val="{17D81915-1821-1942-83BD-FA29342E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371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71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71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71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71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67E72-2332-4749-AE7B-6B2569EBEFF1}"/>
</file>

<file path=customXml/itemProps2.xml><?xml version="1.0" encoding="utf-8"?>
<ds:datastoreItem xmlns:ds="http://schemas.openxmlformats.org/officeDocument/2006/customXml" ds:itemID="{A1645743-D55A-4F0F-BA52-7BAF30A182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EC1638-DD3A-4AD4-887F-1EEBEBF2F4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2F95C3-FEC7-4858-A3AA-36B6C2E6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488</Characters>
  <DocSecurity>0</DocSecurity>
  <Lines>20</Lines>
  <Paragraphs>12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2020-10-08T07:31:00Z</dcterms:created>
  <dcterms:modified xsi:type="dcterms:W3CDTF">2021-12-24T01:00:00Z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