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29747D"/>
          <w:sz w:val="40"/>
        </w:rPr>
        <w:t>MAINTENANCE TEAM MEETING</w:t>
      </w:r>
    </w:p>
    <w:p>
      <w:pPr>
        <w:pStyle w:val="Normal"/>
        <w:jc w:val="center"/>
        <w:rPr/>
      </w:pPr>
      <w:r>
        <w:rPr>
          <w:b/>
          <w:sz w:val="32"/>
        </w:rPr>
        <w:t>AGENDA</w:t>
      </w:r>
    </w:p>
    <w:tbl>
      <w:tblPr>
        <w:tblW w:w="94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Date: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2"/>
              </w:rPr>
              <w:t>Sunday,  Mar 1, 2026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Time: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2"/>
              </w:rPr>
              <w:t>3:00 PM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Location: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2"/>
              </w:rPr>
              <w:t>dela Cruz Place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/>
                <w:sz w:val="22"/>
              </w:rPr>
              <w:t>Coordinator:</w:t>
            </w:r>
          </w:p>
        </w:tc>
        <w:tc>
          <w:tcPr>
            <w:tcW w:w="4702" w:type="dxa"/>
            <w:tcBorders/>
          </w:tcPr>
          <w:p>
            <w:pPr>
              <w:pStyle w:val="Normal"/>
              <w:spacing w:before="40" w:after="40"/>
              <w:rPr/>
            </w:pPr>
            <w:r>
              <w:rPr>
                <w:b w:val="false"/>
                <w:sz w:val="22"/>
              </w:rPr>
              <w:t>Adam (Maintenance Coordinator)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b/>
          <w:color w:val="29747D"/>
          <w:sz w:val="28"/>
        </w:rPr>
        <w:t>ATTENDEES</w:t>
      </w:r>
    </w:p>
    <w:tbl>
      <w:tblPr>
        <w:tblStyle w:val="TableGrid"/>
        <w:tblW w:w="940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Name</w:t>
            </w:r>
          </w:p>
        </w:tc>
        <w:tc>
          <w:tcPr>
            <w:tcW w:w="3135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Area of Responsibility</w:t>
            </w:r>
          </w:p>
        </w:tc>
        <w:tc>
          <w:tcPr>
            <w:tcW w:w="3135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Present</w:t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Joel Preece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Building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Maarten Stolph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Civil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Jeff Leach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Mechanical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Tyrone Farrar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Electrical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Sean Hofmeester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Equipment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Campbell Duncan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0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31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b/>
          <w:color w:val="29747D"/>
          <w:sz w:val="28"/>
        </w:rPr>
        <w:t>AGENDA</w:t>
      </w:r>
    </w:p>
    <w:p>
      <w:pPr>
        <w:pStyle w:val="Normal"/>
        <w:spacing w:before="160" w:after="40"/>
        <w:rPr/>
      </w:pPr>
      <w:r>
        <w:rPr>
          <w:b/>
          <w:sz w:val="24"/>
        </w:rPr>
        <w:t>1. Opening &amp; Welcome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 xml:space="preserve">Opening prayer </w:t>
      </w:r>
      <w:r>
        <w:rPr>
          <w:b/>
          <w:bCs/>
          <w:i/>
          <w:iCs/>
          <w:sz w:val="20"/>
        </w:rPr>
        <w:t>(Tyrone)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Welcome and introductions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Review of previous meeting minutes</w:t>
      </w:r>
    </w:p>
    <w:p>
      <w:pPr>
        <w:pStyle w:val="Normal"/>
        <w:spacing w:before="160" w:after="40"/>
        <w:rPr/>
      </w:pPr>
      <w:r>
        <w:rPr>
          <w:b/>
          <w:sz w:val="24"/>
        </w:rPr>
        <w:t>2. Follow-up Items — Ongoing Maintenance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Status update on outstanding items from previous meetings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Item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Responsible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Area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 / Notes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LED light replacement in Library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David Walters (follow up)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Electrical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color w:val="C9211E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C9211E"/>
                <w:kern w:val="0"/>
                <w:szCs w:val="22"/>
                <w:lang w:val="en-US" w:eastAsia="en-US" w:bidi="ar-SA"/>
              </w:rPr>
              <w:t>Tyrone to follow up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Security Camera and Alarm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Technical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No one in the cong knows how to make it work. LDC Recommended something, but leaves decision to ourselves. 2 Quotes from local companies.</w:t>
            </w:r>
          </w:p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C9211E"/>
                <w:kern w:val="0"/>
                <w:sz w:val="14"/>
                <w:szCs w:val="22"/>
                <w:lang w:val="en-US" w:eastAsia="en-US" w:bidi="ar-SA"/>
              </w:rPr>
              <w:t>Action: CAMPBELL Select from the proposal and lay out to BOE. Mobile deactivation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Portable Vacuum Cleaner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Equipment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 xml:space="preserve">Battery and trigger not working. </w:t>
            </w:r>
            <w:r>
              <w:rPr>
                <w:rFonts w:eastAsia="ＭＳ 明朝" w:cs=""/>
                <w:color w:val="C9211E"/>
                <w:kern w:val="0"/>
                <w:sz w:val="14"/>
                <w:szCs w:val="22"/>
                <w:lang w:val="en-US" w:eastAsia="en-US" w:bidi="ar-SA"/>
              </w:rPr>
              <w:t>Action: Sean – Jeff says we have new trigger at home if we need it. GET A NEW BATTERY</w:t>
            </w: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14"/>
                <w:szCs w:val="22"/>
                <w:lang w:val="en-US" w:eastAsia="en-US" w:bidi="ar-SA"/>
              </w:rPr>
              <w:t>(~200 NZD)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Chair Repairs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Building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Joel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Lock Box Installation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Jeff Leach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Mechanical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Done</w:t>
            </w:r>
          </w:p>
        </w:tc>
      </w:tr>
    </w:tbl>
    <w:p>
      <w:pPr>
        <w:pStyle w:val="Normal"/>
        <w:spacing w:before="160" w:after="40"/>
        <w:rPr/>
      </w:pPr>
      <w:r>
        <w:rPr>
          <w:b/>
          <w:sz w:val="24"/>
        </w:rPr>
        <w:t>3. Working Bee — Saturday 28 March 2026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Purpose: Preparation for the Memorial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 xml:space="preserve">Date: </w:t>
      </w:r>
      <w:r>
        <w:rPr>
          <w:color w:val="C9211E"/>
          <w:sz w:val="20"/>
        </w:rPr>
        <w:t xml:space="preserve">Saturday, 28 March 2026 </w:t>
      </w:r>
      <w:r>
        <w:rPr>
          <w:b/>
          <w:bCs/>
          <w:color w:val="C9211E"/>
          <w:sz w:val="20"/>
        </w:rPr>
        <w:t>@9AM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Scope: All hands on deck — all areas involved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Discuss tasks to be completed during the Working Bee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Weeding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Hedge Trim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Blow leaves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Thorough Cleaning Inside and Outside</w:t>
      </w:r>
    </w:p>
    <w:p>
      <w:pPr>
        <w:pStyle w:val="ListBullet"/>
        <w:numPr>
          <w:ilvl w:val="0"/>
          <w:numId w:val="0"/>
        </w:numPr>
        <w:spacing w:before="20" w:after="20"/>
        <w:ind w:hanging="0" w:left="1080"/>
        <w:contextualSpacing/>
        <w:rPr>
          <w:sz w:val="20"/>
        </w:rPr>
      </w:pPr>
      <w:r>
        <w:rPr/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Assign responsibilities to each overseer and their teams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b/>
          <w:bCs/>
          <w:sz w:val="20"/>
        </w:rPr>
        <w:t>Maarten</w:t>
      </w:r>
      <w:r>
        <w:rPr>
          <w:sz w:val="20"/>
        </w:rPr>
        <w:t xml:space="preserve"> items 1-3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b/>
          <w:bCs/>
          <w:sz w:val="20"/>
        </w:rPr>
        <w:t xml:space="preserve">Arnel </w:t>
      </w:r>
      <w:r>
        <w:rPr>
          <w:sz w:val="20"/>
        </w:rPr>
        <w:t>– oversee cleaning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Tools, materials, and supplies needed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Hedge Trimmer (Sam, Tyrone)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Blower (Sean)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Weeding Tools.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Window Cleaning (Daveson)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 xml:space="preserve">Signs – General restock of toilet paper and paper towels and empty rubbish bin. 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Health &amp; safety briefing requirements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Edril</w:t>
      </w:r>
    </w:p>
    <w:p>
      <w:pPr>
        <w:pStyle w:val="Normal"/>
        <w:spacing w:before="160" w:after="40"/>
        <w:rPr/>
      </w:pPr>
      <w:r>
        <w:rPr>
          <w:b/>
          <w:sz w:val="24"/>
        </w:rPr>
        <w:t>4. Q1 2026 Maintenance Checklist Review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All Overseers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Review scheduled job cards for Q1 (January – March 2026)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Each overseer to report on progress and any issues</w:t>
      </w:r>
    </w:p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4a. Building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Building — Joel Preece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Building Exterior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Building Interior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Roof Inspection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Gutters &amp; Downpipes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Entry &amp; Exit Mats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B-9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Structural Inspection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B-11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Floor Coverings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B-12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Carpet Annual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B-15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Pest Control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B-18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Compliances (Monthly)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Jan / Feb / Mar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B-19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Compliances (3 Monthly)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4b. Civil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Civil — Maarten Stolph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C-1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Storm Water System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C-2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Green Areas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Irrigation Systems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C-4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Fences &amp; Landscape Structures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C-5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Gates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C-6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Concrete Carpark &amp; Paths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C-7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Asphalt Carpark &amp; Paths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4c. Mechanical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Mechanical — Jeff Leach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M-1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Reverse Cycle Systems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Reverse Cycle - Washable Filters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M-6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Exhaust Fans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M-9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General Plumbing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M-10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Toilets &amp; Cisterns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M-12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Supply/Return Air Grilles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4d. Electrical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Electrical — Tyrone Farrar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EL-4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Switches, Powerpoints &amp; RCDs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EL-6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Exterior Lighting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EL-9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Test &amp; Tag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4e. Equipment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Equipment — Sean Hofmeester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E-1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Vacuum Cleaners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E-3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Dispensers &amp; Bins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E-10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Fire Extinguishers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E-12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First Aid Equipment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120" w:after="40"/>
        <w:rPr/>
      </w:pPr>
      <w:r>
        <w:rPr>
          <w:b/>
          <w:sz w:val="22"/>
        </w:rPr>
        <w:t xml:space="preserve">  </w:t>
      </w:r>
      <w:r>
        <w:rPr>
          <w:b/>
          <w:sz w:val="22"/>
        </w:rPr>
        <w:t>4f. Technical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Technical — Campbell Duncan</w:t>
      </w:r>
    </w:p>
    <w:tbl>
      <w:tblPr>
        <w:tblStyle w:val="TableGrid"/>
        <w:tblW w:w="94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Code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Job Card</w:t>
            </w:r>
          </w:p>
        </w:tc>
        <w:tc>
          <w:tcPr>
            <w:tcW w:w="2351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Due Month</w:t>
            </w:r>
          </w:p>
        </w:tc>
        <w:tc>
          <w:tcPr>
            <w:tcW w:w="2350" w:type="dxa"/>
            <w:tcBorders/>
            <w:shd w:fill="29747D" w:val="clear"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T-1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Audio System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T-2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Video System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T-4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Photocopier &amp; Printer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T-6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Telephone &amp; Internet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Feb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40" w:after="4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spacing w:before="160" w:after="40"/>
        <w:rPr/>
      </w:pPr>
      <w:r>
        <w:rPr>
          <w:b/>
          <w:sz w:val="24"/>
        </w:rPr>
        <w:t>5. Building Warrant of Fitness (BWoF)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Joel Preece (Building)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Review BWoF compliance status and upcoming deadlines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Ensure all Independent Qualified Persons (IQPs) have completed their annual checks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Complete Job Card B-20 for annual compliance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IQPs have conducted annual checks and provided 12A forms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Submit documents to relevant authorities or compliance company for processing</w:t>
      </w:r>
    </w:p>
    <w:p>
      <w:pPr>
        <w:pStyle w:val="Normal"/>
        <w:spacing w:before="20" w:after="20"/>
        <w:ind w:left="720"/>
        <w:rPr/>
      </w:pPr>
      <w:r>
        <w:rPr>
          <w:sz w:val="20"/>
        </w:rPr>
        <w:t xml:space="preserve">☐  </w:t>
      </w:r>
      <w:r>
        <w:rPr>
          <w:sz w:val="20"/>
        </w:rPr>
        <w:t>Attach PDF copy of 12A forms and BWoF Certificate to this task</w:t>
      </w:r>
    </w:p>
    <w:p>
      <w:pPr>
        <w:pStyle w:val="Normal"/>
        <w:spacing w:before="20" w:after="20"/>
        <w:ind w:left="720"/>
        <w:rPr>
          <w:color w:val="C9211E"/>
        </w:rPr>
      </w:pPr>
      <w:r>
        <w:rPr>
          <w:color w:val="C9211E"/>
          <w:sz w:val="20"/>
        </w:rPr>
        <w:t>Failure is partly because of FFP and adding requirements but they don’t notify us. Attendant needs to sign a weekly safety check and being done now.</w:t>
      </w:r>
    </w:p>
    <w:p>
      <w:pPr>
        <w:pStyle w:val="Normal"/>
        <w:spacing w:before="20" w:after="20"/>
        <w:ind w:left="720"/>
        <w:rPr>
          <w:sz w:val="20"/>
        </w:rPr>
      </w:pPr>
      <w:r>
        <w:rPr>
          <w:color w:val="C9211E"/>
        </w:rPr>
      </w:r>
    </w:p>
    <w:p>
      <w:pPr>
        <w:pStyle w:val="Normal"/>
        <w:spacing w:before="20" w:after="20"/>
        <w:ind w:left="720"/>
        <w:rPr>
          <w:color w:val="C9211E"/>
        </w:rPr>
      </w:pPr>
      <w:r>
        <w:rPr>
          <w:color w:val="C9211E"/>
          <w:sz w:val="20"/>
        </w:rPr>
        <w:t>Need to get update from Joel Preece/Mark Weare</w:t>
      </w:r>
    </w:p>
    <w:p>
      <w:pPr>
        <w:pStyle w:val="Normal"/>
        <w:spacing w:before="160" w:after="40"/>
        <w:rPr/>
      </w:pPr>
      <w:r>
        <w:rPr>
          <w:b/>
          <w:sz w:val="24"/>
        </w:rPr>
        <w:t>6. General Business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All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Any other maintenance issues or concerns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 xml:space="preserve">Civil (Maarten) – Expecting 3 babies and nappy change etc. People need to get water etc. What course of action? 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Foyer Attendant be more alert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Water cooler with cups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How many chairs in the creche, might need at least 2 or 3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/>
      </w:pPr>
      <w:r>
        <w:rPr>
          <w:color w:val="C9211E"/>
          <w:sz w:val="20"/>
        </w:rPr>
        <w:t>Sign on the creche that you can toggle – Breastfeeding. Foyer attendance to make sure it is correctly set.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>Electrical (Tyrone)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>Fresh Air intake fan rewired. Its part of the heat pump.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>Aircon in the main hall is running out of refrigerant (old type)? Need to replace the aircon?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C9211E"/>
        </w:rPr>
      </w:pPr>
      <w:r>
        <w:rPr>
          <w:color w:val="000000"/>
          <w:sz w:val="20"/>
        </w:rPr>
        <w:t xml:space="preserve">Technical (Campbell) - </w:t>
      </w:r>
      <w:r>
        <w:rPr>
          <w:color w:val="C9211E"/>
          <w:sz w:val="20"/>
        </w:rPr>
        <w:t xml:space="preserve">Speaker on the foyer for the entrance attendant. 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000000"/>
        </w:rPr>
      </w:pPr>
      <w:r>
        <w:rPr>
          <w:color w:val="000000"/>
          <w:sz w:val="20"/>
        </w:rPr>
        <w:t>Equipment – Longer vacuum pipe.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>
          <w:color w:val="000000"/>
        </w:rPr>
      </w:pPr>
      <w:r>
        <w:rPr>
          <w:color w:val="000000"/>
          <w:sz w:val="20"/>
        </w:rPr>
        <w:t>Building</w:t>
      </w:r>
    </w:p>
    <w:p>
      <w:pPr>
        <w:pStyle w:val="ListBullet"/>
        <w:numPr>
          <w:ilvl w:val="2"/>
          <w:numId w:val="1"/>
        </w:numPr>
        <w:spacing w:before="20" w:after="20"/>
        <w:contextualSpacing/>
        <w:rPr>
          <w:color w:val="000000"/>
        </w:rPr>
      </w:pPr>
      <w:r>
        <w:rPr>
          <w:color w:val="000000"/>
          <w:sz w:val="20"/>
        </w:rPr>
        <w:t>Door Frame needs to be painted (Sean to identify)</w:t>
      </w:r>
    </w:p>
    <w:p>
      <w:pPr>
        <w:pStyle w:val="ListBullet"/>
        <w:numPr>
          <w:ilvl w:val="0"/>
          <w:numId w:val="0"/>
        </w:numPr>
        <w:spacing w:before="20" w:after="20"/>
        <w:ind w:hanging="0" w:left="1080"/>
        <w:contextualSpacing/>
        <w:rPr>
          <w:sz w:val="20"/>
        </w:rPr>
      </w:pPr>
      <w:r>
        <w:rPr>
          <w:color w:val="000000"/>
        </w:rPr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Upcoming projects or major works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Nothing for now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Budget and procurement requests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Security Camera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Alarms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Tablet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Hardrive for Camera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Aircon Replacement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Battery for the Dyson Vacuum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Vacuum Cleaner Pipe (longer).</w:t>
      </w:r>
    </w:p>
    <w:p>
      <w:pPr>
        <w:pStyle w:val="ListBullet"/>
        <w:numPr>
          <w:ilvl w:val="1"/>
          <w:numId w:val="1"/>
        </w:numPr>
        <w:spacing w:before="20" w:after="20"/>
        <w:contextualSpacing/>
        <w:rPr/>
      </w:pPr>
      <w:r>
        <w:rPr>
          <w:sz w:val="20"/>
        </w:rPr>
        <w:t>Paints (Jeff Leach)</w:t>
      </w:r>
    </w:p>
    <w:p>
      <w:pPr>
        <w:pStyle w:val="Normal"/>
        <w:spacing w:before="160" w:after="40"/>
        <w:rPr/>
      </w:pPr>
      <w:r>
        <w:rPr>
          <w:b/>
          <w:sz w:val="24"/>
        </w:rPr>
        <w:t>7. Next Meeting &amp; Closing</w:t>
      </w:r>
    </w:p>
    <w:p>
      <w:pPr>
        <w:pStyle w:val="Normal"/>
        <w:spacing w:before="0" w:after="40"/>
        <w:rPr/>
      </w:pPr>
      <w:r>
        <w:rPr>
          <w:i/>
          <w:color w:val="666666"/>
          <w:sz w:val="20"/>
        </w:rPr>
        <w:t>Owner: Adam (Coordinator)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 xml:space="preserve">Confirm date and time of next meeting </w:t>
      </w:r>
      <w:r>
        <w:rPr>
          <w:b/>
          <w:bCs/>
          <w:sz w:val="20"/>
        </w:rPr>
        <w:t>May 3, Sunday @3PM (or earlier if no meeting)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>Summary of action items</w:t>
      </w:r>
    </w:p>
    <w:p>
      <w:pPr>
        <w:pStyle w:val="ListBullet"/>
        <w:numPr>
          <w:ilvl w:val="0"/>
          <w:numId w:val="1"/>
        </w:numPr>
        <w:spacing w:before="20" w:after="20"/>
        <w:contextualSpacing/>
        <w:rPr/>
      </w:pPr>
      <w:r>
        <w:rPr>
          <w:sz w:val="20"/>
        </w:rPr>
        <w:t xml:space="preserve">Closing prayer </w:t>
      </w:r>
      <w:r>
        <w:rPr>
          <w:b/>
          <w:bCs/>
          <w:i/>
          <w:iCs/>
          <w:sz w:val="20"/>
        </w:rPr>
        <w:t>(Campbell)</w:t>
      </w:r>
    </w:p>
    <w:p>
      <w:pPr>
        <w:pStyle w:val="Normal"/>
        <w:rPr/>
      </w:pPr>
      <w:r>
        <w:rPr/>
      </w:r>
    </w:p>
    <w:p>
      <w:pPr>
        <w:pStyle w:val="Normal"/>
        <w:spacing w:before="120" w:after="40"/>
        <w:jc w:val="left"/>
        <w:rPr/>
      </w:pPr>
      <w:r>
        <w:rPr>
          <w:b/>
          <w:color w:val="29747D"/>
          <w:sz w:val="28"/>
        </w:rPr>
        <w:t>NOTES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>
          <w:color w:val="CCCCCC"/>
          <w:sz w:val="20"/>
        </w:rPr>
        <w:t>_______________________________________________________________________________________________</w:t>
      </w:r>
    </w:p>
    <w:sectPr>
      <w:type w:val="nextPage"/>
      <w:pgSz w:w="12240" w:h="15840"/>
      <w:pgMar w:left="1417" w:right="141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3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Application>LibreOffice/24.2.7.2$Linux_X86_64 LibreOffice_project/420$Build-2</Application>
  <AppVersion>15.0000</AppVersion>
  <Pages>5</Pages>
  <Words>900</Words>
  <Characters>5263</Characters>
  <CharactersWithSpaces>5872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en-NZ</dc:language>
  <cp:lastModifiedBy/>
  <cp:lastPrinted>2026-02-28T17:58:30Z</cp:lastPrinted>
  <dcterms:modified xsi:type="dcterms:W3CDTF">2026-03-01T16:09:14Z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