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EDF1C63" w:rsidR="00D77026" w:rsidRPr="000D5881" w:rsidRDefault="00E95486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0D588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WINDOWS &amp; </w:t>
      </w:r>
      <w:r w:rsidR="008B4F3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COVERINGS</w:t>
      </w:r>
      <w:r w:rsidR="003851CA" w:rsidRPr="000D588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0D588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    </w:t>
      </w:r>
      <w:r w:rsidR="00C56550" w:rsidRPr="000D588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8F1604" w:rsidRPr="000D588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</w:t>
      </w:r>
      <w:r w:rsidR="003851CA" w:rsidRPr="000D5881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F122F2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B </w:t>
      </w:r>
      <w:r w:rsidR="00043B55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F122F2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F122F2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1</w:t>
      </w:r>
      <w:r w:rsidR="00E97EC4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0</w:t>
      </w:r>
      <w:r w:rsidR="00043B55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</w:p>
    <w:p w14:paraId="583F1E3B" w14:textId="082206A5" w:rsidR="00F97202" w:rsidRPr="000D5881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0D5881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9A7482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&amp; SERVICE</w:t>
      </w:r>
      <w:r w:rsidRPr="000D5881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0D588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0D5881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F5088C" w:rsidRPr="005C07EA" w14:paraId="5417DB11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7C473DB9" w14:textId="77777777" w:rsidR="00F5088C" w:rsidRPr="00537B10" w:rsidRDefault="00F5088C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F5088C" w:rsidRPr="005C07EA" w14:paraId="411F2845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323BF491" w14:textId="77777777" w:rsidR="00F5088C" w:rsidRPr="005C07EA" w:rsidRDefault="00F5088C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D96E6C0" w14:textId="513089A7" w:rsidR="00F5088C" w:rsidRPr="00537B10" w:rsidRDefault="00F5088C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0D588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0D5881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0D588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0D5881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0D5881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0D5881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0D5881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74F4DD63" w:rsidR="007D1FB2" w:rsidRPr="000D5881" w:rsidRDefault="007D1FB2" w:rsidP="00297633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70DE1AAB" w14:textId="77777777" w:rsidR="00B22115" w:rsidRPr="000D5881" w:rsidRDefault="00B22115" w:rsidP="00297633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0D5881" w:rsidRDefault="002E2C59" w:rsidP="00297633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0D5881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2808AE64" w14:textId="01B5313D" w:rsidR="00C56550" w:rsidRPr="000D5881" w:rsidRDefault="00C56550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6BB65130" w14:textId="5D070086" w:rsidR="009D1714" w:rsidRPr="00F5088C" w:rsidRDefault="00E95486" w:rsidP="00D97091">
      <w:pPr>
        <w:pStyle w:val="NoSpacing"/>
        <w:spacing w:after="240"/>
        <w:rPr>
          <w:rFonts w:ascii="Segoe UI" w:hAnsi="Segoe UI" w:cs="Segoe UI"/>
          <w:b/>
          <w:caps/>
          <w:sz w:val="20"/>
          <w:szCs w:val="20"/>
          <w:lang w:val="en-US"/>
        </w:rPr>
      </w:pPr>
      <w:r w:rsidRPr="00F5088C">
        <w:rPr>
          <w:rFonts w:ascii="Segoe UI" w:hAnsi="Segoe UI" w:cs="Segoe UI"/>
          <w:b/>
          <w:caps/>
          <w:sz w:val="20"/>
          <w:szCs w:val="20"/>
          <w:lang w:val="en-US"/>
        </w:rPr>
        <w:t>WINDOWS</w:t>
      </w:r>
    </w:p>
    <w:p w14:paraId="0F52AF91" w14:textId="67E1912C" w:rsidR="00E95486" w:rsidRPr="00F5088C" w:rsidRDefault="00E95486" w:rsidP="00D97091">
      <w:pPr>
        <w:pStyle w:val="NoSpacing"/>
        <w:numPr>
          <w:ilvl w:val="0"/>
          <w:numId w:val="17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 xml:space="preserve">Check for signs of rust or damage to hardware </w:t>
      </w:r>
    </w:p>
    <w:p w14:paraId="7226057F" w14:textId="1F66E5A4" w:rsidR="00E95486" w:rsidRPr="00F5088C" w:rsidRDefault="00E95486" w:rsidP="00D97091">
      <w:pPr>
        <w:pStyle w:val="NoSpacing"/>
        <w:numPr>
          <w:ilvl w:val="0"/>
          <w:numId w:val="17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>Check that windows operate properly</w:t>
      </w:r>
    </w:p>
    <w:p w14:paraId="49847E20" w14:textId="442C05F5" w:rsidR="001524C5" w:rsidRPr="00F5088C" w:rsidRDefault="001524C5" w:rsidP="00D97091">
      <w:pPr>
        <w:pStyle w:val="NoSpacing"/>
        <w:numPr>
          <w:ilvl w:val="0"/>
          <w:numId w:val="17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>Check condition of glass</w:t>
      </w:r>
    </w:p>
    <w:p w14:paraId="37ADBF57" w14:textId="2D8EDE0E" w:rsidR="00E95486" w:rsidRPr="00F5088C" w:rsidRDefault="00E95486" w:rsidP="00D97091">
      <w:pPr>
        <w:pStyle w:val="NoSpacing"/>
        <w:numPr>
          <w:ilvl w:val="0"/>
          <w:numId w:val="17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 xml:space="preserve">Check the condition of the </w:t>
      </w:r>
      <w:r w:rsidRPr="00627AAA">
        <w:rPr>
          <w:rFonts w:ascii="Segoe UI" w:hAnsi="Segoe UI" w:cs="Segoe UI"/>
          <w:sz w:val="20"/>
          <w:szCs w:val="20"/>
        </w:rPr>
        <w:t>rubber</w:t>
      </w:r>
      <w:r w:rsidRPr="00F5088C">
        <w:rPr>
          <w:rFonts w:ascii="Segoe UI" w:hAnsi="Segoe UI" w:cs="Segoe UI"/>
          <w:sz w:val="20"/>
          <w:szCs w:val="20"/>
          <w:lang w:val="en-US"/>
        </w:rPr>
        <w:t xml:space="preserve"> seals.  Replace if necessary</w:t>
      </w:r>
    </w:p>
    <w:p w14:paraId="1F923D28" w14:textId="5CE98EE2" w:rsidR="00E95486" w:rsidRPr="00F5088C" w:rsidRDefault="00E95486" w:rsidP="00D97091">
      <w:pPr>
        <w:pStyle w:val="NoSpacing"/>
        <w:numPr>
          <w:ilvl w:val="0"/>
          <w:numId w:val="17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>Check condition of the caulking both inside and out</w:t>
      </w:r>
    </w:p>
    <w:p w14:paraId="4840E51F" w14:textId="139B6510" w:rsidR="00E95486" w:rsidRPr="00F5088C" w:rsidRDefault="00E95486" w:rsidP="00D97091">
      <w:pPr>
        <w:pStyle w:val="NoSpacing"/>
        <w:numPr>
          <w:ilvl w:val="0"/>
          <w:numId w:val="17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>Make sure the drain holes are clear</w:t>
      </w:r>
    </w:p>
    <w:p w14:paraId="29B5AA70" w14:textId="14D5D8CF" w:rsidR="003D4444" w:rsidRPr="00F5088C" w:rsidRDefault="00E95486" w:rsidP="00D97091">
      <w:pPr>
        <w:pStyle w:val="NoSpacing"/>
        <w:numPr>
          <w:ilvl w:val="0"/>
          <w:numId w:val="17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>Check that</w:t>
      </w:r>
      <w:r w:rsidR="002A211E" w:rsidRPr="00F5088C">
        <w:rPr>
          <w:rFonts w:ascii="Segoe UI" w:hAnsi="Segoe UI" w:cs="Segoe UI"/>
          <w:sz w:val="20"/>
          <w:szCs w:val="20"/>
          <w:lang w:val="en-US"/>
        </w:rPr>
        <w:t xml:space="preserve"> the</w:t>
      </w:r>
      <w:r w:rsidRPr="00F5088C">
        <w:rPr>
          <w:rFonts w:ascii="Segoe UI" w:hAnsi="Segoe UI" w:cs="Segoe UI"/>
          <w:sz w:val="20"/>
          <w:szCs w:val="20"/>
          <w:lang w:val="en-US"/>
        </w:rPr>
        <w:t xml:space="preserve"> latch and locking handle mechanisms operate smoothly</w:t>
      </w:r>
    </w:p>
    <w:p w14:paraId="50CC8CAB" w14:textId="387C1767" w:rsidR="003D4444" w:rsidRPr="00F5088C" w:rsidRDefault="003D4444" w:rsidP="00D97091">
      <w:pPr>
        <w:pStyle w:val="NoSpacing"/>
        <w:numPr>
          <w:ilvl w:val="0"/>
          <w:numId w:val="17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>Check condition and operation of sliding window rollers</w:t>
      </w:r>
    </w:p>
    <w:p w14:paraId="3FEBC0D7" w14:textId="4E6960C1" w:rsidR="003D4444" w:rsidRPr="00F5088C" w:rsidRDefault="003D4444" w:rsidP="00D97091">
      <w:pPr>
        <w:pStyle w:val="NoSpacing"/>
        <w:numPr>
          <w:ilvl w:val="0"/>
          <w:numId w:val="17"/>
        </w:numPr>
        <w:spacing w:after="240" w:line="276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 w:rsidRPr="00F5088C">
        <w:rPr>
          <w:rFonts w:ascii="Segoe UI" w:hAnsi="Segoe UI" w:cs="Segoe UI"/>
          <w:sz w:val="20"/>
          <w:szCs w:val="20"/>
          <w:lang w:val="en-US"/>
        </w:rPr>
        <w:t>Clean window openings/tracks</w:t>
      </w:r>
    </w:p>
    <w:p w14:paraId="0A665A55" w14:textId="05CCC8E1" w:rsidR="009D1714" w:rsidRPr="00F5088C" w:rsidRDefault="00E95486" w:rsidP="00D97091">
      <w:pPr>
        <w:pStyle w:val="NoSpacing"/>
        <w:spacing w:after="240"/>
        <w:rPr>
          <w:rFonts w:ascii="Segoe UI" w:hAnsi="Segoe UI" w:cs="Segoe UI"/>
          <w:b/>
          <w:i/>
          <w:iCs/>
          <w:caps/>
          <w:color w:val="5B9BD5" w:themeColor="accent1"/>
          <w:sz w:val="20"/>
          <w:szCs w:val="20"/>
        </w:rPr>
      </w:pPr>
      <w:r w:rsidRPr="00F5088C">
        <w:rPr>
          <w:rFonts w:ascii="Segoe UI" w:hAnsi="Segoe UI" w:cs="Segoe UI"/>
          <w:b/>
          <w:caps/>
          <w:sz w:val="20"/>
          <w:szCs w:val="20"/>
        </w:rPr>
        <w:t>BLINDS</w:t>
      </w:r>
    </w:p>
    <w:p w14:paraId="1E9265B6" w14:textId="4F2BBF41" w:rsidR="00802AA7" w:rsidRPr="00F5088C" w:rsidRDefault="001E0B4F" w:rsidP="00D97091">
      <w:pPr>
        <w:pStyle w:val="NoSpacing"/>
        <w:numPr>
          <w:ilvl w:val="0"/>
          <w:numId w:val="11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</w:rPr>
      </w:pPr>
      <w:r w:rsidRPr="00F5088C">
        <w:rPr>
          <w:rFonts w:ascii="Segoe UI" w:hAnsi="Segoe UI" w:cs="Segoe UI"/>
          <w:sz w:val="20"/>
          <w:szCs w:val="20"/>
        </w:rPr>
        <w:t xml:space="preserve">Check </w:t>
      </w:r>
      <w:r w:rsidR="00E95486" w:rsidRPr="00F5088C">
        <w:rPr>
          <w:rFonts w:ascii="Segoe UI" w:hAnsi="Segoe UI" w:cs="Segoe UI"/>
          <w:sz w:val="20"/>
          <w:szCs w:val="20"/>
        </w:rPr>
        <w:t>for operation, including sliding and tilting mechanisms</w:t>
      </w:r>
    </w:p>
    <w:p w14:paraId="3FB5BD25" w14:textId="57826E12" w:rsidR="001E0B4F" w:rsidRPr="00F5088C" w:rsidRDefault="00E95486" w:rsidP="00D97091">
      <w:pPr>
        <w:pStyle w:val="NoSpacing"/>
        <w:numPr>
          <w:ilvl w:val="0"/>
          <w:numId w:val="11"/>
        </w:numPr>
        <w:spacing w:after="240" w:line="276" w:lineRule="auto"/>
        <w:ind w:left="426" w:hanging="284"/>
        <w:rPr>
          <w:rFonts w:ascii="Segoe UI" w:hAnsi="Segoe UI" w:cs="Segoe UI"/>
          <w:sz w:val="20"/>
          <w:szCs w:val="20"/>
        </w:rPr>
      </w:pPr>
      <w:r w:rsidRPr="00F5088C">
        <w:rPr>
          <w:rFonts w:ascii="Segoe UI" w:hAnsi="Segoe UI" w:cs="Segoe UI"/>
          <w:sz w:val="20"/>
          <w:szCs w:val="20"/>
        </w:rPr>
        <w:t>Ensure cords are appropriately secured to prevent potential hazards</w:t>
      </w:r>
    </w:p>
    <w:p w14:paraId="53D975DF" w14:textId="7B11A26A" w:rsidR="000D1CE2" w:rsidRPr="00F5088C" w:rsidRDefault="000D1CE2" w:rsidP="00D97091">
      <w:pPr>
        <w:pStyle w:val="NoSpacing"/>
        <w:spacing w:after="240"/>
        <w:rPr>
          <w:rFonts w:ascii="Segoe UI" w:hAnsi="Segoe UI" w:cs="Segoe UI"/>
          <w:b/>
          <w:i/>
          <w:iCs/>
          <w:caps/>
          <w:color w:val="5B9BD5" w:themeColor="accent1"/>
          <w:sz w:val="20"/>
          <w:szCs w:val="20"/>
        </w:rPr>
      </w:pPr>
      <w:r w:rsidRPr="00F5088C">
        <w:rPr>
          <w:rFonts w:ascii="Segoe UI" w:hAnsi="Segoe UI" w:cs="Segoe UI"/>
          <w:b/>
          <w:caps/>
          <w:sz w:val="20"/>
          <w:szCs w:val="20"/>
        </w:rPr>
        <w:t>CURTAINS</w:t>
      </w:r>
    </w:p>
    <w:p w14:paraId="70ADDC66" w14:textId="0B0DE6F9" w:rsidR="00FC5D61" w:rsidRPr="00D26196" w:rsidRDefault="00FC5D61" w:rsidP="00D97091">
      <w:pPr>
        <w:pStyle w:val="NoSpacing"/>
        <w:numPr>
          <w:ilvl w:val="0"/>
          <w:numId w:val="11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</w:rPr>
      </w:pPr>
      <w:r w:rsidRPr="00F5088C">
        <w:rPr>
          <w:rFonts w:ascii="Segoe UI" w:hAnsi="Segoe UI" w:cs="Segoe UI"/>
          <w:sz w:val="20"/>
          <w:szCs w:val="20"/>
        </w:rPr>
        <w:t>Check for operation, including sliding</w:t>
      </w:r>
      <w:r w:rsidRPr="00D26196">
        <w:rPr>
          <w:rFonts w:ascii="Segoe UI" w:hAnsi="Segoe UI" w:cs="Segoe UI"/>
          <w:sz w:val="20"/>
          <w:szCs w:val="20"/>
        </w:rPr>
        <w:t xml:space="preserve"> mechanisms</w:t>
      </w:r>
    </w:p>
    <w:p w14:paraId="39EA683E" w14:textId="2FFC54DF" w:rsidR="00FC5D61" w:rsidRPr="00D26196" w:rsidRDefault="00FC5D61" w:rsidP="00D97091">
      <w:pPr>
        <w:pStyle w:val="NoSpacing"/>
        <w:numPr>
          <w:ilvl w:val="0"/>
          <w:numId w:val="11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</w:rPr>
      </w:pPr>
      <w:r w:rsidRPr="00D26196">
        <w:rPr>
          <w:rFonts w:ascii="Segoe UI" w:hAnsi="Segoe UI" w:cs="Segoe UI"/>
          <w:sz w:val="20"/>
          <w:szCs w:val="20"/>
        </w:rPr>
        <w:t>Ensure cords are appropriately secured to prevent potential hazards</w:t>
      </w:r>
    </w:p>
    <w:p w14:paraId="56F2AB0B" w14:textId="31FC34F5" w:rsidR="00E84CDF" w:rsidRDefault="000D1CE2" w:rsidP="00D97091">
      <w:pPr>
        <w:pStyle w:val="NoSpacing"/>
        <w:numPr>
          <w:ilvl w:val="0"/>
          <w:numId w:val="11"/>
        </w:numPr>
        <w:spacing w:line="276" w:lineRule="auto"/>
        <w:ind w:left="426" w:hanging="284"/>
        <w:rPr>
          <w:rFonts w:ascii="Segoe UI" w:hAnsi="Segoe UI" w:cs="Segoe UI"/>
          <w:sz w:val="20"/>
          <w:szCs w:val="20"/>
        </w:rPr>
      </w:pPr>
      <w:r w:rsidRPr="00D26196">
        <w:rPr>
          <w:rFonts w:ascii="Segoe UI" w:hAnsi="Segoe UI" w:cs="Segoe UI"/>
          <w:sz w:val="20"/>
          <w:szCs w:val="20"/>
        </w:rPr>
        <w:t>Inspect material for mould or dirt. Clean as required</w:t>
      </w:r>
    </w:p>
    <w:p w14:paraId="4EAC86F5" w14:textId="4BAB7295" w:rsidR="007027F9" w:rsidRDefault="007027F9" w:rsidP="007027F9">
      <w:pPr>
        <w:pStyle w:val="NoSpacing"/>
        <w:rPr>
          <w:rFonts w:ascii="Segoe UI" w:hAnsi="Segoe UI" w:cs="Segoe UI"/>
          <w:sz w:val="20"/>
          <w:szCs w:val="20"/>
        </w:rPr>
      </w:pPr>
    </w:p>
    <w:p w14:paraId="0B57A6F5" w14:textId="3CACBCE7" w:rsidR="007027F9" w:rsidRDefault="007027F9" w:rsidP="007027F9">
      <w:pPr>
        <w:pStyle w:val="NoSpacing"/>
        <w:rPr>
          <w:rFonts w:ascii="Segoe UI" w:hAnsi="Segoe UI" w:cs="Segoe UI"/>
          <w:sz w:val="20"/>
          <w:szCs w:val="20"/>
        </w:rPr>
      </w:pPr>
    </w:p>
    <w:p w14:paraId="49D7B0BA" w14:textId="6B9D39B4" w:rsidR="007027F9" w:rsidRDefault="007027F9" w:rsidP="007027F9">
      <w:pPr>
        <w:pStyle w:val="NoSpacing"/>
        <w:rPr>
          <w:rFonts w:ascii="Segoe UI" w:hAnsi="Segoe UI" w:cs="Segoe UI"/>
          <w:sz w:val="20"/>
          <w:szCs w:val="20"/>
        </w:rPr>
      </w:pPr>
    </w:p>
    <w:p w14:paraId="09BBA515" w14:textId="77777777" w:rsidR="007F2404" w:rsidRDefault="007F2404" w:rsidP="007027F9">
      <w:pPr>
        <w:pStyle w:val="NoSpacing"/>
        <w:rPr>
          <w:rFonts w:ascii="Segoe UI" w:hAnsi="Segoe UI" w:cs="Segoe UI"/>
          <w:sz w:val="20"/>
          <w:szCs w:val="20"/>
        </w:rPr>
      </w:pPr>
    </w:p>
    <w:p w14:paraId="09A469F8" w14:textId="77777777" w:rsidR="007027F9" w:rsidRDefault="007027F9" w:rsidP="007027F9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45734E21" w:rsidR="00B506CC" w:rsidRPr="000D5881" w:rsidRDefault="00B506CC" w:rsidP="007A181E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0D5881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0D5881" w:rsidRDefault="00595234" w:rsidP="0029763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0D5881" w:rsidRDefault="00595234" w:rsidP="0029763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402B955F" w:rsidR="00595234" w:rsidRPr="000D5881" w:rsidRDefault="00595234" w:rsidP="0029763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7A1A5C1" w14:textId="1CC47887" w:rsidR="00595234" w:rsidRDefault="00595234" w:rsidP="0029763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38509D13" w14:textId="77777777" w:rsidR="007027F9" w:rsidRPr="000D5881" w:rsidRDefault="007027F9" w:rsidP="00297633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7027F9" w:rsidRPr="000D58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4EA028" w14:textId="77777777" w:rsidR="00CB5D9C" w:rsidRDefault="00CB5D9C" w:rsidP="0036654D">
      <w:pPr>
        <w:spacing w:after="0" w:line="240" w:lineRule="auto"/>
      </w:pPr>
      <w:r>
        <w:separator/>
      </w:r>
    </w:p>
  </w:endnote>
  <w:endnote w:type="continuationSeparator" w:id="0">
    <w:p w14:paraId="7EB8EE63" w14:textId="77777777" w:rsidR="00CB5D9C" w:rsidRDefault="00CB5D9C" w:rsidP="0036654D">
      <w:pPr>
        <w:spacing w:after="0" w:line="240" w:lineRule="auto"/>
      </w:pPr>
      <w:r>
        <w:continuationSeparator/>
      </w:r>
    </w:p>
  </w:endnote>
  <w:endnote w:type="continuationNotice" w:id="1">
    <w:p w14:paraId="2D810F18" w14:textId="77777777" w:rsidR="00CB5D9C" w:rsidRDefault="00CB5D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69B460" w14:textId="77777777" w:rsidR="007E712F" w:rsidRDefault="007E71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135D509D" w:rsidR="008E6691" w:rsidRPr="007027F9" w:rsidRDefault="007E712F" w:rsidP="007E712F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2C93D7" w14:textId="77777777" w:rsidR="007E712F" w:rsidRDefault="007E7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2298AE" w14:textId="77777777" w:rsidR="00CB5D9C" w:rsidRDefault="00CB5D9C" w:rsidP="0036654D">
      <w:pPr>
        <w:spacing w:after="0" w:line="240" w:lineRule="auto"/>
      </w:pPr>
      <w:r>
        <w:separator/>
      </w:r>
    </w:p>
  </w:footnote>
  <w:footnote w:type="continuationSeparator" w:id="0">
    <w:p w14:paraId="08C71BBD" w14:textId="77777777" w:rsidR="00CB5D9C" w:rsidRDefault="00CB5D9C" w:rsidP="0036654D">
      <w:pPr>
        <w:spacing w:after="0" w:line="240" w:lineRule="auto"/>
      </w:pPr>
      <w:r>
        <w:continuationSeparator/>
      </w:r>
    </w:p>
  </w:footnote>
  <w:footnote w:type="continuationNotice" w:id="1">
    <w:p w14:paraId="1A0EDB25" w14:textId="77777777" w:rsidR="00CB5D9C" w:rsidRDefault="00CB5D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C3544" w14:textId="77777777" w:rsidR="007E712F" w:rsidRDefault="007E71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0D5881" w:rsidRDefault="001A4AA5" w:rsidP="004C77CB">
    <w:pPr>
      <w:pStyle w:val="Header"/>
      <w:jc w:val="right"/>
      <w:rPr>
        <w:rFonts w:ascii="Segoe UI" w:hAnsi="Segoe UI" w:cs="Segoe UI"/>
      </w:rPr>
    </w:pPr>
    <w:r w:rsidRPr="000D5881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71C4663F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0D5881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0D5881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0D5881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0D5881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0D5881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9F34E" w14:textId="77777777" w:rsidR="007E712F" w:rsidRDefault="007E7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3"/>
  </w:num>
  <w:num w:numId="5">
    <w:abstractNumId w:val="15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14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1500"/>
    <w:rsid w:val="00043B55"/>
    <w:rsid w:val="000703A3"/>
    <w:rsid w:val="000A0131"/>
    <w:rsid w:val="000B6995"/>
    <w:rsid w:val="000D1CE2"/>
    <w:rsid w:val="000D5881"/>
    <w:rsid w:val="00100D1E"/>
    <w:rsid w:val="001071B4"/>
    <w:rsid w:val="0010755E"/>
    <w:rsid w:val="0011165A"/>
    <w:rsid w:val="0014620D"/>
    <w:rsid w:val="001524C5"/>
    <w:rsid w:val="001538E3"/>
    <w:rsid w:val="00156638"/>
    <w:rsid w:val="001A04E5"/>
    <w:rsid w:val="001A4AA5"/>
    <w:rsid w:val="001D6781"/>
    <w:rsid w:val="001E0B4F"/>
    <w:rsid w:val="001E150F"/>
    <w:rsid w:val="001E3410"/>
    <w:rsid w:val="001F08CF"/>
    <w:rsid w:val="002735A1"/>
    <w:rsid w:val="00297633"/>
    <w:rsid w:val="002A211E"/>
    <w:rsid w:val="002D165A"/>
    <w:rsid w:val="002E2C59"/>
    <w:rsid w:val="00353A7F"/>
    <w:rsid w:val="0036654D"/>
    <w:rsid w:val="00380138"/>
    <w:rsid w:val="003851CA"/>
    <w:rsid w:val="003C47EE"/>
    <w:rsid w:val="003D4444"/>
    <w:rsid w:val="003E065E"/>
    <w:rsid w:val="00407F88"/>
    <w:rsid w:val="00412B99"/>
    <w:rsid w:val="004234A8"/>
    <w:rsid w:val="00436E88"/>
    <w:rsid w:val="004413C7"/>
    <w:rsid w:val="0046162F"/>
    <w:rsid w:val="004A02BD"/>
    <w:rsid w:val="004C77CB"/>
    <w:rsid w:val="004F2950"/>
    <w:rsid w:val="00552A30"/>
    <w:rsid w:val="0059149C"/>
    <w:rsid w:val="00595234"/>
    <w:rsid w:val="00601696"/>
    <w:rsid w:val="00627AAA"/>
    <w:rsid w:val="0068307A"/>
    <w:rsid w:val="0069126C"/>
    <w:rsid w:val="006B383F"/>
    <w:rsid w:val="007027F9"/>
    <w:rsid w:val="0073690C"/>
    <w:rsid w:val="007426EC"/>
    <w:rsid w:val="007802FE"/>
    <w:rsid w:val="007A181E"/>
    <w:rsid w:val="007C50DD"/>
    <w:rsid w:val="007D1FB2"/>
    <w:rsid w:val="007D481C"/>
    <w:rsid w:val="007E38A5"/>
    <w:rsid w:val="007E712F"/>
    <w:rsid w:val="007F2404"/>
    <w:rsid w:val="00802AA7"/>
    <w:rsid w:val="00803F45"/>
    <w:rsid w:val="00826299"/>
    <w:rsid w:val="00855EFE"/>
    <w:rsid w:val="00891C7B"/>
    <w:rsid w:val="008B409F"/>
    <w:rsid w:val="008B4F31"/>
    <w:rsid w:val="008B7807"/>
    <w:rsid w:val="008E6691"/>
    <w:rsid w:val="008F1604"/>
    <w:rsid w:val="00934480"/>
    <w:rsid w:val="00963C48"/>
    <w:rsid w:val="009A0C8E"/>
    <w:rsid w:val="009A7482"/>
    <w:rsid w:val="009D1714"/>
    <w:rsid w:val="00A30539"/>
    <w:rsid w:val="00A573AF"/>
    <w:rsid w:val="00A739AC"/>
    <w:rsid w:val="00A80AEC"/>
    <w:rsid w:val="00B161BD"/>
    <w:rsid w:val="00B21343"/>
    <w:rsid w:val="00B21C01"/>
    <w:rsid w:val="00B22115"/>
    <w:rsid w:val="00B22FB4"/>
    <w:rsid w:val="00B506CC"/>
    <w:rsid w:val="00BC707E"/>
    <w:rsid w:val="00BD2E1B"/>
    <w:rsid w:val="00BD7AA9"/>
    <w:rsid w:val="00BF486C"/>
    <w:rsid w:val="00C04838"/>
    <w:rsid w:val="00C24985"/>
    <w:rsid w:val="00C56550"/>
    <w:rsid w:val="00CA4731"/>
    <w:rsid w:val="00CB5D9C"/>
    <w:rsid w:val="00CD1245"/>
    <w:rsid w:val="00CF1E85"/>
    <w:rsid w:val="00CF4519"/>
    <w:rsid w:val="00D11973"/>
    <w:rsid w:val="00D26196"/>
    <w:rsid w:val="00D335AD"/>
    <w:rsid w:val="00D77026"/>
    <w:rsid w:val="00D97091"/>
    <w:rsid w:val="00D97383"/>
    <w:rsid w:val="00DB431B"/>
    <w:rsid w:val="00E14856"/>
    <w:rsid w:val="00E14DCF"/>
    <w:rsid w:val="00E178C9"/>
    <w:rsid w:val="00E71743"/>
    <w:rsid w:val="00E84CDF"/>
    <w:rsid w:val="00E95486"/>
    <w:rsid w:val="00E97EC4"/>
    <w:rsid w:val="00EC5B28"/>
    <w:rsid w:val="00EE34F6"/>
    <w:rsid w:val="00EF799D"/>
    <w:rsid w:val="00F122F2"/>
    <w:rsid w:val="00F14358"/>
    <w:rsid w:val="00F15833"/>
    <w:rsid w:val="00F22B0D"/>
    <w:rsid w:val="00F5088C"/>
    <w:rsid w:val="00F97202"/>
    <w:rsid w:val="00FC5D61"/>
    <w:rsid w:val="00FD18B3"/>
    <w:rsid w:val="00FF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AE3F07F"/>
  <w15:chartTrackingRefBased/>
  <w15:docId w15:val="{204EBED9-FFFB-E346-ADEB-10925B08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D44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44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44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44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44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34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716DB-80B3-4453-9306-3D9209FE78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FC3F9-7B4F-4145-9DC3-28166CF33F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22D060-0B09-4EFA-A0F7-FBAAA4592E35}"/>
</file>

<file path=customXml/itemProps4.xml><?xml version="1.0" encoding="utf-8"?>
<ds:datastoreItem xmlns:ds="http://schemas.openxmlformats.org/officeDocument/2006/customXml" ds:itemID="{4C7DB4CC-BFA5-491E-870C-8F3239506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772</Characters>
  <DocSecurity>0</DocSecurity>
  <Lines>32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2020-10-08T08:59:00Z</dcterms:created>
  <dcterms:modified xsi:type="dcterms:W3CDTF">2021-12-24T01:01:00Z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