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00DE418" w:rsidR="00AA7C73" w:rsidRPr="00786E98" w:rsidRDefault="00BC49F0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DISPEN</w:t>
      </w:r>
      <w:r w:rsidR="00522FC3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S</w:t>
      </w:r>
      <w:r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ERS &amp; BINS</w:t>
      </w:r>
      <w:r w:rsidR="00A14273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</w:t>
      </w:r>
      <w:r w:rsidR="00B246D8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246D8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246D8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246D8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  </w:t>
      </w:r>
      <w:r w:rsidR="00BC082B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5958B1" w:rsidRPr="00786E9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</w:t>
      </w:r>
      <w:r w:rsidR="003F3CA2" w:rsidRPr="00786E98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E</w:t>
      </w:r>
      <w:r w:rsidR="008C735E" w:rsidRPr="00786E98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– </w:t>
      </w:r>
      <w:r w:rsidR="00F931D9" w:rsidRPr="00786E98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3</w:t>
      </w:r>
      <w:r w:rsidR="008C735E" w:rsidRPr="00786E98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560E8D22" w:rsidR="00F97202" w:rsidRPr="00786E98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786E98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 w:rsidRPr="00786E98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BC49F0" w:rsidRPr="00786E98">
        <w:rPr>
          <w:rFonts w:ascii="Segoe UI" w:hAnsi="Segoe UI" w:cs="Segoe UI"/>
          <w:b/>
          <w:color w:val="44546A" w:themeColor="text2"/>
          <w:sz w:val="24"/>
          <w:lang w:eastAsia="en-AU"/>
        </w:rPr>
        <w:t>3</w:t>
      </w:r>
      <w:r w:rsidR="007D1FB2" w:rsidRPr="00786E98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052744" w:rsidRPr="00786E98" w14:paraId="1E641AC3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BB01D63" w14:textId="77777777" w:rsidR="00052744" w:rsidRPr="00786E98" w:rsidRDefault="00052744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786E98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052744" w:rsidRPr="00786E98" w14:paraId="595E3FB2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1635C5F" w14:textId="77777777" w:rsidR="00052744" w:rsidRPr="00786E98" w:rsidRDefault="00052744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D68D273" w14:textId="2E80924E" w:rsidR="00052744" w:rsidRPr="00786E98" w:rsidRDefault="00052744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786E98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786E98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786E98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786E98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786E98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786E98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786E98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786E98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786E98">
        <w:rPr>
          <w:rFonts w:ascii="Segoe UI" w:hAnsi="Segoe UI" w:cs="Segoe UI"/>
          <w:b/>
          <w:color w:val="000000" w:themeColor="text1"/>
          <w:lang w:eastAsia="en-AU"/>
        </w:rPr>
        <w:tab/>
      </w:r>
      <w:r w:rsidRPr="00786E98">
        <w:rPr>
          <w:rFonts w:ascii="Segoe UI" w:hAnsi="Segoe UI" w:cs="Segoe UI"/>
          <w:b/>
          <w:color w:val="000000" w:themeColor="text1"/>
          <w:lang w:eastAsia="en-AU"/>
        </w:rPr>
        <w:tab/>
      </w:r>
      <w:r w:rsidRPr="00786E98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786E98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786E98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786E98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786E98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786E98" w:rsidRDefault="007D1FB2" w:rsidP="00B4108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786E98" w:rsidRDefault="000C2508" w:rsidP="00B41082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786E98" w:rsidRDefault="002E2C59" w:rsidP="00B41082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786E98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121DE604" w:rsidR="00A14273" w:rsidRPr="00786E98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7F524494" w14:textId="5C98936D" w:rsidR="005D466E" w:rsidRPr="00786E98" w:rsidRDefault="005D466E" w:rsidP="00786E98">
      <w:pPr>
        <w:pStyle w:val="NoSpacing"/>
        <w:spacing w:after="240" w:line="276" w:lineRule="auto"/>
        <w:ind w:left="426" w:hanging="426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b/>
          <w:bCs/>
          <w:sz w:val="20"/>
          <w:szCs w:val="20"/>
        </w:rPr>
        <w:t>PAPER TOWEL DISPENSERS</w:t>
      </w:r>
    </w:p>
    <w:p w14:paraId="5FA4892A" w14:textId="0DAE4C41" w:rsidR="00D74896" w:rsidRPr="00786E98" w:rsidRDefault="005D466E" w:rsidP="00786E9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786E98">
        <w:rPr>
          <w:rFonts w:ascii="Segoe UI" w:hAnsi="Segoe UI" w:cs="Segoe UI"/>
          <w:sz w:val="20"/>
          <w:szCs w:val="20"/>
        </w:rPr>
        <w:t>Check locking mechanism functions correctly</w:t>
      </w:r>
    </w:p>
    <w:p w14:paraId="500AA039" w14:textId="77777777" w:rsidR="005D466E" w:rsidRPr="00786E98" w:rsidRDefault="00D74896" w:rsidP="00786E9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786E98">
        <w:rPr>
          <w:rFonts w:ascii="Segoe UI" w:hAnsi="Segoe UI" w:cs="Segoe UI"/>
          <w:sz w:val="20"/>
          <w:szCs w:val="20"/>
        </w:rPr>
        <w:t xml:space="preserve">Check </w:t>
      </w:r>
      <w:r w:rsidR="005D466E" w:rsidRPr="00786E98">
        <w:rPr>
          <w:rFonts w:ascii="Segoe UI" w:hAnsi="Segoe UI" w:cs="Segoe UI"/>
          <w:sz w:val="20"/>
          <w:szCs w:val="20"/>
        </w:rPr>
        <w:t>lever functions correctly and is free from debris</w:t>
      </w:r>
    </w:p>
    <w:p w14:paraId="6411020C" w14:textId="45D96ABF" w:rsidR="00D74896" w:rsidRPr="00786E98" w:rsidRDefault="005D466E" w:rsidP="00786E98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786E98">
        <w:rPr>
          <w:rFonts w:ascii="Segoe UI" w:hAnsi="Segoe UI" w:cs="Segoe UI"/>
          <w:sz w:val="20"/>
          <w:szCs w:val="20"/>
        </w:rPr>
        <w:t>Clean or vacuum inside dispenser. Remove cover to gears for access (where applicable)</w:t>
      </w:r>
    </w:p>
    <w:p w14:paraId="57ECED87" w14:textId="7BD5392F" w:rsidR="00D74896" w:rsidRPr="00786E98" w:rsidRDefault="005D466E" w:rsidP="00786E98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786E98">
        <w:rPr>
          <w:rFonts w:ascii="Segoe UI" w:hAnsi="Segoe UI" w:cs="Segoe UI"/>
          <w:sz w:val="20"/>
          <w:szCs w:val="20"/>
        </w:rPr>
        <w:t>Check all spring mechanisms are in place and function correctly</w:t>
      </w:r>
    </w:p>
    <w:p w14:paraId="5ABC73C1" w14:textId="78F98CB5" w:rsidR="005D466E" w:rsidRPr="00786E98" w:rsidRDefault="005D466E" w:rsidP="00786E98">
      <w:pPr>
        <w:pStyle w:val="NoSpacing"/>
        <w:spacing w:after="240" w:line="276" w:lineRule="auto"/>
        <w:ind w:left="426" w:hanging="426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b/>
          <w:bCs/>
          <w:sz w:val="20"/>
          <w:szCs w:val="20"/>
        </w:rPr>
        <w:t>TOILET PAPER DISPENSERS</w:t>
      </w:r>
    </w:p>
    <w:p w14:paraId="1897E87A" w14:textId="7519F917" w:rsidR="005D466E" w:rsidRPr="00786E98" w:rsidRDefault="005D466E" w:rsidP="00786E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sz w:val="20"/>
          <w:szCs w:val="20"/>
        </w:rPr>
        <w:t>Check locking mechanisms function correctly</w:t>
      </w:r>
    </w:p>
    <w:p w14:paraId="021C7884" w14:textId="7BF3E299" w:rsidR="00D74896" w:rsidRPr="00786E98" w:rsidRDefault="005D466E" w:rsidP="00786E98">
      <w:pPr>
        <w:pStyle w:val="NoSpacing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sz w:val="20"/>
          <w:szCs w:val="20"/>
        </w:rPr>
        <w:t>Clean or vacuum inside dispenser</w:t>
      </w:r>
    </w:p>
    <w:p w14:paraId="1443C307" w14:textId="5F953C35" w:rsidR="00A93715" w:rsidRPr="00786E98" w:rsidRDefault="00A93715" w:rsidP="00786E98">
      <w:pPr>
        <w:tabs>
          <w:tab w:val="right" w:pos="9720"/>
        </w:tabs>
        <w:spacing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786E98">
        <w:rPr>
          <w:rFonts w:ascii="Segoe UI" w:hAnsi="Segoe UI" w:cs="Segoe UI"/>
          <w:b/>
          <w:bCs/>
          <w:sz w:val="20"/>
          <w:szCs w:val="20"/>
        </w:rPr>
        <w:t>SOAP DISPENSERS</w:t>
      </w:r>
    </w:p>
    <w:p w14:paraId="069D93E0" w14:textId="7BEA5F0D" w:rsidR="00A93715" w:rsidRPr="00786E98" w:rsidRDefault="00A93715" w:rsidP="00786E98">
      <w:pPr>
        <w:pStyle w:val="JCBullet"/>
        <w:numPr>
          <w:ilvl w:val="0"/>
          <w:numId w:val="21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  <w:lang w:val="en-AU"/>
        </w:rPr>
      </w:pPr>
      <w:r w:rsidRPr="00786E98">
        <w:rPr>
          <w:rFonts w:ascii="Segoe UI" w:hAnsi="Segoe UI" w:cs="Segoe UI"/>
          <w:sz w:val="20"/>
          <w:lang w:val="en-AU"/>
        </w:rPr>
        <w:t>Check that there are no leaks</w:t>
      </w:r>
    </w:p>
    <w:p w14:paraId="56491126" w14:textId="3A68BC20" w:rsidR="00A93715" w:rsidRPr="00786E98" w:rsidRDefault="00A93715" w:rsidP="00786E98">
      <w:pPr>
        <w:pStyle w:val="JCBullet"/>
        <w:numPr>
          <w:ilvl w:val="0"/>
          <w:numId w:val="2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lang w:val="en-AU"/>
        </w:rPr>
      </w:pPr>
      <w:r w:rsidRPr="00786E98">
        <w:rPr>
          <w:rFonts w:ascii="Segoe UI" w:hAnsi="Segoe UI" w:cs="Segoe UI"/>
          <w:sz w:val="20"/>
          <w:lang w:val="en-AU"/>
        </w:rPr>
        <w:t>Check that the locking mechanism is in good condition</w:t>
      </w:r>
      <w:bookmarkStart w:id="0" w:name="_GoBack"/>
      <w:bookmarkEnd w:id="0"/>
    </w:p>
    <w:p w14:paraId="5A39AA23" w14:textId="21E74EE3" w:rsidR="005D466E" w:rsidRPr="00786E98" w:rsidRDefault="005D466E" w:rsidP="00786E98">
      <w:pPr>
        <w:pStyle w:val="NoSpacing"/>
        <w:spacing w:after="240" w:line="276" w:lineRule="auto"/>
        <w:ind w:left="426" w:hanging="426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b/>
          <w:bCs/>
          <w:sz w:val="20"/>
          <w:szCs w:val="20"/>
        </w:rPr>
        <w:t>RUBBISH BINS</w:t>
      </w:r>
    </w:p>
    <w:p w14:paraId="04C9C572" w14:textId="175DC59E" w:rsidR="00D90784" w:rsidRPr="00786E98" w:rsidRDefault="00D90784" w:rsidP="00786E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sz w:val="20"/>
          <w:szCs w:val="20"/>
        </w:rPr>
        <w:t>Clean inside and outside, using neutral detergents</w:t>
      </w:r>
    </w:p>
    <w:p w14:paraId="296A725F" w14:textId="3F6AF1C4" w:rsidR="005D466E" w:rsidRPr="00786E98" w:rsidRDefault="005D466E" w:rsidP="00786E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sz w:val="20"/>
          <w:szCs w:val="20"/>
        </w:rPr>
        <w:t xml:space="preserve">Check </w:t>
      </w:r>
      <w:r w:rsidR="00D90784" w:rsidRPr="00786E98">
        <w:rPr>
          <w:rFonts w:ascii="Segoe UI" w:eastAsia="Times New Roman" w:hAnsi="Segoe UI" w:cs="Segoe UI"/>
          <w:sz w:val="20"/>
          <w:szCs w:val="20"/>
        </w:rPr>
        <w:t>bin housing for cracks or damage</w:t>
      </w:r>
    </w:p>
    <w:p w14:paraId="3ADE48CB" w14:textId="68CB176A" w:rsidR="00052744" w:rsidRPr="00786E98" w:rsidRDefault="00D90784" w:rsidP="00786E98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786E98">
        <w:rPr>
          <w:rFonts w:ascii="Segoe UI" w:eastAsia="Times New Roman" w:hAnsi="Segoe UI" w:cs="Segoe UI"/>
          <w:sz w:val="20"/>
          <w:szCs w:val="20"/>
        </w:rPr>
        <w:t>Check operation and condition of lids (where applicable)</w:t>
      </w:r>
    </w:p>
    <w:p w14:paraId="524E38EA" w14:textId="1DEA4911" w:rsidR="00F04144" w:rsidRPr="00786E98" w:rsidRDefault="00F04144" w:rsidP="00F04144">
      <w:pPr>
        <w:pStyle w:val="NoSpacing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5676C1C3" w14:textId="57D76551" w:rsidR="001C6272" w:rsidRPr="00786E98" w:rsidRDefault="001C6272" w:rsidP="001C6272">
      <w:pPr>
        <w:tabs>
          <w:tab w:val="right" w:pos="9720"/>
        </w:tabs>
        <w:spacing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BABY CHANGE TABLE</w:t>
      </w:r>
    </w:p>
    <w:p w14:paraId="24F4348D" w14:textId="24B7CD20" w:rsidR="001C6272" w:rsidRDefault="001C6272" w:rsidP="001C6272">
      <w:pPr>
        <w:pStyle w:val="JCBullet"/>
        <w:numPr>
          <w:ilvl w:val="0"/>
          <w:numId w:val="21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  <w:lang w:val="en-AU"/>
        </w:rPr>
      </w:pPr>
      <w:r w:rsidRPr="00786E98">
        <w:rPr>
          <w:rFonts w:ascii="Segoe UI" w:hAnsi="Segoe UI" w:cs="Segoe UI"/>
          <w:sz w:val="20"/>
          <w:lang w:val="en-AU"/>
        </w:rPr>
        <w:t>Check th</w:t>
      </w:r>
      <w:r>
        <w:rPr>
          <w:rFonts w:ascii="Segoe UI" w:hAnsi="Segoe UI" w:cs="Segoe UI"/>
          <w:sz w:val="20"/>
          <w:lang w:val="en-AU"/>
        </w:rPr>
        <w:t>e operation of the table, gas struts and ease of movement</w:t>
      </w:r>
    </w:p>
    <w:p w14:paraId="21237541" w14:textId="6E38B344" w:rsidR="00F04144" w:rsidRPr="001C6272" w:rsidRDefault="001C6272" w:rsidP="001C6272">
      <w:pPr>
        <w:pStyle w:val="JCBullet"/>
        <w:numPr>
          <w:ilvl w:val="0"/>
          <w:numId w:val="21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  <w:lang w:val="en-AU"/>
        </w:rPr>
      </w:pPr>
      <w:r>
        <w:rPr>
          <w:rFonts w:ascii="Segoe UI" w:hAnsi="Segoe UI" w:cs="Segoe UI"/>
          <w:sz w:val="20"/>
          <w:lang w:val="en-AU"/>
        </w:rPr>
        <w:t>Clean with warm soapy water and a damp cloth</w:t>
      </w:r>
    </w:p>
    <w:p w14:paraId="31D7E6F0" w14:textId="77777777" w:rsidR="001C6272" w:rsidRDefault="001C6272" w:rsidP="0005274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27F9B66B" w:rsidR="00B506CC" w:rsidRPr="00786E98" w:rsidRDefault="00B506CC" w:rsidP="0005274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786E98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786E98" w:rsidRDefault="00595234" w:rsidP="00B4108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786E98" w:rsidRDefault="00595234" w:rsidP="00B4108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52EE0B9A" w:rsidR="00503137" w:rsidRPr="00786E98" w:rsidRDefault="00503137" w:rsidP="00B4108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786E98" w:rsidRDefault="00595234" w:rsidP="00B41082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786E9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A271E" w14:textId="77777777" w:rsidR="00ED63AE" w:rsidRDefault="00ED63AE" w:rsidP="0036654D">
      <w:pPr>
        <w:spacing w:after="0" w:line="240" w:lineRule="auto"/>
      </w:pPr>
      <w:r>
        <w:separator/>
      </w:r>
    </w:p>
  </w:endnote>
  <w:endnote w:type="continuationSeparator" w:id="0">
    <w:p w14:paraId="60B75DFD" w14:textId="77777777" w:rsidR="00ED63AE" w:rsidRDefault="00ED63AE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17AB8E4" w:rsidR="008E6691" w:rsidRPr="00FE7ACB" w:rsidRDefault="00FE7ACB" w:rsidP="00FE7ACB">
    <w:pPr>
      <w:pBdr>
        <w:left w:val="single" w:sz="12" w:space="11" w:color="5B9BD5" w:themeColor="accent1"/>
      </w:pBdr>
      <w:tabs>
        <w:tab w:val="left" w:pos="622"/>
        <w:tab w:val="left" w:pos="5812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1C6272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1C6272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EQUIPMENT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CE3A80" w14:textId="77777777" w:rsidR="00ED63AE" w:rsidRDefault="00ED63AE" w:rsidP="0036654D">
      <w:pPr>
        <w:spacing w:after="0" w:line="240" w:lineRule="auto"/>
      </w:pPr>
      <w:r>
        <w:separator/>
      </w:r>
    </w:p>
  </w:footnote>
  <w:footnote w:type="continuationSeparator" w:id="0">
    <w:p w14:paraId="0A8A8332" w14:textId="77777777" w:rsidR="00ED63AE" w:rsidRDefault="00ED63AE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06398A96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E1F77"/>
    <w:multiLevelType w:val="hybridMultilevel"/>
    <w:tmpl w:val="935E2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6"/>
  </w:num>
  <w:num w:numId="12">
    <w:abstractNumId w:val="12"/>
  </w:num>
  <w:num w:numId="13">
    <w:abstractNumId w:val="11"/>
  </w:num>
  <w:num w:numId="14">
    <w:abstractNumId w:val="9"/>
  </w:num>
  <w:num w:numId="15">
    <w:abstractNumId w:val="7"/>
  </w:num>
  <w:num w:numId="16">
    <w:abstractNumId w:val="16"/>
  </w:num>
  <w:num w:numId="17">
    <w:abstractNumId w:val="10"/>
  </w:num>
  <w:num w:numId="18">
    <w:abstractNumId w:val="5"/>
  </w:num>
  <w:num w:numId="19">
    <w:abstractNumId w:val="19"/>
  </w:num>
  <w:num w:numId="20">
    <w:abstractNumId w:val="8"/>
  </w:num>
  <w:num w:numId="21">
    <w:abstractNumId w:val="3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52744"/>
    <w:rsid w:val="000703A3"/>
    <w:rsid w:val="00095938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C6272"/>
    <w:rsid w:val="001D19C5"/>
    <w:rsid w:val="001E150F"/>
    <w:rsid w:val="001E3410"/>
    <w:rsid w:val="002735A1"/>
    <w:rsid w:val="002D165A"/>
    <w:rsid w:val="002D414C"/>
    <w:rsid w:val="002E2C59"/>
    <w:rsid w:val="00353A7F"/>
    <w:rsid w:val="0036654D"/>
    <w:rsid w:val="00380138"/>
    <w:rsid w:val="003851CA"/>
    <w:rsid w:val="0039530C"/>
    <w:rsid w:val="003C47EE"/>
    <w:rsid w:val="003E065E"/>
    <w:rsid w:val="003F3CA2"/>
    <w:rsid w:val="004234A8"/>
    <w:rsid w:val="00436E88"/>
    <w:rsid w:val="004413C7"/>
    <w:rsid w:val="00447354"/>
    <w:rsid w:val="0046162F"/>
    <w:rsid w:val="004C77CB"/>
    <w:rsid w:val="004F2950"/>
    <w:rsid w:val="00503137"/>
    <w:rsid w:val="00522FC3"/>
    <w:rsid w:val="00537B10"/>
    <w:rsid w:val="00552A30"/>
    <w:rsid w:val="0059149C"/>
    <w:rsid w:val="00595234"/>
    <w:rsid w:val="005958B1"/>
    <w:rsid w:val="005C07EA"/>
    <w:rsid w:val="005D466E"/>
    <w:rsid w:val="005E7364"/>
    <w:rsid w:val="00601696"/>
    <w:rsid w:val="006528BC"/>
    <w:rsid w:val="006811F5"/>
    <w:rsid w:val="0068307A"/>
    <w:rsid w:val="00683B20"/>
    <w:rsid w:val="0069126C"/>
    <w:rsid w:val="006B383F"/>
    <w:rsid w:val="0073690C"/>
    <w:rsid w:val="007426EC"/>
    <w:rsid w:val="00757DFE"/>
    <w:rsid w:val="007802FE"/>
    <w:rsid w:val="00786E98"/>
    <w:rsid w:val="007945E2"/>
    <w:rsid w:val="007D1FB2"/>
    <w:rsid w:val="007E38A5"/>
    <w:rsid w:val="00802AA7"/>
    <w:rsid w:val="00803F45"/>
    <w:rsid w:val="008065F0"/>
    <w:rsid w:val="0082546B"/>
    <w:rsid w:val="00826299"/>
    <w:rsid w:val="008565B7"/>
    <w:rsid w:val="00891C7B"/>
    <w:rsid w:val="008B18C5"/>
    <w:rsid w:val="008B409F"/>
    <w:rsid w:val="008B5420"/>
    <w:rsid w:val="008C735E"/>
    <w:rsid w:val="008E6691"/>
    <w:rsid w:val="008F1604"/>
    <w:rsid w:val="008F5646"/>
    <w:rsid w:val="00925ED6"/>
    <w:rsid w:val="00963C48"/>
    <w:rsid w:val="009A0C8E"/>
    <w:rsid w:val="009D1714"/>
    <w:rsid w:val="00A14273"/>
    <w:rsid w:val="00A30539"/>
    <w:rsid w:val="00A573AF"/>
    <w:rsid w:val="00A739AC"/>
    <w:rsid w:val="00A93715"/>
    <w:rsid w:val="00AE0CC2"/>
    <w:rsid w:val="00AF04C6"/>
    <w:rsid w:val="00B21343"/>
    <w:rsid w:val="00B21C01"/>
    <w:rsid w:val="00B246D8"/>
    <w:rsid w:val="00B41082"/>
    <w:rsid w:val="00B506CC"/>
    <w:rsid w:val="00B57C8C"/>
    <w:rsid w:val="00B71AF8"/>
    <w:rsid w:val="00B82F17"/>
    <w:rsid w:val="00BB3ED6"/>
    <w:rsid w:val="00BC082B"/>
    <w:rsid w:val="00BC49F0"/>
    <w:rsid w:val="00BC707E"/>
    <w:rsid w:val="00BD420F"/>
    <w:rsid w:val="00BD7AA9"/>
    <w:rsid w:val="00C04838"/>
    <w:rsid w:val="00CB4B9C"/>
    <w:rsid w:val="00CD086C"/>
    <w:rsid w:val="00CD1245"/>
    <w:rsid w:val="00CF1E85"/>
    <w:rsid w:val="00CF4519"/>
    <w:rsid w:val="00D11973"/>
    <w:rsid w:val="00D26290"/>
    <w:rsid w:val="00D335AD"/>
    <w:rsid w:val="00D74896"/>
    <w:rsid w:val="00D90784"/>
    <w:rsid w:val="00DA6869"/>
    <w:rsid w:val="00DB431B"/>
    <w:rsid w:val="00E14856"/>
    <w:rsid w:val="00E14DCF"/>
    <w:rsid w:val="00E71743"/>
    <w:rsid w:val="00EC5B28"/>
    <w:rsid w:val="00ED63AE"/>
    <w:rsid w:val="00EF1C91"/>
    <w:rsid w:val="00EF799D"/>
    <w:rsid w:val="00F04144"/>
    <w:rsid w:val="00F14358"/>
    <w:rsid w:val="00F22B0D"/>
    <w:rsid w:val="00F73D85"/>
    <w:rsid w:val="00F931D9"/>
    <w:rsid w:val="00F97202"/>
    <w:rsid w:val="00FA4B31"/>
    <w:rsid w:val="00FD18B3"/>
    <w:rsid w:val="00FE54A0"/>
    <w:rsid w:val="00FE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93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37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3715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6FA76-3261-4503-9C22-5A481D75E3C2}"/>
</file>

<file path=customXml/itemProps2.xml><?xml version="1.0" encoding="utf-8"?>
<ds:datastoreItem xmlns:ds="http://schemas.openxmlformats.org/officeDocument/2006/customXml" ds:itemID="{165C7BA7-32C6-4F5E-A11E-7ACEAE58BD19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dcmitype/"/>
    <ds:schemaRef ds:uri="6b454d3f-fdf6-4ffc-a832-bf3728d2e0e1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be5acd07-d7f4-4a0a-a6b4-f16717bd70a0"/>
  </ds:schemaRefs>
</ds:datastoreItem>
</file>

<file path=customXml/itemProps3.xml><?xml version="1.0" encoding="utf-8"?>
<ds:datastoreItem xmlns:ds="http://schemas.openxmlformats.org/officeDocument/2006/customXml" ds:itemID="{28168EF7-63A5-42E1-B4FD-764E9BC2E6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CF2604-88E0-4C99-93E1-11343A40E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Machin, Ross</cp:lastModifiedBy>
  <cp:revision>2</cp:revision>
  <cp:lastPrinted>2020-10-07T23:32:00Z</cp:lastPrinted>
  <dcterms:created xsi:type="dcterms:W3CDTF">2020-12-25T00:21:00Z</dcterms:created>
  <dcterms:modified xsi:type="dcterms:W3CDTF">2023-06-19T22:12:00Z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