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E061D" w:rsidP="006903B3" w:rsidRDefault="001E061D" w14:paraId="1E455AFF" wp14:textId="77777777"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9504" behindDoc="0" locked="0" layoutInCell="1" allowOverlap="1" wp14:anchorId="5C429DBE" wp14:editId="7777777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1E061D" w:rsidP="006903B3" w:rsidRDefault="001E061D" w14:paraId="672A6659" wp14:textId="77777777"/>
    <w:p xmlns:wp14="http://schemas.microsoft.com/office/word/2010/wordml" w:rsidR="001E061D" w:rsidP="006903B3" w:rsidRDefault="001E061D" w14:paraId="0A37501D" wp14:textId="77777777"/>
    <w:p xmlns:wp14="http://schemas.microsoft.com/office/word/2010/wordml" w:rsidR="00363C9F" w:rsidP="006903B3" w:rsidRDefault="00363C9F" w14:paraId="5DAB6C7B" wp14:textId="77777777"/>
    <w:p xmlns:wp14="http://schemas.microsoft.com/office/word/2010/wordml" w:rsidR="00363C9F" w:rsidP="006903B3" w:rsidRDefault="00363C9F" w14:paraId="02EB378F" wp14:textId="77777777"/>
    <w:p xmlns:wp14="http://schemas.microsoft.com/office/word/2010/wordml" w:rsidR="001E061D" w:rsidP="006903B3" w:rsidRDefault="00D460F9" w14:paraId="69D44013" wp14:textId="77777777">
      <w:r>
        <w:rPr>
          <w:lang w:val="en-US"/>
        </w:rPr>
        <w:pict w14:anchorId="7DF237F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textboxrect="1800,1800,19800,19800;8100,8100,13500,13500;10800,10800,10800,10800" gradientshapeok="t" o:connecttype="custom" o:connectlocs="@4,0;10800,@11;@3,10800;@5,21600;10800,@12;@2,10800"/>
            <v:handles>
              <v:h position="#0,topLeft" xrange="0,21600"/>
            </v:handles>
          </v:shapetype>
          <v:shape id="Parallélogramme 2" style="position:absolute;margin-left:0;margin-top:25.55pt;width:522.4pt;height:51.35pt;z-index:251665408;visibility:visible;mso-position-horizontal:center;mso-position-horizontal-relative:margin;mso-width-relative:margin;mso-height-relative:margin;v-text-anchor:middle" o:spid="_x0000_s1026" fillcolor="#2c2c2c" stroked="f" strokeweight="2pt" type="#_x0000_t7" adj="0">
            <v:textbox>
              <w:txbxContent>
                <w:p w:rsidRPr="0022242C" w:rsidR="00495046" w:rsidP="00783D8D" w:rsidRDefault="00D460F9" w14:paraId="3B1FA013" wp14:textId="77777777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32"/>
                      <w:szCs w:val="40"/>
                    </w:rPr>
                  </w:pPr>
                  <w:sdt>
                    <w:sdtPr>
                      <w:rPr>
                        <w:rFonts w:ascii="Conduit ITC Light" w:hAnsi="Conduit ITC Light" w:eastAsia="Adobe Song Std L" w:cstheme="minorHAnsi"/>
                        <w:color w:val="FFFFFF" w:themeColor="background1"/>
                        <w:sz w:val="46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Pr="0022242C" w:rsidR="00E268CF">
                        <w:rPr>
                          <w:rFonts w:ascii="Conduit ITC Light" w:hAnsi="Conduit ITC Light" w:eastAsia="Adobe Song Std L" w:cstheme="minorHAnsi"/>
                          <w:color w:val="FFFFFF" w:themeColor="background1"/>
                          <w:sz w:val="46"/>
                          <w:szCs w:val="32"/>
                        </w:rPr>
                        <w:t xml:space="preserve">Exercice : </w:t>
                      </w:r>
                      <w:r w:rsidRPr="0022242C" w:rsidR="0022242C">
                        <w:rPr>
                          <w:rFonts w:ascii="Conduit ITC Light" w:hAnsi="Conduit ITC Light" w:eastAsia="Adobe Song Std L" w:cstheme="minorHAnsi"/>
                          <w:color w:val="FFFFFF" w:themeColor="background1"/>
                          <w:sz w:val="46"/>
                          <w:szCs w:val="32"/>
                        </w:rPr>
                        <w:t>Business Simulation (TVA pour les nuls)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xmlns:wp14="http://schemas.microsoft.com/office/word/2010/wordml" w:rsidR="001E061D" w:rsidP="006903B3" w:rsidRDefault="001E061D" w14:paraId="6A05A809" wp14:textId="77777777"/>
    <w:p xmlns:wp14="http://schemas.microsoft.com/office/word/2010/wordml" w:rsidR="001E061D" w:rsidP="006903B3" w:rsidRDefault="001E061D" w14:paraId="5A39BBE3" wp14:textId="77777777"/>
    <w:p xmlns:wp14="http://schemas.microsoft.com/office/word/2010/wordml" w:rsidR="001E061D" w:rsidP="006903B3" w:rsidRDefault="001E061D" w14:paraId="41C8F396" wp14:textId="77777777"/>
    <w:p xmlns:wp14="http://schemas.microsoft.com/office/word/2010/wordml" w:rsidR="00BD675D" w:rsidP="00BD675D" w:rsidRDefault="00BD675D" w14:paraId="72A3D3EC" wp14:textId="77777777"/>
    <w:p xmlns:wp14="http://schemas.microsoft.com/office/word/2010/wordml" w:rsidR="00BD675D" w:rsidP="00BD675D" w:rsidRDefault="00BD675D" w14:paraId="0D0B940D" wp14:textId="77777777"/>
    <w:p xmlns:wp14="http://schemas.microsoft.com/office/word/2010/wordml" w:rsidR="00BD675D" w:rsidP="00BD675D" w:rsidRDefault="00BD675D" w14:paraId="0E27B00A" wp14:textId="77777777"/>
    <w:p xmlns:wp14="http://schemas.microsoft.com/office/word/2010/wordml" w:rsidR="00BD675D" w:rsidP="00BD675D" w:rsidRDefault="00BD675D" w14:paraId="60061E4C" wp14:textId="77777777"/>
    <w:p xmlns:wp14="http://schemas.microsoft.com/office/word/2010/wordml" w:rsidR="00BD675D" w:rsidP="00BD675D" w:rsidRDefault="00BD675D" w14:paraId="44EAFD9C" wp14:textId="77777777"/>
    <w:p xmlns:wp14="http://schemas.microsoft.com/office/word/2010/wordml" w:rsidR="00BD675D" w:rsidP="00BD675D" w:rsidRDefault="00BD675D" w14:paraId="4B94D5A5" wp14:textId="77777777"/>
    <w:p xmlns:wp14="http://schemas.microsoft.com/office/word/2010/wordml" w:rsidR="00BD675D" w:rsidP="00BD675D" w:rsidRDefault="00BD675D" w14:paraId="3DEEC669" wp14:textId="77777777"/>
    <w:p xmlns:wp14="http://schemas.microsoft.com/office/word/2010/wordml" w:rsidR="00BD675D" w:rsidP="00BD675D" w:rsidRDefault="00BD675D" w14:paraId="3656B9AB" wp14:textId="77777777"/>
    <w:p xmlns:wp14="http://schemas.microsoft.com/office/word/2010/wordml" w:rsidR="00BD675D" w:rsidP="00BD675D" w:rsidRDefault="00BD675D" w14:paraId="45FB0818" wp14:textId="77777777"/>
    <w:p xmlns:wp14="http://schemas.microsoft.com/office/word/2010/wordml" w:rsidR="00BD675D" w:rsidP="00BD675D" w:rsidRDefault="00BD675D" w14:paraId="049F31CB" wp14:textId="77777777"/>
    <w:p xmlns:wp14="http://schemas.microsoft.com/office/word/2010/wordml" w:rsidR="00BD675D" w:rsidP="00BD675D" w:rsidRDefault="00BD675D" w14:paraId="53128261" wp14:textId="77777777"/>
    <w:p xmlns:wp14="http://schemas.microsoft.com/office/word/2010/wordml" w:rsidR="00BD675D" w:rsidP="00BD675D" w:rsidRDefault="00BD675D" w14:paraId="62486C05" wp14:textId="77777777"/>
    <w:p xmlns:wp14="http://schemas.microsoft.com/office/word/2010/wordml" w:rsidR="00BD675D" w:rsidRDefault="00BD675D" w14:paraId="4101652C" wp14:textId="77777777">
      <w:pPr>
        <w:rPr>
          <w:rFonts w:asciiTheme="majorHAnsi" w:hAnsiTheme="majorHAnsi" w:eastAsiaTheme="majorEastAsia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xmlns:wp14="http://schemas.microsoft.com/office/word/2010/wordml" w:rsidRPr="002C1BF4" w:rsidR="0060247C" w:rsidP="00DA05F8" w:rsidRDefault="00E268CF" w14:paraId="52F12BBA" wp14:textId="77777777">
      <w:pPr>
        <w:pStyle w:val="Titre1"/>
      </w:pPr>
      <w:r>
        <w:lastRenderedPageBreak/>
        <w:t>Enoncé</w:t>
      </w:r>
    </w:p>
    <w:p xmlns:wp14="http://schemas.microsoft.com/office/word/2010/wordml" w:rsidR="002F52BA" w:rsidP="00A23020" w:rsidRDefault="0020578B" w14:paraId="06CBDC75" wp14:textId="77777777">
      <w:r>
        <w:t xml:space="preserve">L'objectif de cet exercice est </w:t>
      </w:r>
      <w:r w:rsidR="0022242C">
        <w:t>de comprendre comment fonctionne la TVA, son calcul et comment elle est appliquée sur nos achats</w:t>
      </w:r>
      <w:r w:rsidR="00283963">
        <w:t>.</w:t>
      </w:r>
    </w:p>
    <w:p xmlns:wp14="http://schemas.microsoft.com/office/word/2010/wordml" w:rsidR="000B77C0" w:rsidP="7D6AE9CF" w:rsidRDefault="002F52BA" w14:paraId="33F8437D" wp14:noSpellErr="1" wp14:textId="22A3F203">
      <w:pPr>
        <w:rPr>
          <w:rFonts w:ascii="Segoe UI Emoji" w:hAnsi="Segoe UI Emoji" w:eastAsia="Segoe UI Emoji" w:cs="Segoe UI Emoji"/>
        </w:rPr>
      </w:pPr>
      <w:r w:rsidRPr="7D6AE9CF" w:rsidR="7D6AE9CF">
        <w:rPr>
          <w:rFonts w:ascii="Segoe UI Emoji" w:hAnsi="Segoe UI Emoji" w:eastAsia="Segoe UI Emoji" w:cs="Segoe UI Emoji"/>
        </w:rPr>
        <w:t xml:space="preserve">Pour </w:t>
      </w:r>
      <w:r w:rsidRPr="7D6AE9CF" w:rsidR="7D6AE9CF">
        <w:rPr>
          <w:rFonts w:ascii="Segoe UI Emoji" w:hAnsi="Segoe UI Emoji" w:eastAsia="Segoe UI Emoji" w:cs="Segoe UI Emoji"/>
        </w:rPr>
        <w:t>s</w:t>
      </w:r>
      <w:r w:rsidRPr="7D6AE9CF" w:rsidR="7D6AE9CF">
        <w:rPr>
          <w:rFonts w:ascii="Segoe UI Emoji" w:hAnsi="Segoe UI Emoji" w:eastAsia="Segoe UI Emoji" w:cs="Segoe UI Emoji"/>
        </w:rPr>
        <w:t>e fai</w:t>
      </w:r>
      <w:r w:rsidRPr="7D6AE9CF" w:rsidR="7D6AE9CF">
        <w:rPr>
          <w:rFonts w:ascii="Segoe UI Emoji" w:hAnsi="Segoe UI Emoji" w:eastAsia="Segoe UI Emoji" w:cs="Segoe UI Emoji"/>
        </w:rPr>
        <w:t>re</w:t>
      </w:r>
      <w:r w:rsidRPr="7D6AE9CF" w:rsidR="7D6AE9CF">
        <w:rPr>
          <w:rFonts w:ascii="Segoe UI Emoji" w:hAnsi="Segoe UI Emoji" w:eastAsia="Segoe UI Emoji" w:cs="Segoe UI Emoji"/>
        </w:rPr>
        <w:t>, tu devras créer des entreprises, des clients</w:t>
      </w:r>
      <w:r w:rsidRPr="7D6AE9CF" w:rsidR="7D6AE9CF">
        <w:rPr>
          <w:rFonts w:ascii="Segoe UI Emoji" w:hAnsi="Segoe UI Emoji" w:eastAsia="Segoe UI Emoji" w:cs="Segoe UI Emoji"/>
        </w:rPr>
        <w:t>,</w:t>
      </w:r>
      <w:r w:rsidRPr="7D6AE9CF" w:rsidR="7D6AE9CF">
        <w:rPr>
          <w:rFonts w:ascii="Segoe UI Emoji" w:hAnsi="Segoe UI Emoji" w:eastAsia="Segoe UI Emoji" w:cs="Segoe UI Emoji"/>
        </w:rPr>
        <w:t xml:space="preserve"> </w:t>
      </w:r>
      <w:r w:rsidRPr="7D6AE9CF" w:rsidR="7D6AE9CF">
        <w:rPr>
          <w:rFonts w:ascii="Segoe UI Emoji" w:hAnsi="Segoe UI Emoji" w:eastAsia="Segoe UI Emoji" w:cs="Segoe UI Emoji"/>
        </w:rPr>
        <w:t xml:space="preserve">des taxes </w:t>
      </w:r>
      <w:r w:rsidRPr="7D6AE9CF" w:rsidR="7D6AE9CF">
        <w:rPr>
          <w:rFonts w:ascii="Segoe UI Emoji" w:hAnsi="Segoe UI Emoji" w:eastAsia="Segoe UI Emoji" w:cs="Segoe UI Emoji"/>
        </w:rPr>
        <w:t>et des produits </w:t>
      </w:r>
      <w:r w:rsidRPr="7D6AE9CF" w:rsidR="7D6AE9CF">
        <w:rPr>
          <w:rFonts w:ascii="Segoe UI Emoji" w:hAnsi="Segoe UI Emoji" w:eastAsia="Segoe UI Emoji" w:cs="Segoe UI Emoji"/>
        </w:rPr>
        <w:t>puis</w:t>
      </w:r>
      <w:r w:rsidRPr="7D6AE9CF" w:rsidR="7D6AE9CF">
        <w:rPr>
          <w:rFonts w:ascii="Segoe UI Emoji" w:hAnsi="Segoe UI Emoji" w:eastAsia="Segoe UI Emoji" w:cs="Segoe UI Emoji"/>
        </w:rPr>
        <w:t xml:space="preserve"> simuler des commandes en appliquant sur chaque produit sa TVA</w:t>
      </w:r>
      <w:r w:rsidRPr="7D6AE9CF" w:rsidR="7D6AE9CF">
        <w:rPr>
          <w:rFonts w:ascii="Segoe UI Emoji" w:hAnsi="Segoe UI Emoji" w:eastAsia="Segoe UI Emoji" w:cs="Segoe UI Emoji"/>
        </w:rPr>
        <w:t>.</w:t>
      </w:r>
    </w:p>
    <w:p xmlns:wp14="http://schemas.microsoft.com/office/word/2010/wordml" w:rsidR="00974012" w:rsidP="00A23020" w:rsidRDefault="0022242C" w14:paraId="00CF334C" wp14:textId="77777777">
      <w:pPr>
        <w:rPr>
          <w:rFonts w:ascii="Segoe UI Emoji" w:hAnsi="Segoe UI Emoji" w:eastAsia="Segoe UI Emoji" w:cs="Segoe UI Emoji"/>
        </w:rPr>
      </w:pPr>
      <w:r>
        <w:t>Alors ta mission si tu l’acceptes, sera de faire passer de petites diodes (Tests) au vert. </w:t>
      </w:r>
      <w:proofErr w:type="gramStart"/>
      <w:r>
        <w:rPr>
          <w:rFonts w:ascii="Segoe UI Emoji" w:hAnsi="Segoe UI Emoji" w:eastAsia="Segoe UI Emoji" w:cs="Segoe UI Emoji"/>
        </w:rPr>
        <w:t>😊</w:t>
      </w:r>
      <w:proofErr w:type="gramEnd"/>
    </w:p>
    <w:p xmlns:wp14="http://schemas.microsoft.com/office/word/2010/wordml" w:rsidR="00283963" w:rsidP="00A23020" w:rsidRDefault="00283963" w14:paraId="0808026B" wp14:textId="77777777">
      <w:r>
        <w:t xml:space="preserve">Vous disposez pour cela d'une solution comprenant </w:t>
      </w:r>
      <w:r w:rsidR="007B74A8">
        <w:t>3</w:t>
      </w:r>
      <w:r>
        <w:t xml:space="preserve"> projets :</w:t>
      </w:r>
    </w:p>
    <w:p xmlns:wp14="http://schemas.microsoft.com/office/word/2010/wordml" w:rsidR="00283963" w:rsidP="00283963" w:rsidRDefault="0022242C" w14:paraId="799519AE" wp14:textId="77777777">
      <w:pPr>
        <w:pStyle w:val="Paragraphedeliste"/>
        <w:numPr>
          <w:ilvl w:val="0"/>
          <w:numId w:val="3"/>
        </w:numPr>
      </w:pPr>
      <w:proofErr w:type="spellStart"/>
      <w:r>
        <w:t>BusinessSimulation</w:t>
      </w:r>
      <w:r w:rsidR="00283963">
        <w:t>.Tests</w:t>
      </w:r>
      <w:proofErr w:type="spellEnd"/>
      <w:r w:rsidR="00283963">
        <w:t xml:space="preserve">, </w:t>
      </w:r>
      <w:r w:rsidR="009A29B2">
        <w:t xml:space="preserve">contient les </w:t>
      </w:r>
      <w:r w:rsidR="00283963">
        <w:t>tests unitaires</w:t>
      </w:r>
    </w:p>
    <w:p xmlns:wp14="http://schemas.microsoft.com/office/word/2010/wordml" w:rsidR="007B74A8" w:rsidP="00283963" w:rsidRDefault="0022242C" w14:paraId="1A872A7F" wp14:textId="77777777">
      <w:pPr>
        <w:pStyle w:val="Paragraphedeliste"/>
        <w:numPr>
          <w:ilvl w:val="0"/>
          <w:numId w:val="3"/>
        </w:numPr>
      </w:pPr>
      <w:proofErr w:type="spellStart"/>
      <w:r>
        <w:t>BusinessSimulation</w:t>
      </w:r>
      <w:r w:rsidR="007B74A8">
        <w:t>.Model</w:t>
      </w:r>
      <w:proofErr w:type="spellEnd"/>
      <w:r w:rsidR="007B74A8">
        <w:t>, un modèle à implémenter, constitué exclusivement d’abstractions</w:t>
      </w:r>
    </w:p>
    <w:p xmlns:wp14="http://schemas.microsoft.com/office/word/2010/wordml" w:rsidR="00283963" w:rsidP="00283963" w:rsidRDefault="0022242C" w14:paraId="2791BC06" wp14:textId="77777777">
      <w:pPr>
        <w:pStyle w:val="Paragraphedeliste"/>
        <w:numPr>
          <w:ilvl w:val="0"/>
          <w:numId w:val="3"/>
        </w:numPr>
      </w:pPr>
      <w:proofErr w:type="spellStart"/>
      <w:r>
        <w:t>BusinessSimulation</w:t>
      </w:r>
      <w:r w:rsidR="007B74A8">
        <w:t>.Impl</w:t>
      </w:r>
      <w:proofErr w:type="spellEnd"/>
      <w:r w:rsidR="00283963">
        <w:t>, une implémentation minimale d</w:t>
      </w:r>
      <w:r w:rsidR="00C61697">
        <w:t>u modèle</w:t>
      </w:r>
      <w:r w:rsidR="00283963">
        <w:t xml:space="preserve"> (le code écrit ne permet rien de plus que de pouvoir compiler sans erreur</w:t>
      </w:r>
      <w:r w:rsidR="00754BA6">
        <w:t>)</w:t>
      </w:r>
    </w:p>
    <w:p xmlns:wp14="http://schemas.microsoft.com/office/word/2010/wordml" w:rsidR="009A29B2" w:rsidP="009A29B2" w:rsidRDefault="009A29B2" w14:paraId="4B99056E" wp14:textId="4F9CEAE4">
      <w:r w:rsidR="7D6AE9CF">
        <w:rPr/>
        <w:t xml:space="preserve">Pour faire tourner les tests unitaires il vous suffit de configurer le projet </w:t>
      </w:r>
      <w:proofErr w:type="spellStart"/>
      <w:r w:rsidR="7D6AE9CF">
        <w:rPr/>
        <w:t>BusinessSimulation.Tests</w:t>
      </w:r>
      <w:proofErr w:type="spellEnd"/>
      <w:r w:rsidR="7D6AE9CF">
        <w:rPr/>
        <w:t xml:space="preserve"> en tant que projet de démarrage puis d'exécuter la solution.</w:t>
      </w:r>
    </w:p>
    <w:p xmlns:wp14="http://schemas.microsoft.com/office/word/2010/wordml" w:rsidR="009A29B2" w:rsidP="009A29B2" w:rsidRDefault="009A29B2" w14:paraId="3EC92EB0" wp14:textId="77777777">
      <w:r>
        <w:t xml:space="preserve">Pour les autres tests, à vous de faire en sorte qu'ils passent en vert. Pour cela, vous avez le droit de faire ce que bon vous semble dans le projet </w:t>
      </w:r>
      <w:proofErr w:type="spellStart"/>
      <w:r w:rsidR="0021601E">
        <w:t>BusinessSimulation</w:t>
      </w:r>
      <w:proofErr w:type="spellEnd"/>
      <w:r>
        <w:t xml:space="preserve"> (modifier l'implémentation des méthodes, des propriétés ou des constructeurs, ajouter des membres </w:t>
      </w:r>
      <w:proofErr w:type="spellStart"/>
      <w:r w:rsidRPr="00EF2F72">
        <w:rPr>
          <w:i/>
        </w:rPr>
        <w:t>internal</w:t>
      </w:r>
      <w:proofErr w:type="spellEnd"/>
      <w:r>
        <w:t xml:space="preserve"> ou </w:t>
      </w:r>
      <w:proofErr w:type="spellStart"/>
      <w:r w:rsidRPr="00EF2F72">
        <w:rPr>
          <w:i/>
        </w:rPr>
        <w:t>private</w:t>
      </w:r>
      <w:proofErr w:type="spellEnd"/>
      <w:r w:rsidR="00246AD3">
        <w:t>, créer de nouveaux types etc.</w:t>
      </w:r>
      <w:r>
        <w:t xml:space="preserve">) En revanche, vous ne devez pas modifier le projet </w:t>
      </w:r>
      <w:proofErr w:type="spellStart"/>
      <w:r w:rsidR="0021601E">
        <w:t>BusinessSimulation</w:t>
      </w:r>
      <w:r>
        <w:t>.Tests</w:t>
      </w:r>
      <w:proofErr w:type="spellEnd"/>
      <w:r>
        <w:t>.</w:t>
      </w:r>
    </w:p>
    <w:p xmlns:wp14="http://schemas.microsoft.com/office/word/2010/wordml" w:rsidR="003B44AF" w:rsidP="009A29B2" w:rsidRDefault="003B44AF" w14:paraId="060930FF" wp14:textId="77777777">
      <w:r>
        <w:t>Les tests u</w:t>
      </w:r>
      <w:r w:rsidR="00152B6B">
        <w:t>nitaires sont là pour spécifier</w:t>
      </w:r>
      <w:r>
        <w:t xml:space="preserve"> de façon détaillée les fonctionnalités attendues. Cependant voici une courte description de ce qui est attendu :</w:t>
      </w:r>
    </w:p>
    <w:p xmlns:wp14="http://schemas.microsoft.com/office/word/2010/wordml" w:rsidR="00C5693D" w:rsidP="003B44AF" w:rsidRDefault="005A12B0" w14:paraId="31B160CA" wp14:textId="77777777">
      <w:pPr>
        <w:pStyle w:val="Paragraphedeliste"/>
        <w:numPr>
          <w:ilvl w:val="0"/>
          <w:numId w:val="4"/>
        </w:numPr>
      </w:pPr>
      <w:r>
        <w:t>On peut créer un client</w:t>
      </w:r>
    </w:p>
    <w:p xmlns:wp14="http://schemas.microsoft.com/office/word/2010/wordml" w:rsidR="005A12B0" w:rsidP="005A12B0" w:rsidRDefault="005A12B0" w14:paraId="6B02FBA5" wp14:textId="77777777">
      <w:pPr>
        <w:pStyle w:val="Paragraphedeliste"/>
        <w:numPr>
          <w:ilvl w:val="0"/>
          <w:numId w:val="5"/>
        </w:numPr>
      </w:pPr>
      <w:r>
        <w:t>On doit pouvoir créer un prénom masculin</w:t>
      </w:r>
    </w:p>
    <w:p xmlns:wp14="http://schemas.microsoft.com/office/word/2010/wordml" w:rsidR="005A12B0" w:rsidP="005A12B0" w:rsidRDefault="005A12B0" w14:paraId="2BBEEC3C" wp14:textId="77777777">
      <w:pPr>
        <w:pStyle w:val="Paragraphedeliste"/>
        <w:numPr>
          <w:ilvl w:val="0"/>
          <w:numId w:val="5"/>
        </w:numPr>
      </w:pPr>
      <w:r>
        <w:t xml:space="preserve">On doit pouvoir créer un prénom </w:t>
      </w:r>
      <w:r>
        <w:t>féminin</w:t>
      </w:r>
    </w:p>
    <w:p xmlns:wp14="http://schemas.microsoft.com/office/word/2010/wordml" w:rsidR="005A12B0" w:rsidP="005A12B0" w:rsidRDefault="005A12B0" w14:paraId="6F7C2560" wp14:textId="77777777">
      <w:pPr>
        <w:pStyle w:val="Paragraphedeliste"/>
        <w:numPr>
          <w:ilvl w:val="0"/>
          <w:numId w:val="5"/>
        </w:numPr>
      </w:pPr>
      <w:r>
        <w:t xml:space="preserve">On doit pouvoir créer un </w:t>
      </w:r>
      <w:r>
        <w:t xml:space="preserve">nom </w:t>
      </w:r>
    </w:p>
    <w:p xmlns:wp14="http://schemas.microsoft.com/office/word/2010/wordml" w:rsidR="005A12B0" w:rsidP="005A12B0" w:rsidRDefault="000F1672" w14:paraId="3CF879AA" wp14:textId="77777777">
      <w:pPr>
        <w:pStyle w:val="Paragraphedeliste"/>
        <w:numPr>
          <w:ilvl w:val="0"/>
          <w:numId w:val="5"/>
        </w:numPr>
      </w:pPr>
      <w:r>
        <w:t xml:space="preserve">On doit pouvoir créer un client </w:t>
      </w:r>
    </w:p>
    <w:p xmlns:wp14="http://schemas.microsoft.com/office/word/2010/wordml" w:rsidR="000F1672" w:rsidP="000F1672" w:rsidRDefault="000F1672" w14:paraId="32B9FD86" wp14:textId="77777777">
      <w:pPr>
        <w:pStyle w:val="Paragraphedeliste"/>
        <w:numPr>
          <w:ilvl w:val="0"/>
          <w:numId w:val="5"/>
        </w:numPr>
      </w:pPr>
      <w:r>
        <w:t>On doit pouvoir créer un</w:t>
      </w:r>
      <w:r>
        <w:t>e</w:t>
      </w:r>
      <w:r>
        <w:t xml:space="preserve"> client</w:t>
      </w:r>
      <w:r>
        <w:t>e</w:t>
      </w:r>
    </w:p>
    <w:p xmlns:wp14="http://schemas.microsoft.com/office/word/2010/wordml" w:rsidR="000F1672" w:rsidP="00207F9C" w:rsidRDefault="00207F9C" w14:paraId="3C3855C6" wp14:textId="77777777">
      <w:pPr>
        <w:pStyle w:val="Paragraphedeliste"/>
        <w:numPr>
          <w:ilvl w:val="0"/>
          <w:numId w:val="4"/>
        </w:numPr>
      </w:pPr>
      <w:r>
        <w:t>On peut créer un produit</w:t>
      </w:r>
    </w:p>
    <w:p xmlns:wp14="http://schemas.microsoft.com/office/word/2010/wordml" w:rsidR="00207F9C" w:rsidP="00207F9C" w:rsidRDefault="00207F9C" w14:paraId="3A9158AC" wp14:textId="77777777">
      <w:pPr>
        <w:pStyle w:val="Paragraphedeliste"/>
        <w:numPr>
          <w:ilvl w:val="0"/>
          <w:numId w:val="7"/>
        </w:numPr>
      </w:pPr>
      <w:r>
        <w:t>On doit pouvoir générer un nom de produit aléatoire</w:t>
      </w:r>
    </w:p>
    <w:p xmlns:wp14="http://schemas.microsoft.com/office/word/2010/wordml" w:rsidR="00207F9C" w:rsidP="00207F9C" w:rsidRDefault="00207F9C" w14:paraId="7B54E9C2" wp14:textId="77777777">
      <w:pPr>
        <w:pStyle w:val="Paragraphedeliste"/>
        <w:numPr>
          <w:ilvl w:val="0"/>
          <w:numId w:val="6"/>
        </w:numPr>
      </w:pPr>
      <w:r>
        <w:t>On doit pouvoir lui assigner une taxe</w:t>
      </w:r>
    </w:p>
    <w:p xmlns:wp14="http://schemas.microsoft.com/office/word/2010/wordml" w:rsidR="00DF29DD" w:rsidP="00DF29DD" w:rsidRDefault="00207F9C" w14:paraId="79E68923" wp14:textId="77777777">
      <w:pPr>
        <w:pStyle w:val="Paragraphedeliste"/>
        <w:numPr>
          <w:ilvl w:val="0"/>
          <w:numId w:val="6"/>
        </w:numPr>
      </w:pPr>
      <w:r>
        <w:t>On doit pouvoir lui assigner un magasin (</w:t>
      </w:r>
      <w:proofErr w:type="spellStart"/>
      <w:r w:rsidR="005404EE">
        <w:t>Company</w:t>
      </w:r>
      <w:proofErr w:type="spellEnd"/>
      <w:r w:rsidR="00DF29DD">
        <w:t>)</w:t>
      </w:r>
    </w:p>
    <w:p xmlns:wp14="http://schemas.microsoft.com/office/word/2010/wordml" w:rsidR="006B314F" w:rsidP="00DF29DD" w:rsidRDefault="006B314F" w14:paraId="24F2A754" wp14:textId="77777777">
      <w:pPr>
        <w:pStyle w:val="Paragraphedeliste"/>
        <w:numPr>
          <w:ilvl w:val="0"/>
          <w:numId w:val="6"/>
        </w:numPr>
      </w:pPr>
      <w:r>
        <w:t xml:space="preserve">On peut calculer la prix </w:t>
      </w:r>
      <w:r w:rsidR="005B2A97">
        <w:t>TTC</w:t>
      </w:r>
      <w:bookmarkStart w:name="_GoBack" w:id="0"/>
      <w:bookmarkEnd w:id="0"/>
    </w:p>
    <w:p xmlns:wp14="http://schemas.microsoft.com/office/word/2010/wordml" w:rsidR="00DF29DD" w:rsidP="00DF29DD" w:rsidRDefault="00BC3E32" w14:paraId="42DC2D3D" wp14:textId="77777777">
      <w:pPr>
        <w:pStyle w:val="Paragraphedeliste"/>
        <w:numPr>
          <w:ilvl w:val="0"/>
          <w:numId w:val="4"/>
        </w:numPr>
      </w:pPr>
      <w:r>
        <w:t>On peut créer une commande (représente la preuve d’achat</w:t>
      </w:r>
      <w:r w:rsidR="000B77C0">
        <w:t>)</w:t>
      </w:r>
    </w:p>
    <w:p xmlns:wp14="http://schemas.microsoft.com/office/word/2010/wordml" w:rsidR="00BC3E32" w:rsidP="00BC3E32" w:rsidRDefault="005404EE" w14:paraId="48875355" wp14:textId="77777777">
      <w:pPr>
        <w:pStyle w:val="Paragraphedeliste"/>
        <w:numPr>
          <w:ilvl w:val="0"/>
          <w:numId w:val="8"/>
        </w:numPr>
      </w:pPr>
      <w:r>
        <w:lastRenderedPageBreak/>
        <w:t>On doit pouvoir lui assigner un client</w:t>
      </w:r>
    </w:p>
    <w:p xmlns:wp14="http://schemas.microsoft.com/office/word/2010/wordml" w:rsidR="005404EE" w:rsidP="00BC3E32" w:rsidRDefault="005404EE" w14:paraId="0977F394" wp14:textId="77777777">
      <w:pPr>
        <w:pStyle w:val="Paragraphedeliste"/>
        <w:numPr>
          <w:ilvl w:val="0"/>
          <w:numId w:val="8"/>
        </w:numPr>
      </w:pPr>
      <w:r>
        <w:t>On peut lui ajouter des produits</w:t>
      </w:r>
    </w:p>
    <w:p xmlns:wp14="http://schemas.microsoft.com/office/word/2010/wordml" w:rsidR="005404EE" w:rsidP="00BC3E32" w:rsidRDefault="005404EE" w14:paraId="0EBBC415" wp14:textId="77777777">
      <w:pPr>
        <w:pStyle w:val="Paragraphedeliste"/>
        <w:numPr>
          <w:ilvl w:val="0"/>
          <w:numId w:val="8"/>
        </w:numPr>
      </w:pPr>
      <w:r>
        <w:t xml:space="preserve">On peut calculer le prix total et le prix avec </w:t>
      </w:r>
      <w:r w:rsidR="00783877">
        <w:t>TVA</w:t>
      </w:r>
    </w:p>
    <w:p xmlns:wp14="http://schemas.microsoft.com/office/word/2010/wordml" w:rsidR="000B77C0" w:rsidP="00BC3E32" w:rsidRDefault="000B77C0" w14:paraId="13819F79" wp14:textId="77777777">
      <w:pPr>
        <w:pStyle w:val="Paragraphedeliste"/>
        <w:numPr>
          <w:ilvl w:val="0"/>
          <w:numId w:val="8"/>
        </w:numPr>
      </w:pPr>
      <w:r>
        <w:t xml:space="preserve">On peut ressortir le montant de la TVA </w:t>
      </w:r>
      <w:r w:rsidR="00783877">
        <w:t>d’une commande</w:t>
      </w:r>
    </w:p>
    <w:p xmlns:wp14="http://schemas.microsoft.com/office/word/2010/wordml" w:rsidR="00F94D66" w:rsidP="003B44AF" w:rsidRDefault="00C61697" w14:paraId="606C9F8C" wp14:textId="77777777">
      <w:pPr>
        <w:pStyle w:val="Paragraphedeliste"/>
        <w:numPr>
          <w:ilvl w:val="0"/>
          <w:numId w:val="4"/>
        </w:numPr>
      </w:pPr>
      <w:r>
        <w:t xml:space="preserve">On peut créer </w:t>
      </w:r>
      <w:r w:rsidR="00D3307F">
        <w:t>un</w:t>
      </w:r>
      <w:r w:rsidR="00F3315C">
        <w:t xml:space="preserve"> commerce</w:t>
      </w:r>
      <w:r w:rsidR="00783877">
        <w:t xml:space="preserve"> (</w:t>
      </w:r>
      <w:proofErr w:type="spellStart"/>
      <w:r w:rsidR="00783877">
        <w:t>Company</w:t>
      </w:r>
      <w:proofErr w:type="spellEnd"/>
      <w:r w:rsidR="00783877">
        <w:t>)</w:t>
      </w:r>
      <w:r w:rsidR="00F3315C">
        <w:t xml:space="preserve"> ou générer une liste de commerces. </w:t>
      </w:r>
    </w:p>
    <w:p xmlns:wp14="http://schemas.microsoft.com/office/word/2010/wordml" w:rsidR="004623C5" w:rsidP="00783877" w:rsidRDefault="00F3315C" w14:paraId="5D29712E" wp14:textId="77777777">
      <w:pPr>
        <w:pStyle w:val="Paragraphedeliste"/>
        <w:numPr>
          <w:ilvl w:val="1"/>
          <w:numId w:val="4"/>
        </w:numPr>
      </w:pPr>
      <w:r>
        <w:t>Les commerces sont indépendants les uns des autres</w:t>
      </w:r>
      <w:r w:rsidR="00C61697">
        <w:t>.</w:t>
      </w:r>
    </w:p>
    <w:p xmlns:wp14="http://schemas.microsoft.com/office/word/2010/wordml" w:rsidR="00783877" w:rsidP="00783877" w:rsidRDefault="00783877" w14:paraId="7F072EF0" wp14:textId="77777777">
      <w:pPr>
        <w:pStyle w:val="Paragraphedeliste"/>
        <w:numPr>
          <w:ilvl w:val="1"/>
          <w:numId w:val="4"/>
        </w:numPr>
      </w:pPr>
      <w:r>
        <w:t xml:space="preserve">Un commerce a un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(SA, EURL, SARL </w:t>
      </w:r>
      <w:proofErr w:type="gramStart"/>
      <w:r>
        <w:t>etc..</w:t>
      </w:r>
      <w:proofErr w:type="gramEnd"/>
      <w:r>
        <w:t>)</w:t>
      </w:r>
    </w:p>
    <w:p xmlns:wp14="http://schemas.microsoft.com/office/word/2010/wordml" w:rsidR="00A21252" w:rsidP="00A21252" w:rsidRDefault="00A21252" w14:paraId="71BC6AC3" wp14:noSpellErr="1" wp14:textId="4C8A8AD2">
      <w:pPr>
        <w:pStyle w:val="Paragraphedeliste"/>
        <w:numPr>
          <w:ilvl w:val="1"/>
          <w:numId w:val="4"/>
        </w:numPr>
        <w:rPr/>
      </w:pPr>
      <w:r w:rsidR="7D6AE9CF">
        <w:rPr/>
        <w:t>Un commerce possède une liste de produits et un chiffre de ventes</w:t>
      </w:r>
    </w:p>
    <w:p w:rsidR="7D6AE9CF" w:rsidP="7D6AE9CF" w:rsidRDefault="7D6AE9CF" w14:noSpellErr="1" w14:paraId="75017AFE" w14:textId="177B3CDE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="7D6AE9CF">
        <w:rPr/>
        <w:t>On peut créer une taxe</w:t>
      </w:r>
    </w:p>
    <w:p w:rsidR="7D6AE9CF" w:rsidP="7D6AE9CF" w:rsidRDefault="7D6AE9CF" w14:paraId="6AF150BF" w14:textId="5EC7CE2D">
      <w:pPr>
        <w:pStyle w:val="Paragraphedeliste"/>
        <w:numPr>
          <w:ilvl w:val="1"/>
          <w:numId w:val="11"/>
        </w:numPr>
        <w:rPr>
          <w:sz w:val="22"/>
          <w:szCs w:val="22"/>
        </w:rPr>
      </w:pPr>
      <w:r w:rsidR="7D6AE9CF">
        <w:rPr/>
        <w:t>Elle est assignable à un produit</w:t>
      </w:r>
    </w:p>
    <w:p w:rsidR="7D6AE9CF" w:rsidP="7D6AE9CF" w:rsidRDefault="7D6AE9CF" w14:noSpellErr="1" w14:paraId="611DF30B" w14:textId="7BA5F5BC">
      <w:pPr>
        <w:pStyle w:val="Normal"/>
        <w:ind w:left="1080"/>
      </w:pPr>
    </w:p>
    <w:p xmlns:wp14="http://schemas.microsoft.com/office/word/2010/wordml" w:rsidR="009A29B2" w:rsidP="7D6AE9CF" w:rsidRDefault="00A21252" w14:paraId="1299C43A" wp14:noSpellErr="1" wp14:textId="2B50E942">
      <w:pPr/>
      <w:r w:rsidR="7D6AE9CF">
        <w:rPr/>
        <w:t xml:space="preserve">Il y a </w:t>
      </w:r>
      <w:r w:rsidR="7D6AE9CF">
        <w:rPr/>
        <w:t xml:space="preserve">28 </w:t>
      </w:r>
      <w:r w:rsidR="7D6AE9CF">
        <w:rPr/>
        <w:t>tests à passer au vert</w:t>
      </w:r>
      <w:r w:rsidR="7D6AE9CF">
        <w:rPr/>
        <w:t>.</w:t>
      </w:r>
    </w:p>
    <w:p xmlns:wp14="http://schemas.microsoft.com/office/word/2010/wordml" w:rsidR="009A29B2" w:rsidP="0045645A" w:rsidRDefault="00783877" w14:paraId="3EC7B7ED" wp14:textId="77777777">
      <w:r>
        <w:t>C’est parti</w:t>
      </w:r>
      <w:r w:rsidR="009A29B2">
        <w:t> !</w:t>
      </w:r>
    </w:p>
    <w:p xmlns:wp14="http://schemas.microsoft.com/office/word/2010/wordml" w:rsidRPr="00A23020" w:rsidR="009A29B2" w:rsidP="0045645A" w:rsidRDefault="009A29B2" w14:paraId="4DDBEF00" wp14:textId="77777777"/>
    <w:sectPr w:rsidRPr="00A23020" w:rsidR="009A29B2" w:rsidSect="001E061D">
      <w:headerReference w:type="default" r:id="rId11"/>
      <w:footerReference w:type="default" r:id="rId12"/>
      <w:pgSz w:w="11906" w:h="16838" w:orient="portrait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460F9" w:rsidP="00490BDC" w:rsidRDefault="00D460F9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460F9" w:rsidP="00490BDC" w:rsidRDefault="00D460F9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C3D02" w:rsidP="000C3D02" w:rsidRDefault="001E061D" w14:paraId="7DA65E03" wp14:textId="77777777">
    <w:pPr>
      <w:pStyle w:val="Pieddepage"/>
    </w:pPr>
    <w:r>
      <w:rPr>
        <w:noProof/>
        <w:lang w:eastAsia="fr-FR"/>
      </w:rPr>
      <w:drawing>
        <wp:anchor xmlns:wp14="http://schemas.microsoft.com/office/word/2010/wordprocessingDrawing" distT="0" distB="0" distL="114300" distR="114300" simplePos="0" relativeHeight="251674624" behindDoc="0" locked="0" layoutInCell="1" allowOverlap="1" wp14:anchorId="4D5BE0B6" wp14:editId="7777777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460F9">
      <w:rPr>
        <w:rFonts w:ascii="Conduit ITC Light" w:hAnsi="Conduit ITC Light"/>
        <w:noProof/>
        <w:color w:val="FFFFFF" w:themeColor="background1"/>
        <w:sz w:val="24"/>
        <w:lang w:val="en-US"/>
      </w:rPr>
      <w:pict w14:anchorId="1670ED91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textboxrect="1800,1800,19800,19800;8100,8100,13500,13500;10800,10800,10800,10800" gradientshapeok="t" o:connecttype="custom" o:connectlocs="@4,0;10800,@11;@3,10800;@5,21600;10800,@12;@2,10800"/>
          <v:handles>
            <v:h position="#0,topLeft" xrange="0,21600"/>
          </v:handles>
        </v:shapetype>
        <v:shape id="Parallélogramme 19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o:spid="_x0000_s2050" fillcolor="#2c2c2c" stroked="f" strokeweight="2pt" type="#_x0000_t7" adj="2134">
          <v:textbox>
            <w:txbxContent>
              <w:p w:rsidRPr="00BD675D" w:rsidR="00034F3D" w:rsidP="00500F15" w:rsidRDefault="0031245C" w14:paraId="51A88CE0" wp14:textId="77777777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Pr="00BD675D" w:rsidR="00034F3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22242C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29/01/2019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62E18">
                      <w:rPr>
                        <w:rFonts w:ascii="Conduit ITC Light" w:hAnsi="Conduit ITC Light"/>
                        <w:sz w:val="16"/>
                        <w:szCs w:val="16"/>
                      </w:rPr>
                      <w:t>Adams POUELE – Dumesnil NEMMENE LONTSI</w:t>
                    </w:r>
                  </w:sdtContent>
                </w:sdt>
              </w:p>
            </w:txbxContent>
          </v:textbox>
        </v:shape>
      </w:pict>
    </w:r>
    <w:r w:rsidR="00D460F9">
      <w:rPr>
        <w:rFonts w:ascii="Conduit ITC Light" w:hAnsi="Conduit ITC Light"/>
        <w:noProof/>
        <w:color w:val="FFFFFF" w:themeColor="background1"/>
        <w:sz w:val="24"/>
        <w:lang w:val="en-US"/>
      </w:rPr>
      <w:pict w14:anchorId="2B40461A">
        <v:shape id="Parallélogramme 20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o:spid="_x0000_s2049" fillcolor="#2c2c2c" stroked="f" strokeweight="2pt" type="#_x0000_t7" adj="2127">
          <v:textbox>
            <w:txbxContent>
              <w:p w:rsidRPr="00034F3D" w:rsidR="00034F3D" w:rsidP="00034F3D" w:rsidRDefault="0031245C" w14:paraId="6B473BE4" wp14:textId="77777777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Pr="00034F3D" w:rsid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7B74A8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Pr="00034F3D" w:rsidR="00034F3D">
                  <w:rPr>
                    <w:rFonts w:ascii="Conduit ITC Light" w:hAnsi="Conduit ITC Light"/>
                    <w:sz w:val="24"/>
                  </w:rPr>
                  <w:t>/</w:t>
                </w:r>
                <w:r w:rsidR="00D460F9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begin"/>
                </w:r>
                <w:r w:rsidR="00D460F9">
                  <w:rPr>
                    <w:rFonts w:ascii="Conduit ITC Light" w:hAnsi="Conduit ITC Light"/>
                    <w:b/>
                    <w:noProof/>
                    <w:sz w:val="24"/>
                  </w:rPr>
                  <w:instrText>NUMPAGES  \* Arabic  \* MERGEFORMAT</w:instrText>
                </w:r>
                <w:r w:rsidR="00D460F9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separate"/>
                </w:r>
                <w:r w:rsidRPr="007B74A8" w:rsidR="007B74A8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="00D460F9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460F9" w:rsidP="00490BDC" w:rsidRDefault="00D460F9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460F9" w:rsidP="00490BDC" w:rsidRDefault="00D460F9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6F3C3E" w:rsidR="00EB34E8" w:rsidP="00EB34E8" w:rsidRDefault="001E061D" w14:paraId="5FC746FA" wp14:textId="77777777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42C">
          <w:rPr>
            <w:rFonts w:ascii="Conduit ITC Light" w:hAnsi="Conduit ITC Light"/>
            <w:color w:val="464B4C"/>
          </w:rPr>
          <w:t>Exercice : Business Simulation (TVA pour les nuls)</w:t>
        </w:r>
      </w:sdtContent>
    </w:sdt>
  </w:p>
  <w:p xmlns:wp14="http://schemas.microsoft.com/office/word/2010/wordml" w:rsidRPr="006F3C3E" w:rsidR="00EB34E8" w:rsidP="00EB34E8" w:rsidRDefault="00EB34E8" w14:paraId="0562CB0E" wp14:textId="77777777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F35FEB"/>
    <w:multiLevelType w:val="hybridMultilevel"/>
    <w:tmpl w:val="50BA669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966167"/>
    <w:multiLevelType w:val="hybridMultilevel"/>
    <w:tmpl w:val="05169A78"/>
    <w:lvl w:ilvl="0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5C2A00"/>
    <w:multiLevelType w:val="hybridMultilevel"/>
    <w:tmpl w:val="E5B2941E"/>
    <w:lvl w:ilvl="0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3121DF5"/>
    <w:multiLevelType w:val="hybridMultilevel"/>
    <w:tmpl w:val="E4AC4F2A"/>
    <w:lvl w:ilvl="0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BB50EFC"/>
    <w:multiLevelType w:val="hybridMultilevel"/>
    <w:tmpl w:val="12AE0F4A"/>
    <w:lvl w:ilvl="0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A3D17"/>
    <w:rsid w:val="000A4F25"/>
    <w:rsid w:val="000B14EA"/>
    <w:rsid w:val="000B77C0"/>
    <w:rsid w:val="000C3D02"/>
    <w:rsid w:val="000E2F5E"/>
    <w:rsid w:val="000F1672"/>
    <w:rsid w:val="000F4B47"/>
    <w:rsid w:val="000F6B96"/>
    <w:rsid w:val="00116778"/>
    <w:rsid w:val="00140050"/>
    <w:rsid w:val="001517A9"/>
    <w:rsid w:val="00152B6B"/>
    <w:rsid w:val="00153509"/>
    <w:rsid w:val="001847BD"/>
    <w:rsid w:val="001B1A4F"/>
    <w:rsid w:val="001C25EB"/>
    <w:rsid w:val="001C2AF8"/>
    <w:rsid w:val="001E061D"/>
    <w:rsid w:val="001F3ED8"/>
    <w:rsid w:val="0020578B"/>
    <w:rsid w:val="00207F9C"/>
    <w:rsid w:val="0021560B"/>
    <w:rsid w:val="0021601E"/>
    <w:rsid w:val="0022242C"/>
    <w:rsid w:val="00223405"/>
    <w:rsid w:val="00232BE2"/>
    <w:rsid w:val="00246AD3"/>
    <w:rsid w:val="0027254C"/>
    <w:rsid w:val="00283963"/>
    <w:rsid w:val="002B76BE"/>
    <w:rsid w:val="002C1BF4"/>
    <w:rsid w:val="002D1C8E"/>
    <w:rsid w:val="002F52BA"/>
    <w:rsid w:val="002F5978"/>
    <w:rsid w:val="002F5CDD"/>
    <w:rsid w:val="002F774B"/>
    <w:rsid w:val="0031245C"/>
    <w:rsid w:val="00317AAA"/>
    <w:rsid w:val="00363C9F"/>
    <w:rsid w:val="003A3651"/>
    <w:rsid w:val="003B44AF"/>
    <w:rsid w:val="003B47CF"/>
    <w:rsid w:val="003C5236"/>
    <w:rsid w:val="003E1FE0"/>
    <w:rsid w:val="003E280E"/>
    <w:rsid w:val="00412ACA"/>
    <w:rsid w:val="0045645A"/>
    <w:rsid w:val="004623C5"/>
    <w:rsid w:val="00490BDC"/>
    <w:rsid w:val="00495046"/>
    <w:rsid w:val="004A4F9D"/>
    <w:rsid w:val="004C5772"/>
    <w:rsid w:val="004D43D0"/>
    <w:rsid w:val="004F34F8"/>
    <w:rsid w:val="00500F15"/>
    <w:rsid w:val="00531BFF"/>
    <w:rsid w:val="00532D69"/>
    <w:rsid w:val="005404EE"/>
    <w:rsid w:val="00573B51"/>
    <w:rsid w:val="00593342"/>
    <w:rsid w:val="005A12B0"/>
    <w:rsid w:val="005A2890"/>
    <w:rsid w:val="005B0DB2"/>
    <w:rsid w:val="005B2824"/>
    <w:rsid w:val="005B2A97"/>
    <w:rsid w:val="005E27B5"/>
    <w:rsid w:val="005F085E"/>
    <w:rsid w:val="0060247C"/>
    <w:rsid w:val="00644D67"/>
    <w:rsid w:val="00650138"/>
    <w:rsid w:val="00656633"/>
    <w:rsid w:val="00665284"/>
    <w:rsid w:val="006903B3"/>
    <w:rsid w:val="006A0992"/>
    <w:rsid w:val="006B314F"/>
    <w:rsid w:val="006B622D"/>
    <w:rsid w:val="006F3C3E"/>
    <w:rsid w:val="007436FE"/>
    <w:rsid w:val="00754BA6"/>
    <w:rsid w:val="007610DC"/>
    <w:rsid w:val="00783877"/>
    <w:rsid w:val="00783D8D"/>
    <w:rsid w:val="0078501E"/>
    <w:rsid w:val="00794C6C"/>
    <w:rsid w:val="007B74A8"/>
    <w:rsid w:val="007D0E6C"/>
    <w:rsid w:val="007D58A5"/>
    <w:rsid w:val="008173F9"/>
    <w:rsid w:val="008177D1"/>
    <w:rsid w:val="008438E8"/>
    <w:rsid w:val="00867FEF"/>
    <w:rsid w:val="00896532"/>
    <w:rsid w:val="008A30E9"/>
    <w:rsid w:val="008C1A9A"/>
    <w:rsid w:val="008C7376"/>
    <w:rsid w:val="008D012E"/>
    <w:rsid w:val="008F1025"/>
    <w:rsid w:val="009057E4"/>
    <w:rsid w:val="009526C5"/>
    <w:rsid w:val="00970741"/>
    <w:rsid w:val="00974012"/>
    <w:rsid w:val="00985C58"/>
    <w:rsid w:val="009A29B2"/>
    <w:rsid w:val="009A3DF5"/>
    <w:rsid w:val="009B3168"/>
    <w:rsid w:val="009B5790"/>
    <w:rsid w:val="00A21252"/>
    <w:rsid w:val="00A23020"/>
    <w:rsid w:val="00A30B20"/>
    <w:rsid w:val="00A67A68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EE1"/>
    <w:rsid w:val="00BC3E32"/>
    <w:rsid w:val="00BD10ED"/>
    <w:rsid w:val="00BD5D9B"/>
    <w:rsid w:val="00BD675D"/>
    <w:rsid w:val="00C102C1"/>
    <w:rsid w:val="00C132DF"/>
    <w:rsid w:val="00C2720A"/>
    <w:rsid w:val="00C5693D"/>
    <w:rsid w:val="00C61697"/>
    <w:rsid w:val="00C64F5C"/>
    <w:rsid w:val="00CC36C6"/>
    <w:rsid w:val="00CC7752"/>
    <w:rsid w:val="00CD09EC"/>
    <w:rsid w:val="00CD781E"/>
    <w:rsid w:val="00D11449"/>
    <w:rsid w:val="00D12551"/>
    <w:rsid w:val="00D12B05"/>
    <w:rsid w:val="00D25B1E"/>
    <w:rsid w:val="00D3307F"/>
    <w:rsid w:val="00D40094"/>
    <w:rsid w:val="00D460F9"/>
    <w:rsid w:val="00D5601E"/>
    <w:rsid w:val="00D6418D"/>
    <w:rsid w:val="00D65014"/>
    <w:rsid w:val="00D75E79"/>
    <w:rsid w:val="00D94554"/>
    <w:rsid w:val="00DA05F8"/>
    <w:rsid w:val="00DC1D7E"/>
    <w:rsid w:val="00DC5476"/>
    <w:rsid w:val="00DD3E61"/>
    <w:rsid w:val="00DE029E"/>
    <w:rsid w:val="00DE59B1"/>
    <w:rsid w:val="00DE78F0"/>
    <w:rsid w:val="00DF29DD"/>
    <w:rsid w:val="00E268CF"/>
    <w:rsid w:val="00E3740D"/>
    <w:rsid w:val="00E4713F"/>
    <w:rsid w:val="00E47D56"/>
    <w:rsid w:val="00E66898"/>
    <w:rsid w:val="00E85664"/>
    <w:rsid w:val="00EA617F"/>
    <w:rsid w:val="00EB34E8"/>
    <w:rsid w:val="00EC315B"/>
    <w:rsid w:val="00EC6EF4"/>
    <w:rsid w:val="00ED147E"/>
    <w:rsid w:val="00EF16B3"/>
    <w:rsid w:val="00F067A4"/>
    <w:rsid w:val="00F3315C"/>
    <w:rsid w:val="00F42F9E"/>
    <w:rsid w:val="00F62E18"/>
    <w:rsid w:val="00F94D66"/>
    <w:rsid w:val="00FF5599"/>
    <w:rsid w:val="7D6AE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79A386BB"/>
  <w15:docId w15:val="{5CA49134-EB2A-4433-A29A-8E07689FB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hAnsiTheme="majorHAnsi" w:eastAsiaTheme="majorEastAsia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hAnsiTheme="majorHAnsi" w:eastAsiaTheme="majorEastAsia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hAnsiTheme="majorHAnsi" w:eastAsiaTheme="majorEastAsia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hAnsiTheme="majorHAnsi" w:eastAsiaTheme="majorEastAsia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styleId="Titre1Car" w:customStyle="1">
    <w:name w:val="Titre 1 Car"/>
    <w:basedOn w:val="Policepardfaut"/>
    <w:link w:val="Titre1"/>
    <w:uiPriority w:val="9"/>
    <w:rsid w:val="00500F15"/>
    <w:rPr>
      <w:rFonts w:asciiTheme="majorHAnsi" w:hAnsiTheme="majorHAnsi" w:eastAsiaTheme="majorEastAsia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styleId="Titre2Car" w:customStyle="1">
    <w:name w:val="Titre 2 Car"/>
    <w:basedOn w:val="Policepardfaut"/>
    <w:link w:val="Titre2"/>
    <w:uiPriority w:val="9"/>
    <w:rsid w:val="00500F15"/>
    <w:rPr>
      <w:rFonts w:asciiTheme="majorHAnsi" w:hAnsiTheme="majorHAnsi" w:eastAsiaTheme="majorEastAsia" w:cstheme="majorBidi"/>
      <w:bCs/>
      <w:color w:val="3A1144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500F15"/>
    <w:rPr>
      <w:rFonts w:asciiTheme="majorHAnsi" w:hAnsiTheme="majorHAnsi" w:eastAsiaTheme="majorEastAsia" w:cstheme="majorBidi"/>
      <w:bCs/>
      <w:color w:val="3A1144"/>
    </w:rPr>
  </w:style>
  <w:style w:type="character" w:styleId="Titre4Car" w:customStyle="1">
    <w:name w:val="Titre 4 Car"/>
    <w:basedOn w:val="Policepardfaut"/>
    <w:link w:val="Titre4"/>
    <w:uiPriority w:val="9"/>
    <w:semiHidden/>
    <w:rsid w:val="00500F15"/>
    <w:rPr>
      <w:rFonts w:asciiTheme="majorHAnsi" w:hAnsiTheme="majorHAnsi" w:eastAsiaTheme="majorEastAsia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color="5CBF3C" w:themeColor="accent1" w:sz="8" w:space="4"/>
      </w:pBdr>
      <w:spacing w:before="300" w:after="300" w:line="240" w:lineRule="auto"/>
      <w:contextualSpacing/>
    </w:pPr>
    <w:rPr>
      <w:rFonts w:asciiTheme="majorHAnsi" w:hAnsiTheme="majorHAnsi" w:eastAsiaTheme="majorEastAsia" w:cstheme="majorBidi"/>
      <w:color w:val="3A1144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500F15"/>
    <w:rPr>
      <w:rFonts w:asciiTheme="majorHAnsi" w:hAnsiTheme="majorHAnsi" w:eastAsiaTheme="majorEastAsia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hAnsiTheme="majorHAnsi" w:eastAsiaTheme="majorEastAsia" w:cstheme="majorBidi"/>
      <w:i/>
      <w:iCs/>
      <w:color w:val="3A1144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D25B1E"/>
    <w:rPr>
      <w:rFonts w:asciiTheme="majorHAnsi" w:hAnsiTheme="majorHAnsi" w:eastAsiaTheme="majorEastAsia" w:cstheme="majorBidi"/>
      <w:i/>
      <w:iCs/>
      <w:color w:val="3A1144"/>
      <w:spacing w:val="15"/>
      <w:sz w:val="24"/>
      <w:szCs w:val="24"/>
    </w:rPr>
  </w:style>
  <w:style w:type="character" w:styleId="Titre5Car" w:customStyle="1">
    <w:name w:val="Titre 5 Car"/>
    <w:basedOn w:val="Policepardfaut"/>
    <w:link w:val="Titre5"/>
    <w:uiPriority w:val="9"/>
    <w:semiHidden/>
    <w:rsid w:val="00DA05F8"/>
    <w:rPr>
      <w:rFonts w:asciiTheme="majorHAnsi" w:hAnsiTheme="majorHAnsi" w:eastAsiaTheme="majorEastAsia" w:cstheme="majorBidi"/>
      <w:color w:val="2D5F1E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DA05F8"/>
    <w:rPr>
      <w:rFonts w:asciiTheme="majorHAnsi" w:hAnsiTheme="majorHAnsi" w:eastAsiaTheme="majorEastAsia" w:cstheme="majorBidi"/>
      <w:i/>
      <w:iCs/>
      <w:color w:val="2D5F1E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DA05F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DA05F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DA05F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color="5CBF3C" w:themeColor="accent1" w:sz="4" w:space="10"/>
        <w:bottom w:val="single" w:color="5CBF3C" w:themeColor="accent1" w:sz="4" w:space="10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0547D4"/>
    <w:rsid w:val="001264A9"/>
    <w:rsid w:val="00371A02"/>
    <w:rsid w:val="00481F1A"/>
    <w:rsid w:val="005332C7"/>
    <w:rsid w:val="00553286"/>
    <w:rsid w:val="00641CF8"/>
    <w:rsid w:val="006C239E"/>
    <w:rsid w:val="007540DD"/>
    <w:rsid w:val="007F6CCB"/>
    <w:rsid w:val="0080227E"/>
    <w:rsid w:val="00807060"/>
    <w:rsid w:val="0083063D"/>
    <w:rsid w:val="009C2690"/>
    <w:rsid w:val="00B65D99"/>
    <w:rsid w:val="00C7521F"/>
    <w:rsid w:val="00E4451D"/>
    <w:rsid w:val="00E6122B"/>
    <w:rsid w:val="00F8067D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21A52-C63F-41E1-9F3C-BE0DFC88DF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Intech - Invenietis.dotx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Exercice : Business Simulation (TVA pour les nuls)</dc:title>
  <dc:creator>Adams POUELE – Dumesnil NEMMENE LONTSI</dc:creator>
  <lastModifiedBy>POUELE Adams</lastModifiedBy>
  <revision>58</revision>
  <lastPrinted>2018-03-14T06:58:00.0000000Z</lastPrinted>
  <dcterms:created xsi:type="dcterms:W3CDTF">2014-08-25T08:34:00.0000000Z</dcterms:created>
  <dcterms:modified xsi:type="dcterms:W3CDTF">2019-01-30T09:45:16.7750857Z</dcterms:modified>
  <category>Nom du projet</category>
</coreProperties>
</file>