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2BB" w:rsidRDefault="003902BB" w:rsidP="003902BB">
      <w:pPr>
        <w:ind w:firstLineChars="347" w:firstLine="1533"/>
        <w:rPr>
          <w:b/>
          <w:sz w:val="44"/>
          <w:szCs w:val="44"/>
        </w:rPr>
      </w:pPr>
    </w:p>
    <w:p w:rsidR="003902BB" w:rsidRDefault="003902BB" w:rsidP="003902BB">
      <w:pPr>
        <w:ind w:firstLineChars="400" w:firstLine="2088"/>
        <w:rPr>
          <w:b/>
          <w:sz w:val="52"/>
          <w:szCs w:val="52"/>
        </w:rPr>
      </w:pPr>
      <w:r w:rsidRPr="004D545D">
        <w:rPr>
          <w:rFonts w:hint="eastAsia"/>
          <w:b/>
          <w:sz w:val="52"/>
          <w:szCs w:val="52"/>
        </w:rPr>
        <w:t>产品开发任务书</w:t>
      </w:r>
    </w:p>
    <w:p w:rsidR="003902BB" w:rsidRDefault="003902BB" w:rsidP="003902BB">
      <w:pPr>
        <w:rPr>
          <w:b/>
          <w:sz w:val="52"/>
          <w:szCs w:val="52"/>
        </w:rPr>
      </w:pPr>
    </w:p>
    <w:p w:rsidR="003902BB" w:rsidRDefault="003902BB" w:rsidP="003902BB">
      <w:pPr>
        <w:rPr>
          <w:b/>
          <w:sz w:val="44"/>
          <w:szCs w:val="44"/>
        </w:rPr>
      </w:pPr>
      <w:r w:rsidRPr="004D545D">
        <w:rPr>
          <w:rFonts w:hint="eastAsia"/>
          <w:b/>
          <w:sz w:val="44"/>
          <w:szCs w:val="44"/>
        </w:rPr>
        <w:t>项目名称：</w:t>
      </w:r>
      <w:r w:rsidR="00BB08C0">
        <w:rPr>
          <w:rFonts w:hint="eastAsia"/>
          <w:b/>
          <w:sz w:val="44"/>
          <w:szCs w:val="44"/>
        </w:rPr>
        <w:t>直流充电桩监控</w:t>
      </w:r>
      <w:r w:rsidR="00A97265">
        <w:rPr>
          <w:rFonts w:hint="eastAsia"/>
          <w:b/>
          <w:sz w:val="44"/>
          <w:szCs w:val="44"/>
        </w:rPr>
        <w:t>系统</w:t>
      </w: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编制：</w:t>
      </w:r>
      <w:r w:rsidR="00E8496A">
        <w:rPr>
          <w:rFonts w:hint="eastAsia"/>
          <w:b/>
          <w:sz w:val="44"/>
          <w:szCs w:val="44"/>
        </w:rPr>
        <w:t>李杰</w:t>
      </w: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审核：</w:t>
      </w: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日期：</w:t>
      </w:r>
      <w:r w:rsidR="00CC3717">
        <w:rPr>
          <w:rFonts w:hint="eastAsia"/>
          <w:b/>
          <w:sz w:val="44"/>
          <w:szCs w:val="44"/>
        </w:rPr>
        <w:t>2014-</w:t>
      </w:r>
      <w:r w:rsidR="00BB08C0">
        <w:rPr>
          <w:rFonts w:hint="eastAsia"/>
          <w:b/>
          <w:sz w:val="44"/>
          <w:szCs w:val="44"/>
        </w:rPr>
        <w:t>8</w:t>
      </w:r>
      <w:r w:rsidR="002B6698">
        <w:rPr>
          <w:rFonts w:hint="eastAsia"/>
          <w:b/>
          <w:sz w:val="44"/>
          <w:szCs w:val="44"/>
        </w:rPr>
        <w:t>-</w:t>
      </w:r>
      <w:r w:rsidR="00BB08C0">
        <w:rPr>
          <w:rFonts w:hint="eastAsia"/>
          <w:b/>
          <w:sz w:val="44"/>
          <w:szCs w:val="44"/>
        </w:rPr>
        <w:t>7</w:t>
      </w: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</w:p>
    <w:p w:rsidR="003902BB" w:rsidRDefault="003902BB" w:rsidP="003902B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</w:t>
      </w:r>
      <w:r>
        <w:rPr>
          <w:rFonts w:hint="eastAsia"/>
          <w:b/>
          <w:sz w:val="44"/>
          <w:szCs w:val="44"/>
        </w:rPr>
        <w:t>杭州奥能电源设备股份有限公司</w:t>
      </w:r>
    </w:p>
    <w:p w:rsidR="003902BB" w:rsidRDefault="003902BB" w:rsidP="003902BB">
      <w:pPr>
        <w:rPr>
          <w:b/>
          <w:sz w:val="44"/>
          <w:szCs w:val="44"/>
        </w:rPr>
      </w:pPr>
    </w:p>
    <w:p w:rsidR="003902BB" w:rsidRPr="004F7F4D" w:rsidRDefault="003902BB" w:rsidP="003902BB">
      <w:pPr>
        <w:rPr>
          <w:b/>
          <w:sz w:val="72"/>
          <w:szCs w:val="72"/>
        </w:rPr>
      </w:pPr>
      <w:r>
        <w:rPr>
          <w:rFonts w:hint="eastAsia"/>
          <w:b/>
          <w:sz w:val="44"/>
          <w:szCs w:val="44"/>
        </w:rPr>
        <w:lastRenderedPageBreak/>
        <w:t xml:space="preserve">            </w:t>
      </w:r>
      <w:r w:rsidRPr="004F7F4D">
        <w:rPr>
          <w:rFonts w:hint="eastAsia"/>
          <w:b/>
          <w:sz w:val="72"/>
          <w:szCs w:val="72"/>
        </w:rPr>
        <w:t>目</w:t>
      </w:r>
      <w:r>
        <w:rPr>
          <w:rFonts w:hint="eastAsia"/>
          <w:b/>
          <w:sz w:val="72"/>
          <w:szCs w:val="72"/>
        </w:rPr>
        <w:t xml:space="preserve">   </w:t>
      </w:r>
      <w:r w:rsidRPr="004F7F4D">
        <w:rPr>
          <w:rFonts w:hint="eastAsia"/>
          <w:b/>
          <w:sz w:val="72"/>
          <w:szCs w:val="72"/>
        </w:rPr>
        <w:t>录</w:t>
      </w:r>
    </w:p>
    <w:p w:rsidR="003902BB" w:rsidRPr="004F7F4D" w:rsidRDefault="003902BB" w:rsidP="00BB08C0">
      <w:pPr>
        <w:outlineLvl w:val="0"/>
        <w:rPr>
          <w:b/>
          <w:sz w:val="36"/>
          <w:szCs w:val="36"/>
        </w:rPr>
      </w:pPr>
      <w:r w:rsidRPr="004F7F4D">
        <w:rPr>
          <w:rFonts w:hint="eastAsia"/>
          <w:b/>
          <w:sz w:val="36"/>
          <w:szCs w:val="36"/>
        </w:rPr>
        <w:t>一、概述</w:t>
      </w:r>
    </w:p>
    <w:p w:rsidR="003902BB" w:rsidRPr="004F7F4D" w:rsidRDefault="003902BB" w:rsidP="00BB08C0">
      <w:pPr>
        <w:outlineLvl w:val="0"/>
        <w:rPr>
          <w:b/>
          <w:sz w:val="36"/>
          <w:szCs w:val="36"/>
        </w:rPr>
      </w:pPr>
      <w:r w:rsidRPr="004F7F4D">
        <w:rPr>
          <w:rFonts w:hint="eastAsia"/>
          <w:b/>
          <w:sz w:val="36"/>
          <w:szCs w:val="36"/>
        </w:rPr>
        <w:t>二、性能指标</w:t>
      </w:r>
    </w:p>
    <w:p w:rsidR="003902BB" w:rsidRPr="004F7F4D" w:rsidRDefault="003902BB" w:rsidP="00BB08C0">
      <w:pPr>
        <w:outlineLvl w:val="0"/>
        <w:rPr>
          <w:b/>
          <w:sz w:val="36"/>
          <w:szCs w:val="36"/>
        </w:rPr>
      </w:pPr>
      <w:r w:rsidRPr="004F7F4D">
        <w:rPr>
          <w:rFonts w:hint="eastAsia"/>
          <w:b/>
          <w:sz w:val="36"/>
          <w:szCs w:val="36"/>
        </w:rPr>
        <w:t>三、功能要求</w:t>
      </w:r>
    </w:p>
    <w:p w:rsidR="003902BB" w:rsidRPr="004F7F4D" w:rsidRDefault="003902BB" w:rsidP="00BB08C0">
      <w:pPr>
        <w:outlineLvl w:val="0"/>
        <w:rPr>
          <w:b/>
          <w:sz w:val="36"/>
          <w:szCs w:val="36"/>
        </w:rPr>
      </w:pPr>
      <w:r w:rsidRPr="004F7F4D">
        <w:rPr>
          <w:rFonts w:hint="eastAsia"/>
          <w:b/>
          <w:sz w:val="36"/>
          <w:szCs w:val="36"/>
        </w:rPr>
        <w:t>四、开发方案</w:t>
      </w:r>
      <w:r w:rsidRPr="004F7F4D">
        <w:rPr>
          <w:rFonts w:hint="eastAsia"/>
          <w:b/>
          <w:sz w:val="36"/>
          <w:szCs w:val="36"/>
        </w:rPr>
        <w:t xml:space="preserve"> </w:t>
      </w:r>
    </w:p>
    <w:p w:rsidR="003902BB" w:rsidRPr="004F7F4D" w:rsidRDefault="003902BB" w:rsidP="003902B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</w:t>
      </w:r>
      <w:r w:rsidRPr="004F7F4D">
        <w:rPr>
          <w:rFonts w:hint="eastAsia"/>
          <w:b/>
          <w:sz w:val="36"/>
          <w:szCs w:val="36"/>
        </w:rPr>
        <w:t>1</w:t>
      </w:r>
      <w:r w:rsidRPr="004F7F4D">
        <w:rPr>
          <w:rFonts w:hint="eastAsia"/>
          <w:b/>
          <w:sz w:val="36"/>
          <w:szCs w:val="36"/>
        </w:rPr>
        <w:t>、命名规则</w:t>
      </w:r>
    </w:p>
    <w:p w:rsidR="003902BB" w:rsidRPr="004F7F4D" w:rsidRDefault="003902BB" w:rsidP="003902BB">
      <w:pPr>
        <w:ind w:firstLineChars="98" w:firstLine="354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Pr="004F7F4D">
        <w:rPr>
          <w:rFonts w:hint="eastAsia"/>
          <w:b/>
          <w:sz w:val="36"/>
          <w:szCs w:val="36"/>
        </w:rPr>
        <w:t>、原理框图及工作原理</w:t>
      </w:r>
    </w:p>
    <w:p w:rsidR="003902BB" w:rsidRPr="004F7F4D" w:rsidRDefault="003902BB" w:rsidP="003902BB">
      <w:pPr>
        <w:ind w:firstLineChars="98" w:firstLine="354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Pr="004F7F4D">
        <w:rPr>
          <w:rFonts w:hint="eastAsia"/>
          <w:b/>
          <w:sz w:val="36"/>
          <w:szCs w:val="36"/>
        </w:rPr>
        <w:t>、软件流程图</w:t>
      </w:r>
    </w:p>
    <w:p w:rsidR="003902BB" w:rsidRPr="004F7F4D" w:rsidRDefault="003902BB" w:rsidP="003902BB">
      <w:pPr>
        <w:ind w:firstLineChars="98" w:firstLine="354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Pr="004F7F4D">
        <w:rPr>
          <w:rFonts w:hint="eastAsia"/>
          <w:b/>
          <w:sz w:val="36"/>
          <w:szCs w:val="36"/>
        </w:rPr>
        <w:t>、结构形式</w:t>
      </w:r>
    </w:p>
    <w:p w:rsidR="003902BB" w:rsidRPr="004F7F4D" w:rsidRDefault="003902BB" w:rsidP="003902BB">
      <w:pPr>
        <w:ind w:firstLineChars="98" w:firstLine="354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 w:rsidRPr="004F7F4D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主要元</w:t>
      </w:r>
      <w:r w:rsidRPr="004F7F4D">
        <w:rPr>
          <w:rFonts w:hint="eastAsia"/>
          <w:b/>
          <w:sz w:val="36"/>
          <w:szCs w:val="36"/>
        </w:rPr>
        <w:t>器件</w:t>
      </w:r>
    </w:p>
    <w:p w:rsidR="003902BB" w:rsidRPr="004F7F4D" w:rsidRDefault="003902BB" w:rsidP="00BB08C0">
      <w:pPr>
        <w:outlineLvl w:val="0"/>
        <w:rPr>
          <w:b/>
          <w:sz w:val="36"/>
          <w:szCs w:val="36"/>
        </w:rPr>
      </w:pPr>
      <w:r w:rsidRPr="004F7F4D">
        <w:rPr>
          <w:rFonts w:hint="eastAsia"/>
          <w:b/>
          <w:sz w:val="36"/>
          <w:szCs w:val="36"/>
        </w:rPr>
        <w:t>五、开发进度</w:t>
      </w:r>
    </w:p>
    <w:p w:rsidR="003902BB" w:rsidRPr="004F7F4D" w:rsidRDefault="003902BB" w:rsidP="00BB08C0">
      <w:pPr>
        <w:outlineLvl w:val="0"/>
        <w:rPr>
          <w:b/>
          <w:sz w:val="36"/>
          <w:szCs w:val="36"/>
        </w:rPr>
      </w:pPr>
      <w:r w:rsidRPr="004F7F4D">
        <w:rPr>
          <w:rFonts w:hint="eastAsia"/>
          <w:b/>
          <w:sz w:val="36"/>
          <w:szCs w:val="36"/>
        </w:rPr>
        <w:t>六、</w:t>
      </w:r>
      <w:r>
        <w:rPr>
          <w:rFonts w:hint="eastAsia"/>
          <w:b/>
          <w:sz w:val="36"/>
          <w:szCs w:val="36"/>
        </w:rPr>
        <w:t>附录</w:t>
      </w:r>
    </w:p>
    <w:p w:rsidR="003902BB" w:rsidRDefault="003902BB" w:rsidP="003902BB">
      <w:pPr>
        <w:rPr>
          <w:b/>
          <w:sz w:val="52"/>
          <w:szCs w:val="52"/>
        </w:rPr>
      </w:pPr>
    </w:p>
    <w:p w:rsidR="003902BB" w:rsidRDefault="003902BB" w:rsidP="003902BB">
      <w:pPr>
        <w:rPr>
          <w:b/>
          <w:sz w:val="52"/>
          <w:szCs w:val="52"/>
        </w:rPr>
      </w:pPr>
    </w:p>
    <w:p w:rsidR="003902BB" w:rsidRDefault="003902BB" w:rsidP="003902BB">
      <w:pPr>
        <w:rPr>
          <w:b/>
          <w:sz w:val="52"/>
          <w:szCs w:val="52"/>
        </w:rPr>
      </w:pPr>
    </w:p>
    <w:p w:rsidR="003902BB" w:rsidRDefault="003902BB" w:rsidP="003902BB">
      <w:pPr>
        <w:rPr>
          <w:b/>
          <w:sz w:val="52"/>
          <w:szCs w:val="52"/>
        </w:rPr>
      </w:pPr>
    </w:p>
    <w:p w:rsidR="003902BB" w:rsidRDefault="003902BB" w:rsidP="003902BB">
      <w:pPr>
        <w:rPr>
          <w:b/>
          <w:sz w:val="52"/>
          <w:szCs w:val="52"/>
        </w:rPr>
      </w:pPr>
    </w:p>
    <w:p w:rsidR="003902BB" w:rsidRDefault="003902BB" w:rsidP="003902BB">
      <w:pPr>
        <w:rPr>
          <w:b/>
          <w:sz w:val="52"/>
          <w:szCs w:val="52"/>
        </w:rPr>
      </w:pPr>
    </w:p>
    <w:p w:rsidR="003902BB" w:rsidRDefault="003902BB" w:rsidP="003902BB">
      <w:pPr>
        <w:rPr>
          <w:b/>
          <w:sz w:val="52"/>
          <w:szCs w:val="52"/>
        </w:rPr>
      </w:pPr>
    </w:p>
    <w:p w:rsidR="003902BB" w:rsidRDefault="003902BB" w:rsidP="003902BB">
      <w:pPr>
        <w:rPr>
          <w:b/>
          <w:sz w:val="52"/>
          <w:szCs w:val="52"/>
        </w:rPr>
      </w:pPr>
    </w:p>
    <w:p w:rsidR="003902BB" w:rsidRPr="00103381" w:rsidRDefault="003902BB" w:rsidP="003902BB">
      <w:pPr>
        <w:rPr>
          <w:b/>
          <w:sz w:val="52"/>
          <w:szCs w:val="52"/>
        </w:rPr>
      </w:pPr>
    </w:p>
    <w:p w:rsidR="003902BB" w:rsidRDefault="003902BB" w:rsidP="00C02969">
      <w:pPr>
        <w:pStyle w:val="a6"/>
        <w:numPr>
          <w:ilvl w:val="0"/>
          <w:numId w:val="8"/>
        </w:numPr>
        <w:ind w:firstLineChars="0"/>
        <w:outlineLvl w:val="0"/>
        <w:rPr>
          <w:b/>
          <w:sz w:val="36"/>
          <w:szCs w:val="36"/>
        </w:rPr>
      </w:pPr>
      <w:r w:rsidRPr="00C02969">
        <w:rPr>
          <w:rFonts w:hint="eastAsia"/>
          <w:b/>
          <w:sz w:val="36"/>
          <w:szCs w:val="36"/>
        </w:rPr>
        <w:lastRenderedPageBreak/>
        <w:t>概述</w:t>
      </w:r>
    </w:p>
    <w:p w:rsidR="00C02969" w:rsidRPr="0055320B" w:rsidRDefault="00C02969" w:rsidP="00C02969">
      <w:pPr>
        <w:ind w:left="840" w:firstLine="420"/>
        <w:outlineLvl w:val="0"/>
        <w:rPr>
          <w:rFonts w:asciiTheme="minorEastAsia" w:eastAsiaTheme="minorEastAsia" w:hAnsiTheme="minorEastAsia"/>
          <w:sz w:val="28"/>
          <w:szCs w:val="28"/>
        </w:rPr>
      </w:pPr>
      <w:r w:rsidRPr="0055320B">
        <w:rPr>
          <w:rFonts w:asciiTheme="minorEastAsia" w:eastAsiaTheme="minorEastAsia" w:hAnsiTheme="minorEastAsia" w:hint="eastAsia"/>
          <w:sz w:val="28"/>
          <w:szCs w:val="28"/>
        </w:rPr>
        <w:t>面对日益恶化的生态环境，绿色清洁能源的使用范围越来越广。而作为交通工具的电动汽车也在这时应运而生，电动汽车采用绿色清洁能源电能来进行驱动，同样的这种汽车也需要周期性的进行能量补充，因此对电动汽车的充电控制就有了较高的要求，为了便于管理控制，因此就需要采用一套监控系统来对电动车的充电过程进行监控。</w:t>
      </w:r>
    </w:p>
    <w:p w:rsidR="00C02969" w:rsidRPr="0055320B" w:rsidRDefault="00C02969" w:rsidP="00C02969">
      <w:pPr>
        <w:pStyle w:val="a6"/>
        <w:ind w:left="840" w:firstLineChars="0"/>
        <w:outlineLvl w:val="0"/>
        <w:rPr>
          <w:rFonts w:asciiTheme="minorEastAsia" w:hAnsiTheme="minorEastAsia"/>
          <w:sz w:val="28"/>
          <w:szCs w:val="28"/>
        </w:rPr>
      </w:pPr>
      <w:r w:rsidRPr="0055320B">
        <w:rPr>
          <w:rFonts w:asciiTheme="minorEastAsia" w:hAnsiTheme="minorEastAsia" w:hint="eastAsia"/>
          <w:sz w:val="28"/>
          <w:szCs w:val="28"/>
        </w:rPr>
        <w:t>直流充电桩监控系统是用来对电动汽车充电进行管理的接口。监控系统的主要作用是和BMS通信、充电机控制，限流，后台通信，参数设置，故障告警保护等。</w:t>
      </w:r>
    </w:p>
    <w:p w:rsidR="003902BB" w:rsidRPr="006A1155" w:rsidRDefault="003902BB" w:rsidP="006A1155">
      <w:pPr>
        <w:outlineLvl w:val="0"/>
        <w:rPr>
          <w:b/>
          <w:sz w:val="36"/>
          <w:szCs w:val="36"/>
        </w:rPr>
      </w:pPr>
      <w:r w:rsidRPr="00324CDA">
        <w:rPr>
          <w:rFonts w:hint="eastAsia"/>
          <w:b/>
          <w:sz w:val="36"/>
          <w:szCs w:val="36"/>
        </w:rPr>
        <w:t>二、性能指标</w:t>
      </w:r>
    </w:p>
    <w:p w:rsidR="00BE669A" w:rsidRPr="00324CDA" w:rsidRDefault="003902BB" w:rsidP="00BB08C0">
      <w:pPr>
        <w:outlineLvl w:val="0"/>
        <w:rPr>
          <w:b/>
          <w:sz w:val="36"/>
          <w:szCs w:val="36"/>
        </w:rPr>
      </w:pPr>
      <w:r w:rsidRPr="00324CDA">
        <w:rPr>
          <w:rFonts w:hint="eastAsia"/>
          <w:b/>
          <w:sz w:val="36"/>
          <w:szCs w:val="36"/>
        </w:rPr>
        <w:t>三、功能要求</w:t>
      </w:r>
    </w:p>
    <w:p w:rsidR="00AD1BD9" w:rsidRDefault="00AD1BD9" w:rsidP="00AD1BD9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通过刷卡方式</w:t>
      </w:r>
      <w:r w:rsidR="001A461D">
        <w:rPr>
          <w:rFonts w:hint="eastAsia"/>
          <w:sz w:val="28"/>
          <w:szCs w:val="28"/>
        </w:rPr>
        <w:t>可控制</w:t>
      </w:r>
      <w:r>
        <w:rPr>
          <w:rFonts w:hint="eastAsia"/>
          <w:sz w:val="28"/>
          <w:szCs w:val="28"/>
        </w:rPr>
        <w:t>电动车的</w:t>
      </w:r>
      <w:r w:rsidR="001A461D"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>充电</w:t>
      </w:r>
      <w:r w:rsidR="000C7123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结束充电</w:t>
      </w:r>
      <w:r w:rsidR="001A461D">
        <w:rPr>
          <w:rFonts w:hint="eastAsia"/>
          <w:sz w:val="28"/>
          <w:szCs w:val="28"/>
        </w:rPr>
        <w:t>动作</w:t>
      </w:r>
      <w:r>
        <w:rPr>
          <w:rFonts w:hint="eastAsia"/>
          <w:sz w:val="28"/>
          <w:szCs w:val="28"/>
        </w:rPr>
        <w:t>。</w:t>
      </w:r>
    </w:p>
    <w:p w:rsidR="00BE669A" w:rsidRDefault="00BE669A" w:rsidP="00AD1BD9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有充电保护功能，在充电前进行绝缘等故障的检测。</w:t>
      </w:r>
    </w:p>
    <w:p w:rsidR="00ED5D76" w:rsidRDefault="00ED5D76" w:rsidP="00AD1BD9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可实时通过</w:t>
      </w:r>
      <w:r>
        <w:rPr>
          <w:rFonts w:hint="eastAsia"/>
          <w:sz w:val="28"/>
          <w:szCs w:val="28"/>
        </w:rPr>
        <w:t>CAN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BMS</w:t>
      </w:r>
      <w:r>
        <w:rPr>
          <w:rFonts w:hint="eastAsia"/>
          <w:sz w:val="28"/>
          <w:szCs w:val="28"/>
        </w:rPr>
        <w:t>通讯。</w:t>
      </w:r>
    </w:p>
    <w:p w:rsidR="00BE669A" w:rsidRPr="00BE669A" w:rsidRDefault="00AD1BD9" w:rsidP="00BE669A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可手动设定充电参数（充电电压，电流）。</w:t>
      </w:r>
    </w:p>
    <w:p w:rsidR="00AD1BD9" w:rsidRDefault="00AD1BD9" w:rsidP="00AD1BD9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根据使用</w:t>
      </w:r>
      <w:r w:rsidR="004F4650">
        <w:rPr>
          <w:rFonts w:hint="eastAsia"/>
          <w:sz w:val="28"/>
          <w:szCs w:val="28"/>
        </w:rPr>
        <w:t>交直流</w:t>
      </w:r>
      <w:r>
        <w:rPr>
          <w:rFonts w:hint="eastAsia"/>
          <w:sz w:val="28"/>
          <w:szCs w:val="28"/>
        </w:rPr>
        <w:t>电能进行计费操作。</w:t>
      </w:r>
    </w:p>
    <w:p w:rsidR="007F1112" w:rsidRDefault="00AD1BD9" w:rsidP="007F1112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充电数据可实时和后台通信。</w:t>
      </w:r>
    </w:p>
    <w:p w:rsidR="00ED5D76" w:rsidRPr="007F1112" w:rsidRDefault="00ED5D76" w:rsidP="007F1112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可显示当前充电状态，包括电池充电状态，材质，充电次数等信息。</w:t>
      </w:r>
    </w:p>
    <w:p w:rsidR="00AD1BD9" w:rsidRPr="00AD1BD9" w:rsidRDefault="00AD1BD9" w:rsidP="00AD1BD9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可实时检测充电电流，电池电压，充电机电压，充电机电流，绝缘故障，并在检测到重要故障时断开充电回路。</w:t>
      </w:r>
    </w:p>
    <w:p w:rsidR="003902BB" w:rsidRPr="00324CDA" w:rsidRDefault="003902BB" w:rsidP="00AD1BD9">
      <w:pPr>
        <w:rPr>
          <w:b/>
          <w:sz w:val="36"/>
          <w:szCs w:val="36"/>
        </w:rPr>
      </w:pPr>
      <w:r w:rsidRPr="00324CDA">
        <w:rPr>
          <w:rFonts w:hint="eastAsia"/>
          <w:b/>
          <w:sz w:val="36"/>
          <w:szCs w:val="36"/>
        </w:rPr>
        <w:lastRenderedPageBreak/>
        <w:t>四、开发方案</w:t>
      </w:r>
      <w:r w:rsidRPr="00324CDA">
        <w:rPr>
          <w:rFonts w:hint="eastAsia"/>
          <w:b/>
          <w:sz w:val="36"/>
          <w:szCs w:val="36"/>
        </w:rPr>
        <w:t xml:space="preserve"> </w:t>
      </w:r>
    </w:p>
    <w:p w:rsidR="003902BB" w:rsidRPr="00324CDA" w:rsidRDefault="003902BB" w:rsidP="003902BB">
      <w:pPr>
        <w:rPr>
          <w:b/>
          <w:sz w:val="36"/>
          <w:szCs w:val="36"/>
        </w:rPr>
      </w:pPr>
      <w:r w:rsidRPr="00324CDA">
        <w:rPr>
          <w:rFonts w:hint="eastAsia"/>
          <w:b/>
          <w:sz w:val="36"/>
          <w:szCs w:val="36"/>
        </w:rPr>
        <w:t>1</w:t>
      </w:r>
      <w:r w:rsidRPr="00324CDA">
        <w:rPr>
          <w:rFonts w:hint="eastAsia"/>
          <w:b/>
          <w:sz w:val="36"/>
          <w:szCs w:val="36"/>
        </w:rPr>
        <w:t>、命名规则</w:t>
      </w:r>
    </w:p>
    <w:p w:rsidR="00000BC5" w:rsidRDefault="003902BB" w:rsidP="003902BB">
      <w:pPr>
        <w:rPr>
          <w:b/>
          <w:sz w:val="36"/>
          <w:szCs w:val="36"/>
        </w:rPr>
      </w:pPr>
      <w:r w:rsidRPr="00324CDA">
        <w:rPr>
          <w:rFonts w:hint="eastAsia"/>
          <w:b/>
          <w:sz w:val="36"/>
          <w:szCs w:val="36"/>
        </w:rPr>
        <w:t>2</w:t>
      </w:r>
      <w:r w:rsidRPr="00324CDA">
        <w:rPr>
          <w:rFonts w:hint="eastAsia"/>
          <w:b/>
          <w:sz w:val="36"/>
          <w:szCs w:val="36"/>
        </w:rPr>
        <w:t>、原理框图</w:t>
      </w:r>
    </w:p>
    <w:p w:rsidR="00000BC5" w:rsidRPr="002A78A8" w:rsidRDefault="002A78A8" w:rsidP="002A78A8">
      <w:pPr>
        <w:rPr>
          <w:b/>
          <w:sz w:val="36"/>
          <w:szCs w:val="36"/>
        </w:rPr>
      </w:pPr>
      <w:r>
        <w:object w:dxaOrig="12896" w:dyaOrig="8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4.6pt" o:ole="">
            <v:imagedata r:id="rId8" o:title=""/>
          </v:shape>
          <o:OLEObject Type="Embed" ProgID="Visio.Drawing.11" ShapeID="_x0000_i1025" DrawAspect="Content" ObjectID="_1469273738" r:id="rId9"/>
        </w:object>
      </w:r>
    </w:p>
    <w:p w:rsidR="002F538F" w:rsidRPr="00DB72B6" w:rsidRDefault="008C46DA" w:rsidP="00205CCC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DB72B6">
        <w:rPr>
          <w:rFonts w:asciiTheme="minorEastAsia" w:eastAsiaTheme="minorEastAsia" w:hAnsiTheme="minorEastAsia" w:hint="eastAsia"/>
          <w:sz w:val="28"/>
          <w:szCs w:val="28"/>
        </w:rPr>
        <w:t xml:space="preserve">图1 </w:t>
      </w:r>
      <w:r w:rsidR="002A78A8" w:rsidRPr="00DB72B6">
        <w:rPr>
          <w:rFonts w:asciiTheme="minorEastAsia" w:eastAsiaTheme="minorEastAsia" w:hAnsiTheme="minorEastAsia" w:hint="eastAsia"/>
          <w:sz w:val="28"/>
          <w:szCs w:val="28"/>
        </w:rPr>
        <w:t>充电桩监控系统模型图</w:t>
      </w:r>
    </w:p>
    <w:p w:rsidR="003902BB" w:rsidRDefault="003902BB" w:rsidP="003902BB">
      <w:pPr>
        <w:rPr>
          <w:b/>
          <w:sz w:val="36"/>
          <w:szCs w:val="36"/>
        </w:rPr>
      </w:pPr>
      <w:r w:rsidRPr="00324CDA">
        <w:rPr>
          <w:rFonts w:hint="eastAsia"/>
          <w:b/>
          <w:sz w:val="36"/>
          <w:szCs w:val="36"/>
        </w:rPr>
        <w:t>3</w:t>
      </w:r>
      <w:r w:rsidRPr="00324CDA">
        <w:rPr>
          <w:rFonts w:hint="eastAsia"/>
          <w:b/>
          <w:sz w:val="36"/>
          <w:szCs w:val="36"/>
        </w:rPr>
        <w:t>、软件流程图</w:t>
      </w:r>
    </w:p>
    <w:p w:rsidR="00DB72B6" w:rsidRDefault="00107ACD" w:rsidP="003902BB">
      <w:r>
        <w:object w:dxaOrig="12417" w:dyaOrig="6295">
          <v:shape id="_x0000_i1026" type="#_x0000_t75" style="width:415pt;height:210.55pt" o:ole="">
            <v:imagedata r:id="rId10" o:title=""/>
          </v:shape>
          <o:OLEObject Type="Embed" ProgID="Visio.Drawing.11" ShapeID="_x0000_i1026" DrawAspect="Content" ObjectID="_1469273739" r:id="rId11"/>
        </w:object>
      </w:r>
    </w:p>
    <w:p w:rsidR="00DB72B6" w:rsidRPr="00DB72B6" w:rsidRDefault="00DB72B6" w:rsidP="00DB72B6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DB72B6">
        <w:rPr>
          <w:rFonts w:asciiTheme="minorEastAsia" w:eastAsiaTheme="minorEastAsia" w:hAnsiTheme="minorEastAsia" w:hint="eastAsia"/>
          <w:sz w:val="28"/>
          <w:szCs w:val="28"/>
        </w:rPr>
        <w:t>图2 充电逻辑图</w:t>
      </w:r>
    </w:p>
    <w:p w:rsidR="003902BB" w:rsidRPr="00324CDA" w:rsidRDefault="003902BB" w:rsidP="003902BB">
      <w:pPr>
        <w:rPr>
          <w:b/>
          <w:sz w:val="36"/>
          <w:szCs w:val="36"/>
        </w:rPr>
      </w:pPr>
      <w:r w:rsidRPr="00324CDA">
        <w:rPr>
          <w:rFonts w:hint="eastAsia"/>
          <w:b/>
          <w:sz w:val="36"/>
          <w:szCs w:val="36"/>
        </w:rPr>
        <w:lastRenderedPageBreak/>
        <w:t>4</w:t>
      </w:r>
      <w:r w:rsidRPr="00324CDA">
        <w:rPr>
          <w:rFonts w:hint="eastAsia"/>
          <w:b/>
          <w:sz w:val="36"/>
          <w:szCs w:val="36"/>
        </w:rPr>
        <w:t>、外形图、安装图、接线图</w:t>
      </w:r>
    </w:p>
    <w:p w:rsidR="003902BB" w:rsidRPr="00324CDA" w:rsidRDefault="003902BB" w:rsidP="003902BB">
      <w:pPr>
        <w:rPr>
          <w:b/>
          <w:sz w:val="36"/>
          <w:szCs w:val="36"/>
        </w:rPr>
      </w:pPr>
      <w:r w:rsidRPr="00324CDA">
        <w:rPr>
          <w:rFonts w:hint="eastAsia"/>
          <w:b/>
          <w:sz w:val="36"/>
          <w:szCs w:val="36"/>
        </w:rPr>
        <w:t>5</w:t>
      </w:r>
      <w:r w:rsidRPr="00324CDA">
        <w:rPr>
          <w:rFonts w:hint="eastAsia"/>
          <w:b/>
          <w:sz w:val="36"/>
          <w:szCs w:val="36"/>
        </w:rPr>
        <w:t>、主要元器件</w:t>
      </w:r>
    </w:p>
    <w:p w:rsidR="003902BB" w:rsidRPr="00F07250" w:rsidRDefault="003902BB" w:rsidP="00F07250">
      <w:pPr>
        <w:pStyle w:val="a6"/>
        <w:numPr>
          <w:ilvl w:val="0"/>
          <w:numId w:val="6"/>
        </w:numPr>
        <w:ind w:firstLineChars="0"/>
        <w:outlineLvl w:val="0"/>
        <w:rPr>
          <w:b/>
          <w:sz w:val="36"/>
          <w:szCs w:val="36"/>
        </w:rPr>
      </w:pPr>
      <w:r w:rsidRPr="00F07250">
        <w:rPr>
          <w:rFonts w:hint="eastAsia"/>
          <w:b/>
          <w:sz w:val="36"/>
          <w:szCs w:val="36"/>
        </w:rPr>
        <w:t>开发进度</w:t>
      </w:r>
      <w:r w:rsidR="00742AD2">
        <w:rPr>
          <w:rFonts w:hint="eastAsia"/>
          <w:b/>
          <w:sz w:val="36"/>
          <w:szCs w:val="36"/>
        </w:rPr>
        <w:t>时间表</w:t>
      </w:r>
    </w:p>
    <w:p w:rsidR="00F07250" w:rsidRDefault="00F07250" w:rsidP="00F07250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充电桩系统方案评审。</w:t>
      </w:r>
    </w:p>
    <w:p w:rsidR="00F07250" w:rsidRDefault="00F07250" w:rsidP="00F07250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监控器</w:t>
      </w:r>
      <w:r w:rsidRPr="00F07250">
        <w:rPr>
          <w:rFonts w:hint="eastAsia"/>
          <w:sz w:val="28"/>
          <w:szCs w:val="28"/>
        </w:rPr>
        <w:t>软硬件开发环境</w:t>
      </w:r>
      <w:r>
        <w:rPr>
          <w:rFonts w:hint="eastAsia"/>
          <w:sz w:val="28"/>
          <w:szCs w:val="28"/>
        </w:rPr>
        <w:t>准备，包括读卡器，电能表，开发板，</w:t>
      </w:r>
      <w:r>
        <w:rPr>
          <w:rFonts w:hint="eastAsia"/>
          <w:sz w:val="28"/>
          <w:szCs w:val="28"/>
        </w:rPr>
        <w:t>BMS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CAN</w:t>
      </w:r>
      <w:r w:rsidR="00E978D1">
        <w:rPr>
          <w:rFonts w:hint="eastAsia"/>
          <w:sz w:val="28"/>
          <w:szCs w:val="28"/>
        </w:rPr>
        <w:t>转换器，综合采样单元的研发</w:t>
      </w:r>
      <w:r w:rsidR="00BE0066">
        <w:rPr>
          <w:rFonts w:hint="eastAsia"/>
          <w:sz w:val="28"/>
          <w:szCs w:val="28"/>
        </w:rPr>
        <w:t>（</w:t>
      </w:r>
      <w:r w:rsidR="00BE0066" w:rsidRPr="00A85FDA">
        <w:rPr>
          <w:rFonts w:hint="eastAsia"/>
          <w:b/>
          <w:sz w:val="28"/>
          <w:szCs w:val="28"/>
        </w:rPr>
        <w:t>9</w:t>
      </w:r>
      <w:r w:rsidR="00BE0066" w:rsidRPr="00A85FDA">
        <w:rPr>
          <w:rFonts w:hint="eastAsia"/>
          <w:b/>
          <w:sz w:val="28"/>
          <w:szCs w:val="28"/>
        </w:rPr>
        <w:t>月</w:t>
      </w:r>
      <w:r w:rsidR="00BE0066" w:rsidRPr="00A85FDA">
        <w:rPr>
          <w:rFonts w:hint="eastAsia"/>
          <w:b/>
          <w:sz w:val="28"/>
          <w:szCs w:val="28"/>
        </w:rPr>
        <w:t>14</w:t>
      </w:r>
      <w:r w:rsidR="00BE0066" w:rsidRPr="00A85FDA">
        <w:rPr>
          <w:rFonts w:hint="eastAsia"/>
          <w:b/>
          <w:sz w:val="28"/>
          <w:szCs w:val="28"/>
        </w:rPr>
        <w:t>号前</w:t>
      </w:r>
      <w:r w:rsidR="0064616B" w:rsidRPr="00A85FDA">
        <w:rPr>
          <w:rFonts w:hint="eastAsia"/>
          <w:b/>
          <w:sz w:val="28"/>
          <w:szCs w:val="28"/>
        </w:rPr>
        <w:t>完成所有所需器材的外购</w:t>
      </w:r>
      <w:r w:rsidR="00BE006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:rsidR="00742AD2" w:rsidRDefault="00742AD2" w:rsidP="00742AD2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监控程序功能确认，整体逻辑结构设计、验证（</w:t>
      </w:r>
      <w:r w:rsidR="003E2DE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周</w:t>
      </w:r>
      <w:r w:rsidR="0047746A">
        <w:rPr>
          <w:rFonts w:hint="eastAsia"/>
          <w:sz w:val="28"/>
          <w:szCs w:val="28"/>
        </w:rPr>
        <w:t>-8</w:t>
      </w:r>
      <w:r w:rsidR="0047746A">
        <w:rPr>
          <w:rFonts w:hint="eastAsia"/>
          <w:sz w:val="28"/>
          <w:szCs w:val="28"/>
        </w:rPr>
        <w:t>月</w:t>
      </w:r>
      <w:r w:rsidR="0047746A">
        <w:rPr>
          <w:rFonts w:hint="eastAsia"/>
          <w:sz w:val="28"/>
          <w:szCs w:val="28"/>
        </w:rPr>
        <w:t>10</w:t>
      </w:r>
      <w:r w:rsidR="0047746A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）。</w:t>
      </w:r>
    </w:p>
    <w:p w:rsidR="003E2DE0" w:rsidRDefault="003E2DE0" w:rsidP="00742AD2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用户界面</w:t>
      </w:r>
      <w:r w:rsidR="00D00FF2">
        <w:rPr>
          <w:rFonts w:hint="eastAsia"/>
          <w:sz w:val="28"/>
          <w:szCs w:val="28"/>
        </w:rPr>
        <w:t>程序（前端和后端）</w:t>
      </w:r>
      <w:r>
        <w:rPr>
          <w:rFonts w:hint="eastAsia"/>
          <w:sz w:val="28"/>
          <w:szCs w:val="28"/>
        </w:rPr>
        <w:t>设计</w:t>
      </w:r>
      <w:r w:rsidR="003B0B8B">
        <w:rPr>
          <w:rFonts w:hint="eastAsia"/>
          <w:sz w:val="28"/>
          <w:szCs w:val="28"/>
        </w:rPr>
        <w:t>，必要的调试接口</w:t>
      </w:r>
      <w:r w:rsidR="00DA5428">
        <w:rPr>
          <w:rFonts w:hint="eastAsia"/>
          <w:sz w:val="28"/>
          <w:szCs w:val="28"/>
        </w:rPr>
        <w:t>，日志系统</w:t>
      </w:r>
      <w:r w:rsidR="00E16E06"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对</w:t>
      </w:r>
      <w:r w:rsidR="007A5276">
        <w:rPr>
          <w:rFonts w:hint="eastAsia"/>
          <w:sz w:val="28"/>
          <w:szCs w:val="28"/>
        </w:rPr>
        <w:t>后台</w:t>
      </w:r>
      <w:r>
        <w:rPr>
          <w:rFonts w:hint="eastAsia"/>
          <w:sz w:val="28"/>
          <w:szCs w:val="28"/>
        </w:rPr>
        <w:t>监控程序</w:t>
      </w:r>
      <w:r w:rsidR="003B0B8B">
        <w:rPr>
          <w:rFonts w:hint="eastAsia"/>
          <w:sz w:val="28"/>
          <w:szCs w:val="28"/>
        </w:rPr>
        <w:t>的数据交换</w:t>
      </w:r>
      <w:r w:rsidR="00126203">
        <w:rPr>
          <w:rFonts w:hint="eastAsia"/>
          <w:sz w:val="28"/>
          <w:szCs w:val="28"/>
        </w:rPr>
        <w:t>接口的</w:t>
      </w:r>
      <w:r>
        <w:rPr>
          <w:rFonts w:hint="eastAsia"/>
          <w:sz w:val="28"/>
          <w:szCs w:val="28"/>
        </w:rPr>
        <w:t>设计、</w:t>
      </w:r>
      <w:r w:rsidR="003B0B8B">
        <w:rPr>
          <w:rFonts w:hint="eastAsia"/>
          <w:sz w:val="28"/>
          <w:szCs w:val="28"/>
        </w:rPr>
        <w:t>实现</w:t>
      </w:r>
      <w:r w:rsidR="00FE2DC3">
        <w:rPr>
          <w:rFonts w:hint="eastAsia"/>
          <w:sz w:val="28"/>
          <w:szCs w:val="28"/>
        </w:rPr>
        <w:t>、调试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周</w:t>
      </w:r>
      <w:r w:rsidR="00741CA7">
        <w:rPr>
          <w:rFonts w:hint="eastAsia"/>
          <w:sz w:val="28"/>
          <w:szCs w:val="28"/>
        </w:rPr>
        <w:t>-8</w:t>
      </w:r>
      <w:r w:rsidR="00741CA7">
        <w:rPr>
          <w:rFonts w:hint="eastAsia"/>
          <w:sz w:val="28"/>
          <w:szCs w:val="28"/>
        </w:rPr>
        <w:t>月底</w:t>
      </w:r>
      <w:r>
        <w:rPr>
          <w:rFonts w:hint="eastAsia"/>
          <w:sz w:val="28"/>
          <w:szCs w:val="28"/>
        </w:rPr>
        <w:t>）。</w:t>
      </w:r>
    </w:p>
    <w:p w:rsidR="00742AD2" w:rsidRDefault="00742AD2" w:rsidP="00742AD2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充电机，电能表，采样单元，读卡器通信方式确定、</w:t>
      </w:r>
      <w:r w:rsidR="003C13CD">
        <w:rPr>
          <w:rFonts w:hint="eastAsia"/>
          <w:sz w:val="28"/>
          <w:szCs w:val="28"/>
        </w:rPr>
        <w:t>实现</w:t>
      </w:r>
      <w:r w:rsidR="00FE2DC3">
        <w:rPr>
          <w:rFonts w:hint="eastAsia"/>
          <w:sz w:val="28"/>
          <w:szCs w:val="28"/>
        </w:rPr>
        <w:t>、调试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周</w:t>
      </w:r>
      <w:r w:rsidR="00741CA7">
        <w:rPr>
          <w:rFonts w:hint="eastAsia"/>
          <w:sz w:val="28"/>
          <w:szCs w:val="28"/>
        </w:rPr>
        <w:t>-9</w:t>
      </w:r>
      <w:r w:rsidR="00741CA7">
        <w:rPr>
          <w:rFonts w:hint="eastAsia"/>
          <w:sz w:val="28"/>
          <w:szCs w:val="28"/>
        </w:rPr>
        <w:t>月</w:t>
      </w:r>
      <w:r w:rsidR="00741CA7">
        <w:rPr>
          <w:rFonts w:hint="eastAsia"/>
          <w:sz w:val="28"/>
          <w:szCs w:val="28"/>
        </w:rPr>
        <w:t>14</w:t>
      </w:r>
      <w:r w:rsidR="00741CA7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）。</w:t>
      </w:r>
    </w:p>
    <w:p w:rsidR="00FE2DC3" w:rsidRDefault="00742AD2" w:rsidP="00FE2DC3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BMS</w:t>
      </w:r>
      <w:r>
        <w:rPr>
          <w:rFonts w:hint="eastAsia"/>
          <w:sz w:val="28"/>
          <w:szCs w:val="28"/>
        </w:rPr>
        <w:t>通信方法，后台数据（对集中器）</w:t>
      </w:r>
      <w:r w:rsidR="003E2DE0">
        <w:rPr>
          <w:rFonts w:hint="eastAsia"/>
          <w:sz w:val="28"/>
          <w:szCs w:val="28"/>
        </w:rPr>
        <w:t>协议确定，</w:t>
      </w:r>
      <w:r w:rsidR="003C13CD">
        <w:rPr>
          <w:rFonts w:hint="eastAsia"/>
          <w:sz w:val="28"/>
          <w:szCs w:val="28"/>
        </w:rPr>
        <w:t>实现</w:t>
      </w:r>
      <w:r w:rsidR="00FE2DC3">
        <w:rPr>
          <w:rFonts w:hint="eastAsia"/>
          <w:sz w:val="28"/>
          <w:szCs w:val="28"/>
        </w:rPr>
        <w:t>、调试</w:t>
      </w:r>
      <w:r w:rsidR="003E2DE0">
        <w:rPr>
          <w:rFonts w:hint="eastAsia"/>
          <w:sz w:val="28"/>
          <w:szCs w:val="28"/>
        </w:rPr>
        <w:t>（</w:t>
      </w:r>
      <w:r w:rsidR="003E2DE0">
        <w:rPr>
          <w:rFonts w:hint="eastAsia"/>
          <w:sz w:val="28"/>
          <w:szCs w:val="28"/>
        </w:rPr>
        <w:t>2</w:t>
      </w:r>
      <w:r w:rsidR="003E2DE0">
        <w:rPr>
          <w:rFonts w:hint="eastAsia"/>
          <w:sz w:val="28"/>
          <w:szCs w:val="28"/>
        </w:rPr>
        <w:t>周</w:t>
      </w:r>
      <w:r w:rsidR="00741CA7">
        <w:rPr>
          <w:rFonts w:hint="eastAsia"/>
          <w:sz w:val="28"/>
          <w:szCs w:val="28"/>
        </w:rPr>
        <w:t>-9</w:t>
      </w:r>
      <w:r w:rsidR="00741CA7">
        <w:rPr>
          <w:rFonts w:hint="eastAsia"/>
          <w:sz w:val="28"/>
          <w:szCs w:val="28"/>
        </w:rPr>
        <w:t>月底</w:t>
      </w:r>
      <w:r w:rsidR="003E2DE0">
        <w:rPr>
          <w:rFonts w:hint="eastAsia"/>
          <w:sz w:val="28"/>
          <w:szCs w:val="28"/>
        </w:rPr>
        <w:t>）。</w:t>
      </w:r>
    </w:p>
    <w:p w:rsidR="00FE2DC3" w:rsidRDefault="00FE2DC3" w:rsidP="00FE2DC3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刷卡充电逻辑的整理、实现、调试（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周</w:t>
      </w:r>
      <w:r w:rsidR="00741CA7">
        <w:rPr>
          <w:rFonts w:hint="eastAsia"/>
          <w:sz w:val="28"/>
          <w:szCs w:val="28"/>
        </w:rPr>
        <w:t>-10</w:t>
      </w:r>
      <w:r w:rsidR="00741CA7">
        <w:rPr>
          <w:rFonts w:hint="eastAsia"/>
          <w:sz w:val="28"/>
          <w:szCs w:val="28"/>
        </w:rPr>
        <w:t>月</w:t>
      </w:r>
      <w:r w:rsidR="00741CA7">
        <w:rPr>
          <w:rFonts w:hint="eastAsia"/>
          <w:sz w:val="28"/>
          <w:szCs w:val="28"/>
        </w:rPr>
        <w:t>12</w:t>
      </w:r>
      <w:r w:rsidR="00741CA7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）。</w:t>
      </w:r>
    </w:p>
    <w:p w:rsidR="00FE2DC3" w:rsidRDefault="00FE2DC3" w:rsidP="00FE2DC3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步功能整合，</w:t>
      </w:r>
      <w:r w:rsidR="000A759A">
        <w:rPr>
          <w:rFonts w:hint="eastAsia"/>
          <w:sz w:val="28"/>
          <w:szCs w:val="28"/>
        </w:rPr>
        <w:t>联合</w:t>
      </w:r>
      <w:r>
        <w:rPr>
          <w:rFonts w:hint="eastAsia"/>
          <w:sz w:val="28"/>
          <w:szCs w:val="28"/>
        </w:rPr>
        <w:t>调试</w:t>
      </w:r>
      <w:r w:rsidR="000A759A">
        <w:rPr>
          <w:rFonts w:hint="eastAsia"/>
          <w:sz w:val="28"/>
          <w:szCs w:val="28"/>
        </w:rPr>
        <w:t>，问题排除</w:t>
      </w:r>
      <w:r>
        <w:rPr>
          <w:rFonts w:hint="eastAsia"/>
          <w:sz w:val="28"/>
          <w:szCs w:val="28"/>
        </w:rPr>
        <w:t>（</w:t>
      </w:r>
      <w:r w:rsidR="0015358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周</w:t>
      </w:r>
      <w:r w:rsidR="00741CA7">
        <w:rPr>
          <w:rFonts w:hint="eastAsia"/>
          <w:sz w:val="28"/>
          <w:szCs w:val="28"/>
        </w:rPr>
        <w:t>-10</w:t>
      </w:r>
      <w:r w:rsidR="00741CA7">
        <w:rPr>
          <w:rFonts w:hint="eastAsia"/>
          <w:sz w:val="28"/>
          <w:szCs w:val="28"/>
        </w:rPr>
        <w:t>月底</w:t>
      </w:r>
      <w:r>
        <w:rPr>
          <w:rFonts w:hint="eastAsia"/>
          <w:sz w:val="28"/>
          <w:szCs w:val="28"/>
        </w:rPr>
        <w:t>）。</w:t>
      </w:r>
    </w:p>
    <w:p w:rsidR="00B041CC" w:rsidRDefault="00DC113A" w:rsidP="00FE2DC3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系统测试（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周</w:t>
      </w:r>
      <w:r w:rsidR="00741CA7">
        <w:rPr>
          <w:rFonts w:hint="eastAsia"/>
          <w:sz w:val="28"/>
          <w:szCs w:val="28"/>
        </w:rPr>
        <w:t>-11</w:t>
      </w:r>
      <w:r w:rsidR="00741CA7">
        <w:rPr>
          <w:rFonts w:hint="eastAsia"/>
          <w:sz w:val="28"/>
          <w:szCs w:val="28"/>
        </w:rPr>
        <w:t>月</w:t>
      </w:r>
      <w:r w:rsidR="00741CA7">
        <w:rPr>
          <w:rFonts w:hint="eastAsia"/>
          <w:sz w:val="28"/>
          <w:szCs w:val="28"/>
        </w:rPr>
        <w:t>9</w:t>
      </w:r>
      <w:r w:rsidR="00741CA7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）。</w:t>
      </w:r>
    </w:p>
    <w:p w:rsidR="00F145BB" w:rsidRPr="00FE2DC3" w:rsidRDefault="00F145BB" w:rsidP="00FE2DC3">
      <w:pPr>
        <w:pStyle w:val="a6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技术文档，工艺文档整理（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周</w:t>
      </w:r>
      <w:r w:rsidR="00741CA7">
        <w:rPr>
          <w:rFonts w:hint="eastAsia"/>
          <w:sz w:val="28"/>
          <w:szCs w:val="28"/>
        </w:rPr>
        <w:t>-11</w:t>
      </w:r>
      <w:r w:rsidR="00741CA7">
        <w:rPr>
          <w:rFonts w:hint="eastAsia"/>
          <w:sz w:val="28"/>
          <w:szCs w:val="28"/>
        </w:rPr>
        <w:t>月</w:t>
      </w:r>
      <w:r w:rsidR="00741CA7">
        <w:rPr>
          <w:rFonts w:hint="eastAsia"/>
          <w:sz w:val="28"/>
          <w:szCs w:val="28"/>
        </w:rPr>
        <w:t>15</w:t>
      </w:r>
      <w:r w:rsidR="00741CA7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）。</w:t>
      </w:r>
    </w:p>
    <w:p w:rsidR="003902BB" w:rsidRPr="00324CDA" w:rsidRDefault="003902BB" w:rsidP="00BB08C0">
      <w:pPr>
        <w:outlineLvl w:val="0"/>
        <w:rPr>
          <w:b/>
          <w:sz w:val="36"/>
          <w:szCs w:val="36"/>
        </w:rPr>
      </w:pPr>
      <w:r w:rsidRPr="00324CDA">
        <w:rPr>
          <w:rFonts w:hint="eastAsia"/>
          <w:b/>
          <w:sz w:val="36"/>
          <w:szCs w:val="36"/>
        </w:rPr>
        <w:t>六、附录</w:t>
      </w:r>
    </w:p>
    <w:p w:rsidR="002C6377" w:rsidRDefault="003902BB" w:rsidP="00390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、样机数量：</w:t>
      </w:r>
      <w:r>
        <w:rPr>
          <w:rFonts w:hint="eastAsia"/>
          <w:sz w:val="28"/>
          <w:szCs w:val="28"/>
        </w:rPr>
        <w:t xml:space="preserve">  </w:t>
      </w:r>
    </w:p>
    <w:p w:rsidR="003902BB" w:rsidRDefault="003902BB" w:rsidP="00390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、主要开发人员</w:t>
      </w:r>
    </w:p>
    <w:p w:rsidR="003902BB" w:rsidRDefault="003902BB" w:rsidP="00390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 w:rsidR="00601B8C">
        <w:rPr>
          <w:rFonts w:hint="eastAsia"/>
          <w:sz w:val="28"/>
          <w:szCs w:val="28"/>
        </w:rPr>
        <w:t>1</w:t>
      </w:r>
      <w:r w:rsidR="00F0725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程序设计：</w:t>
      </w:r>
      <w:r w:rsidR="00601B8C">
        <w:rPr>
          <w:rFonts w:hint="eastAsia"/>
          <w:sz w:val="28"/>
          <w:szCs w:val="28"/>
        </w:rPr>
        <w:t>李杰</w:t>
      </w:r>
    </w:p>
    <w:p w:rsidR="003902BB" w:rsidRDefault="003902BB" w:rsidP="00390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）结构设计：</w:t>
      </w:r>
    </w:p>
    <w:p w:rsidR="003902BB" w:rsidRDefault="003902BB" w:rsidP="00390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、项目奖金：</w:t>
      </w:r>
    </w:p>
    <w:p w:rsidR="003902BB" w:rsidRPr="00A930F3" w:rsidRDefault="003902BB" w:rsidP="003902BB">
      <w:pPr>
        <w:rPr>
          <w:sz w:val="28"/>
          <w:szCs w:val="28"/>
        </w:rPr>
      </w:pPr>
    </w:p>
    <w:p w:rsidR="00782231" w:rsidRPr="003902BB" w:rsidRDefault="00782231" w:rsidP="003902BB"/>
    <w:sectPr w:rsidR="00782231" w:rsidRPr="003902BB" w:rsidSect="00B67CD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CE9" w:rsidRDefault="00955CE9" w:rsidP="00F81208">
      <w:r>
        <w:separator/>
      </w:r>
    </w:p>
  </w:endnote>
  <w:endnote w:type="continuationSeparator" w:id="1">
    <w:p w:rsidR="00955CE9" w:rsidRDefault="00955CE9" w:rsidP="00F812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2620"/>
      <w:docPartObj>
        <w:docPartGallery w:val="Page Numbers (Bottom of Page)"/>
        <w:docPartUnique/>
      </w:docPartObj>
    </w:sdtPr>
    <w:sdtContent>
      <w:p w:rsidR="00125365" w:rsidRDefault="001D682A">
        <w:pPr>
          <w:pStyle w:val="a4"/>
          <w:jc w:val="center"/>
        </w:pPr>
        <w:fldSimple w:instr=" PAGE   \* MERGEFORMAT ">
          <w:r w:rsidR="00A85FDA" w:rsidRPr="00A85FDA">
            <w:rPr>
              <w:noProof/>
              <w:lang w:val="zh-CN"/>
            </w:rPr>
            <w:t>5</w:t>
          </w:r>
        </w:fldSimple>
      </w:p>
    </w:sdtContent>
  </w:sdt>
  <w:p w:rsidR="00125365" w:rsidRDefault="0012536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CE9" w:rsidRDefault="00955CE9" w:rsidP="00F81208">
      <w:r>
        <w:separator/>
      </w:r>
    </w:p>
  </w:footnote>
  <w:footnote w:type="continuationSeparator" w:id="1">
    <w:p w:rsidR="00955CE9" w:rsidRDefault="00955CE9" w:rsidP="00F812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79F" w:rsidRDefault="0064079F">
    <w:pPr>
      <w:pStyle w:val="a3"/>
    </w:pPr>
    <w:r>
      <w:rPr>
        <w:rFonts w:hint="eastAsia"/>
      </w:rPr>
      <w:t>奥能电源设备股份有限公司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3B7A"/>
    <w:multiLevelType w:val="hybridMultilevel"/>
    <w:tmpl w:val="DBE0A38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13BC3E54"/>
    <w:multiLevelType w:val="hybridMultilevel"/>
    <w:tmpl w:val="ACBC5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534490"/>
    <w:multiLevelType w:val="hybridMultilevel"/>
    <w:tmpl w:val="031ED31C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3">
    <w:nsid w:val="2EB16EBE"/>
    <w:multiLevelType w:val="hybridMultilevel"/>
    <w:tmpl w:val="6108D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81269C"/>
    <w:multiLevelType w:val="hybridMultilevel"/>
    <w:tmpl w:val="6D48D9FC"/>
    <w:lvl w:ilvl="0" w:tplc="D772DA54">
      <w:start w:val="5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B4503B"/>
    <w:multiLevelType w:val="hybridMultilevel"/>
    <w:tmpl w:val="417CB408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6">
    <w:nsid w:val="66C851B1"/>
    <w:multiLevelType w:val="hybridMultilevel"/>
    <w:tmpl w:val="7994B8DE"/>
    <w:lvl w:ilvl="0" w:tplc="B40A561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DB1A53"/>
    <w:multiLevelType w:val="hybridMultilevel"/>
    <w:tmpl w:val="141E36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208"/>
    <w:rsid w:val="00000BC5"/>
    <w:rsid w:val="00026CD6"/>
    <w:rsid w:val="00033F9F"/>
    <w:rsid w:val="00034921"/>
    <w:rsid w:val="00041360"/>
    <w:rsid w:val="00045FD8"/>
    <w:rsid w:val="00054B4B"/>
    <w:rsid w:val="000710F1"/>
    <w:rsid w:val="00073643"/>
    <w:rsid w:val="00083C3B"/>
    <w:rsid w:val="000924F9"/>
    <w:rsid w:val="000A759A"/>
    <w:rsid w:val="000B1A94"/>
    <w:rsid w:val="000B3A02"/>
    <w:rsid w:val="000C7123"/>
    <w:rsid w:val="000D7BB1"/>
    <w:rsid w:val="000E45D7"/>
    <w:rsid w:val="00107ACD"/>
    <w:rsid w:val="00115950"/>
    <w:rsid w:val="00125365"/>
    <w:rsid w:val="00126203"/>
    <w:rsid w:val="00153586"/>
    <w:rsid w:val="0016574F"/>
    <w:rsid w:val="00176159"/>
    <w:rsid w:val="00191CB6"/>
    <w:rsid w:val="001A461D"/>
    <w:rsid w:val="001C52F1"/>
    <w:rsid w:val="001D682A"/>
    <w:rsid w:val="001D7BFD"/>
    <w:rsid w:val="001E67F8"/>
    <w:rsid w:val="001F2B83"/>
    <w:rsid w:val="0020057C"/>
    <w:rsid w:val="00205CCC"/>
    <w:rsid w:val="002170DF"/>
    <w:rsid w:val="002201FA"/>
    <w:rsid w:val="002307C4"/>
    <w:rsid w:val="0023098B"/>
    <w:rsid w:val="00241C6A"/>
    <w:rsid w:val="0027631D"/>
    <w:rsid w:val="002868B6"/>
    <w:rsid w:val="002A78A8"/>
    <w:rsid w:val="002B6698"/>
    <w:rsid w:val="002C6377"/>
    <w:rsid w:val="002C6A46"/>
    <w:rsid w:val="002D6B09"/>
    <w:rsid w:val="002E0061"/>
    <w:rsid w:val="002E5E00"/>
    <w:rsid w:val="002F2891"/>
    <w:rsid w:val="002F538F"/>
    <w:rsid w:val="003057C7"/>
    <w:rsid w:val="00327ABA"/>
    <w:rsid w:val="00362D15"/>
    <w:rsid w:val="00384AC7"/>
    <w:rsid w:val="003902BB"/>
    <w:rsid w:val="003970EF"/>
    <w:rsid w:val="003B0B8B"/>
    <w:rsid w:val="003C13CD"/>
    <w:rsid w:val="003C4C38"/>
    <w:rsid w:val="003D262D"/>
    <w:rsid w:val="003E2DE0"/>
    <w:rsid w:val="003E5048"/>
    <w:rsid w:val="003E7C28"/>
    <w:rsid w:val="003F36CD"/>
    <w:rsid w:val="004056E2"/>
    <w:rsid w:val="00425D53"/>
    <w:rsid w:val="00434BAD"/>
    <w:rsid w:val="00437314"/>
    <w:rsid w:val="00437CFF"/>
    <w:rsid w:val="00452E01"/>
    <w:rsid w:val="00456062"/>
    <w:rsid w:val="00464DB5"/>
    <w:rsid w:val="004760E6"/>
    <w:rsid w:val="0047746A"/>
    <w:rsid w:val="00485A47"/>
    <w:rsid w:val="004A0F01"/>
    <w:rsid w:val="004A4028"/>
    <w:rsid w:val="004B6EB1"/>
    <w:rsid w:val="004C17A8"/>
    <w:rsid w:val="004E0BA3"/>
    <w:rsid w:val="004E5D85"/>
    <w:rsid w:val="004E7EDC"/>
    <w:rsid w:val="004F4650"/>
    <w:rsid w:val="00504771"/>
    <w:rsid w:val="00505787"/>
    <w:rsid w:val="00515EB1"/>
    <w:rsid w:val="0053553D"/>
    <w:rsid w:val="00537A50"/>
    <w:rsid w:val="0055089F"/>
    <w:rsid w:val="0055320B"/>
    <w:rsid w:val="00561092"/>
    <w:rsid w:val="0056296D"/>
    <w:rsid w:val="00570230"/>
    <w:rsid w:val="005835BE"/>
    <w:rsid w:val="005935B0"/>
    <w:rsid w:val="00595ECF"/>
    <w:rsid w:val="005A1201"/>
    <w:rsid w:val="005B7E6C"/>
    <w:rsid w:val="005C0C43"/>
    <w:rsid w:val="005D66AC"/>
    <w:rsid w:val="005E5CC6"/>
    <w:rsid w:val="00601B8C"/>
    <w:rsid w:val="0061634E"/>
    <w:rsid w:val="006273BC"/>
    <w:rsid w:val="00630A32"/>
    <w:rsid w:val="00631FD1"/>
    <w:rsid w:val="00636571"/>
    <w:rsid w:val="0064079F"/>
    <w:rsid w:val="0064616B"/>
    <w:rsid w:val="0064632F"/>
    <w:rsid w:val="006533CC"/>
    <w:rsid w:val="00660EFD"/>
    <w:rsid w:val="0067167A"/>
    <w:rsid w:val="00676D37"/>
    <w:rsid w:val="006855C4"/>
    <w:rsid w:val="00685695"/>
    <w:rsid w:val="00693403"/>
    <w:rsid w:val="006A1155"/>
    <w:rsid w:val="006A65A2"/>
    <w:rsid w:val="006B4940"/>
    <w:rsid w:val="006C6CE9"/>
    <w:rsid w:val="006D3008"/>
    <w:rsid w:val="006D3F3B"/>
    <w:rsid w:val="006D41E3"/>
    <w:rsid w:val="006E097E"/>
    <w:rsid w:val="006F164C"/>
    <w:rsid w:val="007000F1"/>
    <w:rsid w:val="00741B22"/>
    <w:rsid w:val="00741CA7"/>
    <w:rsid w:val="00742AD2"/>
    <w:rsid w:val="00755579"/>
    <w:rsid w:val="007761BB"/>
    <w:rsid w:val="00777DD5"/>
    <w:rsid w:val="00782197"/>
    <w:rsid w:val="00782231"/>
    <w:rsid w:val="007A22C4"/>
    <w:rsid w:val="007A5276"/>
    <w:rsid w:val="007A54C3"/>
    <w:rsid w:val="007B04B8"/>
    <w:rsid w:val="007B52F2"/>
    <w:rsid w:val="007B6692"/>
    <w:rsid w:val="007C5D52"/>
    <w:rsid w:val="007D3D23"/>
    <w:rsid w:val="007E0C27"/>
    <w:rsid w:val="007F1112"/>
    <w:rsid w:val="0080532C"/>
    <w:rsid w:val="00806E91"/>
    <w:rsid w:val="008232E6"/>
    <w:rsid w:val="008274E9"/>
    <w:rsid w:val="00831533"/>
    <w:rsid w:val="0084212B"/>
    <w:rsid w:val="00877399"/>
    <w:rsid w:val="008A0A0B"/>
    <w:rsid w:val="008C2BEE"/>
    <w:rsid w:val="008C40CC"/>
    <w:rsid w:val="008C46DA"/>
    <w:rsid w:val="008C709F"/>
    <w:rsid w:val="008E57FA"/>
    <w:rsid w:val="008F4A96"/>
    <w:rsid w:val="009109C5"/>
    <w:rsid w:val="00955CE9"/>
    <w:rsid w:val="009720CC"/>
    <w:rsid w:val="0098356C"/>
    <w:rsid w:val="009A4909"/>
    <w:rsid w:val="009A7541"/>
    <w:rsid w:val="009C4F92"/>
    <w:rsid w:val="009D43C2"/>
    <w:rsid w:val="009E3CD8"/>
    <w:rsid w:val="009F71C8"/>
    <w:rsid w:val="00A21AC2"/>
    <w:rsid w:val="00A30024"/>
    <w:rsid w:val="00A417AD"/>
    <w:rsid w:val="00A6112A"/>
    <w:rsid w:val="00A77E2B"/>
    <w:rsid w:val="00A85FDA"/>
    <w:rsid w:val="00A862E4"/>
    <w:rsid w:val="00A9385F"/>
    <w:rsid w:val="00A9422F"/>
    <w:rsid w:val="00A97265"/>
    <w:rsid w:val="00AC49FF"/>
    <w:rsid w:val="00AD1BD9"/>
    <w:rsid w:val="00AE1A8C"/>
    <w:rsid w:val="00AF3A7D"/>
    <w:rsid w:val="00AF6E43"/>
    <w:rsid w:val="00B041CC"/>
    <w:rsid w:val="00B20AC9"/>
    <w:rsid w:val="00B67CD7"/>
    <w:rsid w:val="00B71129"/>
    <w:rsid w:val="00B76033"/>
    <w:rsid w:val="00B973AA"/>
    <w:rsid w:val="00BA0B06"/>
    <w:rsid w:val="00BB08C0"/>
    <w:rsid w:val="00BC3FE1"/>
    <w:rsid w:val="00BC5C85"/>
    <w:rsid w:val="00BE0066"/>
    <w:rsid w:val="00BE2A1C"/>
    <w:rsid w:val="00BE669A"/>
    <w:rsid w:val="00C02969"/>
    <w:rsid w:val="00C046B7"/>
    <w:rsid w:val="00C24DE8"/>
    <w:rsid w:val="00C3606E"/>
    <w:rsid w:val="00C56E62"/>
    <w:rsid w:val="00C82450"/>
    <w:rsid w:val="00C920ED"/>
    <w:rsid w:val="00C92143"/>
    <w:rsid w:val="00C95C8E"/>
    <w:rsid w:val="00CA47A8"/>
    <w:rsid w:val="00CB23FC"/>
    <w:rsid w:val="00CB4A9C"/>
    <w:rsid w:val="00CC3717"/>
    <w:rsid w:val="00CC3804"/>
    <w:rsid w:val="00CC3B71"/>
    <w:rsid w:val="00CC7A86"/>
    <w:rsid w:val="00CD7675"/>
    <w:rsid w:val="00CF2435"/>
    <w:rsid w:val="00CF48C3"/>
    <w:rsid w:val="00D00FF2"/>
    <w:rsid w:val="00D07057"/>
    <w:rsid w:val="00D25D8E"/>
    <w:rsid w:val="00D32EBF"/>
    <w:rsid w:val="00D435AE"/>
    <w:rsid w:val="00D46A7C"/>
    <w:rsid w:val="00D519C5"/>
    <w:rsid w:val="00D71CB9"/>
    <w:rsid w:val="00D72390"/>
    <w:rsid w:val="00D73D6B"/>
    <w:rsid w:val="00DA0D9E"/>
    <w:rsid w:val="00DA5428"/>
    <w:rsid w:val="00DB72B6"/>
    <w:rsid w:val="00DC0205"/>
    <w:rsid w:val="00DC113A"/>
    <w:rsid w:val="00DC3388"/>
    <w:rsid w:val="00DC3EAA"/>
    <w:rsid w:val="00DD02F8"/>
    <w:rsid w:val="00DD165E"/>
    <w:rsid w:val="00DE0D07"/>
    <w:rsid w:val="00E02AE3"/>
    <w:rsid w:val="00E04291"/>
    <w:rsid w:val="00E13858"/>
    <w:rsid w:val="00E16E06"/>
    <w:rsid w:val="00E24094"/>
    <w:rsid w:val="00E307F2"/>
    <w:rsid w:val="00E423FE"/>
    <w:rsid w:val="00E57741"/>
    <w:rsid w:val="00E72E7F"/>
    <w:rsid w:val="00E75E76"/>
    <w:rsid w:val="00E8496A"/>
    <w:rsid w:val="00E8799F"/>
    <w:rsid w:val="00E978D1"/>
    <w:rsid w:val="00ED2923"/>
    <w:rsid w:val="00ED5D76"/>
    <w:rsid w:val="00ED6A2D"/>
    <w:rsid w:val="00EE278A"/>
    <w:rsid w:val="00EE696F"/>
    <w:rsid w:val="00EF545C"/>
    <w:rsid w:val="00F07250"/>
    <w:rsid w:val="00F145BB"/>
    <w:rsid w:val="00F81208"/>
    <w:rsid w:val="00F87215"/>
    <w:rsid w:val="00FA60AA"/>
    <w:rsid w:val="00FB0253"/>
    <w:rsid w:val="00FD0D66"/>
    <w:rsid w:val="00FD56EB"/>
    <w:rsid w:val="00FE2DC3"/>
    <w:rsid w:val="00FE490B"/>
    <w:rsid w:val="00FE52A9"/>
    <w:rsid w:val="00FF37BF"/>
    <w:rsid w:val="00FF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0"/>
        <o:entry new="5" old="4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2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8120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20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812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812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120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8721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Balloon Text"/>
    <w:basedOn w:val="a"/>
    <w:link w:val="Char2"/>
    <w:uiPriority w:val="99"/>
    <w:semiHidden/>
    <w:unhideWhenUsed/>
    <w:rsid w:val="00D0705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07057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BB08C0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BB08C0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AB5BF-0E06-470C-85A0-1AC312AD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6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</dc:creator>
  <cp:keywords/>
  <dc:description/>
  <cp:lastModifiedBy>jerry</cp:lastModifiedBy>
  <cp:revision>227</cp:revision>
  <dcterms:created xsi:type="dcterms:W3CDTF">2014-02-25T07:29:00Z</dcterms:created>
  <dcterms:modified xsi:type="dcterms:W3CDTF">2014-08-11T06:49:00Z</dcterms:modified>
</cp:coreProperties>
</file>