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9050" w14:textId="0DF14EEB" w:rsidR="00AD430D" w:rsidRDefault="00AD43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5588"/>
        <w:gridCol w:w="720"/>
        <w:gridCol w:w="799"/>
        <w:gridCol w:w="2159"/>
        <w:gridCol w:w="2532"/>
      </w:tblGrid>
      <w:tr w:rsidR="00AD430D" w14:paraId="4B8B9803" w14:textId="77777777" w:rsidTr="00F025EF">
        <w:trPr>
          <w:trHeight w:val="512"/>
        </w:trPr>
        <w:tc>
          <w:tcPr>
            <w:tcW w:w="977" w:type="dxa"/>
            <w:vAlign w:val="center"/>
          </w:tcPr>
          <w:p w14:paraId="5770277D" w14:textId="17849E79" w:rsidR="00AD430D" w:rsidRPr="00AD430D" w:rsidRDefault="00AD430D" w:rsidP="00FE09F8">
            <w:pPr>
              <w:jc w:val="center"/>
              <w:rPr>
                <w:b/>
                <w:bCs/>
                <w:sz w:val="32"/>
                <w:szCs w:val="32"/>
              </w:rPr>
            </w:pPr>
            <w:r w:rsidRPr="00AD430D">
              <w:rPr>
                <w:b/>
                <w:bCs/>
                <w:sz w:val="32"/>
                <w:szCs w:val="32"/>
              </w:rPr>
              <w:t>CLIN</w:t>
            </w:r>
          </w:p>
        </w:tc>
        <w:tc>
          <w:tcPr>
            <w:tcW w:w="5588" w:type="dxa"/>
            <w:vAlign w:val="center"/>
          </w:tcPr>
          <w:p w14:paraId="04A7DBAD" w14:textId="0B1D0256" w:rsidR="00AD430D" w:rsidRPr="00AD430D" w:rsidRDefault="00AD430D" w:rsidP="00AD430D">
            <w:pPr>
              <w:jc w:val="center"/>
              <w:rPr>
                <w:b/>
                <w:bCs/>
                <w:sz w:val="32"/>
                <w:szCs w:val="32"/>
              </w:rPr>
            </w:pPr>
            <w:r w:rsidRPr="00AD430D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720" w:type="dxa"/>
            <w:vAlign w:val="center"/>
          </w:tcPr>
          <w:p w14:paraId="36A33997" w14:textId="0D4A87B2" w:rsidR="00AD430D" w:rsidRPr="00AD430D" w:rsidRDefault="00AD430D" w:rsidP="00AD430D">
            <w:pPr>
              <w:jc w:val="center"/>
              <w:rPr>
                <w:b/>
                <w:bCs/>
                <w:sz w:val="32"/>
                <w:szCs w:val="32"/>
              </w:rPr>
            </w:pPr>
            <w:r w:rsidRPr="00AD430D">
              <w:rPr>
                <w:b/>
                <w:bCs/>
                <w:sz w:val="32"/>
                <w:szCs w:val="32"/>
              </w:rPr>
              <w:t>Qty</w:t>
            </w:r>
          </w:p>
        </w:tc>
        <w:tc>
          <w:tcPr>
            <w:tcW w:w="799" w:type="dxa"/>
            <w:vAlign w:val="center"/>
          </w:tcPr>
          <w:p w14:paraId="2EE5231C" w14:textId="419A030C" w:rsidR="00AD430D" w:rsidRPr="00AD430D" w:rsidRDefault="00AD430D" w:rsidP="00AD430D">
            <w:pPr>
              <w:jc w:val="center"/>
              <w:rPr>
                <w:b/>
                <w:bCs/>
                <w:sz w:val="32"/>
                <w:szCs w:val="32"/>
              </w:rPr>
            </w:pPr>
            <w:r w:rsidRPr="00AD430D">
              <w:rPr>
                <w:b/>
                <w:bCs/>
                <w:sz w:val="32"/>
                <w:szCs w:val="32"/>
              </w:rPr>
              <w:t>Unit</w:t>
            </w:r>
          </w:p>
        </w:tc>
        <w:tc>
          <w:tcPr>
            <w:tcW w:w="2159" w:type="dxa"/>
            <w:vAlign w:val="center"/>
          </w:tcPr>
          <w:p w14:paraId="2780A711" w14:textId="7FBB7AB2" w:rsidR="00AD430D" w:rsidRPr="00AD430D" w:rsidRDefault="00AD430D" w:rsidP="00AD430D">
            <w:pPr>
              <w:jc w:val="center"/>
              <w:rPr>
                <w:b/>
                <w:bCs/>
                <w:sz w:val="32"/>
                <w:szCs w:val="32"/>
              </w:rPr>
            </w:pPr>
            <w:r w:rsidRPr="00AD430D">
              <w:rPr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2532" w:type="dxa"/>
            <w:vAlign w:val="center"/>
          </w:tcPr>
          <w:p w14:paraId="0D95EC01" w14:textId="3E51534D" w:rsidR="00AD430D" w:rsidRPr="00AD430D" w:rsidRDefault="00AD430D" w:rsidP="00AD430D">
            <w:pPr>
              <w:jc w:val="center"/>
              <w:rPr>
                <w:b/>
                <w:bCs/>
                <w:sz w:val="32"/>
                <w:szCs w:val="32"/>
              </w:rPr>
            </w:pPr>
            <w:r w:rsidRPr="00AD430D">
              <w:rPr>
                <w:b/>
                <w:bCs/>
                <w:sz w:val="32"/>
                <w:szCs w:val="32"/>
              </w:rPr>
              <w:t>Amount</w:t>
            </w:r>
          </w:p>
        </w:tc>
      </w:tr>
      <w:tr w:rsidR="00AD430D" w14:paraId="7AE767F6" w14:textId="77777777" w:rsidTr="00F025EF">
        <w:trPr>
          <w:trHeight w:val="1529"/>
        </w:trPr>
        <w:tc>
          <w:tcPr>
            <w:tcW w:w="977" w:type="dxa"/>
            <w:vAlign w:val="center"/>
          </w:tcPr>
          <w:p w14:paraId="45538707" w14:textId="3F3BCEFE" w:rsidR="00AD430D" w:rsidRPr="00AD430D" w:rsidRDefault="00AD430D" w:rsidP="00FE09F8">
            <w:pPr>
              <w:jc w:val="center"/>
              <w:rPr>
                <w:sz w:val="28"/>
                <w:szCs w:val="28"/>
              </w:rPr>
            </w:pPr>
            <w:r w:rsidRPr="00AD430D">
              <w:rPr>
                <w:sz w:val="28"/>
                <w:szCs w:val="28"/>
              </w:rPr>
              <w:t>0001</w:t>
            </w:r>
          </w:p>
        </w:tc>
        <w:tc>
          <w:tcPr>
            <w:tcW w:w="5588" w:type="dxa"/>
            <w:vAlign w:val="center"/>
          </w:tcPr>
          <w:p w14:paraId="306FEC83" w14:textId="7D2D514E" w:rsidR="00AD430D" w:rsidRPr="00AD430D" w:rsidRDefault="004F4AFE" w:rsidP="00FE09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contractor shall provide all material, equipment and labor necessary </w:t>
            </w:r>
            <w:r w:rsidR="00861819">
              <w:rPr>
                <w:sz w:val="28"/>
                <w:szCs w:val="28"/>
              </w:rPr>
              <w:t>for environmental review and abatement</w:t>
            </w:r>
            <w:r>
              <w:rPr>
                <w:sz w:val="28"/>
                <w:szCs w:val="28"/>
              </w:rPr>
              <w:t xml:space="preserve">. IAW Attachment 01 – SOW. </w:t>
            </w:r>
            <w:r w:rsidR="00A427A0" w:rsidRPr="00FE09F8">
              <w:rPr>
                <w:sz w:val="28"/>
                <w:szCs w:val="28"/>
              </w:rPr>
              <w:t>MPLS 25</w:t>
            </w:r>
            <w:r w:rsidR="00EF6AC4">
              <w:rPr>
                <w:sz w:val="28"/>
                <w:szCs w:val="28"/>
              </w:rPr>
              <w:t>3838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720" w:type="dxa"/>
            <w:vAlign w:val="center"/>
          </w:tcPr>
          <w:p w14:paraId="50D136AE" w14:textId="64B8AA2E" w:rsidR="00AD430D" w:rsidRPr="00AD430D" w:rsidRDefault="00AD430D" w:rsidP="00AD430D">
            <w:pPr>
              <w:jc w:val="center"/>
              <w:rPr>
                <w:sz w:val="28"/>
                <w:szCs w:val="28"/>
              </w:rPr>
            </w:pPr>
            <w:r w:rsidRPr="00AD430D">
              <w:rPr>
                <w:sz w:val="28"/>
                <w:szCs w:val="28"/>
              </w:rPr>
              <w:t>1</w:t>
            </w:r>
          </w:p>
        </w:tc>
        <w:tc>
          <w:tcPr>
            <w:tcW w:w="799" w:type="dxa"/>
            <w:vAlign w:val="center"/>
          </w:tcPr>
          <w:p w14:paraId="052B89EE" w14:textId="487F6C68" w:rsidR="00AD430D" w:rsidRPr="00AD430D" w:rsidRDefault="00397F1C" w:rsidP="00AD430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Lot</w:t>
            </w:r>
          </w:p>
        </w:tc>
        <w:tc>
          <w:tcPr>
            <w:tcW w:w="2159" w:type="dxa"/>
            <w:vAlign w:val="center"/>
          </w:tcPr>
          <w:p w14:paraId="72572555" w14:textId="77777777" w:rsidR="00AD430D" w:rsidRPr="00AD430D" w:rsidRDefault="00AD430D">
            <w:pPr>
              <w:rPr>
                <w:sz w:val="28"/>
                <w:szCs w:val="28"/>
              </w:rPr>
            </w:pPr>
          </w:p>
        </w:tc>
        <w:tc>
          <w:tcPr>
            <w:tcW w:w="2532" w:type="dxa"/>
            <w:vAlign w:val="center"/>
          </w:tcPr>
          <w:p w14:paraId="14401EB9" w14:textId="77777777" w:rsidR="00AD430D" w:rsidRPr="00AD430D" w:rsidRDefault="00AD430D">
            <w:pPr>
              <w:rPr>
                <w:sz w:val="28"/>
                <w:szCs w:val="28"/>
              </w:rPr>
            </w:pPr>
          </w:p>
        </w:tc>
      </w:tr>
      <w:tr w:rsidR="00AD430D" w14:paraId="2781CB2D" w14:textId="77777777" w:rsidTr="00F025EF">
        <w:trPr>
          <w:trHeight w:val="1520"/>
        </w:trPr>
        <w:tc>
          <w:tcPr>
            <w:tcW w:w="977" w:type="dxa"/>
            <w:vAlign w:val="center"/>
          </w:tcPr>
          <w:p w14:paraId="4B839908" w14:textId="67955293" w:rsidR="00AD430D" w:rsidRPr="00AD430D" w:rsidRDefault="00BF758B" w:rsidP="00FE09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0002</w:t>
            </w:r>
          </w:p>
        </w:tc>
        <w:tc>
          <w:tcPr>
            <w:tcW w:w="5588" w:type="dxa"/>
            <w:vAlign w:val="center"/>
          </w:tcPr>
          <w:p w14:paraId="1292A246" w14:textId="750CD68A" w:rsidR="00AD430D" w:rsidRPr="00AD430D" w:rsidRDefault="00861819" w:rsidP="00FE09F8">
            <w:pPr>
              <w:rPr>
                <w:sz w:val="28"/>
                <w:szCs w:val="28"/>
              </w:rPr>
            </w:pPr>
            <w:r w:rsidRPr="00861819">
              <w:rPr>
                <w:sz w:val="28"/>
                <w:szCs w:val="28"/>
              </w:rPr>
              <w:t xml:space="preserve">The contractor shall provide all material, equipment and labor necessary for </w:t>
            </w:r>
            <w:r>
              <w:rPr>
                <w:sz w:val="28"/>
                <w:szCs w:val="28"/>
              </w:rPr>
              <w:t>demolition, grading and site restoration</w:t>
            </w:r>
            <w:r w:rsidRPr="00861819">
              <w:rPr>
                <w:sz w:val="28"/>
                <w:szCs w:val="28"/>
              </w:rPr>
              <w:t>. IAW Attachment 01 – SOW. MPLS 253838.</w:t>
            </w:r>
          </w:p>
        </w:tc>
        <w:tc>
          <w:tcPr>
            <w:tcW w:w="720" w:type="dxa"/>
            <w:vAlign w:val="center"/>
          </w:tcPr>
          <w:p w14:paraId="1E680D28" w14:textId="6F5B1200" w:rsidR="00AD430D" w:rsidRPr="00AD430D" w:rsidRDefault="00BF758B" w:rsidP="00BF758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99" w:type="dxa"/>
            <w:vAlign w:val="center"/>
          </w:tcPr>
          <w:p w14:paraId="18CD7413" w14:textId="077154BD" w:rsidR="00AD430D" w:rsidRPr="00AD430D" w:rsidRDefault="00397F1C" w:rsidP="00BF758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Lot</w:t>
            </w:r>
          </w:p>
        </w:tc>
        <w:tc>
          <w:tcPr>
            <w:tcW w:w="2159" w:type="dxa"/>
            <w:vAlign w:val="center"/>
          </w:tcPr>
          <w:p w14:paraId="1CEACDC1" w14:textId="2F1DF8DE" w:rsidR="00AD430D" w:rsidRPr="00AD430D" w:rsidRDefault="00AD430D" w:rsidP="00AD430D">
            <w:pPr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32" w:type="dxa"/>
            <w:vAlign w:val="center"/>
          </w:tcPr>
          <w:p w14:paraId="76E41836" w14:textId="77777777" w:rsidR="00AD430D" w:rsidRPr="00AD430D" w:rsidRDefault="00AD430D">
            <w:pPr>
              <w:rPr>
                <w:sz w:val="28"/>
                <w:szCs w:val="28"/>
              </w:rPr>
            </w:pPr>
          </w:p>
        </w:tc>
      </w:tr>
      <w:tr w:rsidR="00FE09F8" w14:paraId="4CECAFB8" w14:textId="77777777" w:rsidTr="00494AE1">
        <w:trPr>
          <w:trHeight w:val="719"/>
        </w:trPr>
        <w:tc>
          <w:tcPr>
            <w:tcW w:w="10243" w:type="dxa"/>
            <w:gridSpan w:val="5"/>
            <w:vAlign w:val="center"/>
          </w:tcPr>
          <w:p w14:paraId="155AF5A8" w14:textId="7F814579" w:rsidR="00FE09F8" w:rsidRPr="00397F1C" w:rsidRDefault="00FE09F8" w:rsidP="00FE09F8">
            <w:pPr>
              <w:jc w:val="right"/>
              <w:rPr>
                <w:b/>
                <w:bCs/>
                <w:sz w:val="32"/>
                <w:szCs w:val="32"/>
              </w:rPr>
            </w:pPr>
            <w:r w:rsidRPr="00397F1C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2532" w:type="dxa"/>
          </w:tcPr>
          <w:p w14:paraId="5D8EDE22" w14:textId="77777777" w:rsidR="00FE09F8" w:rsidRPr="00AD430D" w:rsidRDefault="00FE09F8">
            <w:pPr>
              <w:rPr>
                <w:sz w:val="28"/>
                <w:szCs w:val="28"/>
              </w:rPr>
            </w:pPr>
          </w:p>
        </w:tc>
      </w:tr>
    </w:tbl>
    <w:p w14:paraId="7D6D389A" w14:textId="77777777" w:rsidR="00AD430D" w:rsidRDefault="00AD430D"/>
    <w:sectPr w:rsidR="00AD430D" w:rsidSect="002374F0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9DB59" w14:textId="77777777" w:rsidR="00AF7699" w:rsidRDefault="00AF7699" w:rsidP="00FC2A89">
      <w:pPr>
        <w:spacing w:after="0" w:line="240" w:lineRule="auto"/>
      </w:pPr>
      <w:r>
        <w:separator/>
      </w:r>
    </w:p>
  </w:endnote>
  <w:endnote w:type="continuationSeparator" w:id="0">
    <w:p w14:paraId="67110CCD" w14:textId="77777777" w:rsidR="00AF7699" w:rsidRDefault="00AF7699" w:rsidP="00FC2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33612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4681AC" w14:textId="2BF7A29B" w:rsidR="00FC2A89" w:rsidRDefault="00FC2A8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2E277B" w14:textId="77777777" w:rsidR="00FC2A89" w:rsidRDefault="00FC2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3EAA4" w14:textId="77777777" w:rsidR="00AF7699" w:rsidRDefault="00AF7699" w:rsidP="00FC2A89">
      <w:pPr>
        <w:spacing w:after="0" w:line="240" w:lineRule="auto"/>
      </w:pPr>
      <w:r>
        <w:separator/>
      </w:r>
    </w:p>
  </w:footnote>
  <w:footnote w:type="continuationSeparator" w:id="0">
    <w:p w14:paraId="4BF119C6" w14:textId="77777777" w:rsidR="00AF7699" w:rsidRDefault="00AF7699" w:rsidP="00FC2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8208" w14:textId="4ADD7063" w:rsidR="000A03F7" w:rsidRPr="000A03F7" w:rsidRDefault="000A03F7" w:rsidP="000A03F7">
    <w:pPr>
      <w:pStyle w:val="Header"/>
      <w:jc w:val="center"/>
      <w:rPr>
        <w:b/>
        <w:bCs/>
        <w:sz w:val="28"/>
        <w:szCs w:val="28"/>
      </w:rPr>
    </w:pPr>
    <w:r w:rsidRPr="000A03F7">
      <w:rPr>
        <w:b/>
        <w:bCs/>
        <w:sz w:val="28"/>
        <w:szCs w:val="28"/>
      </w:rPr>
      <w:t xml:space="preserve">Attachment </w:t>
    </w:r>
    <w:r w:rsidR="00F025EF">
      <w:rPr>
        <w:b/>
        <w:bCs/>
        <w:sz w:val="28"/>
        <w:szCs w:val="28"/>
      </w:rPr>
      <w:t>6</w:t>
    </w:r>
    <w:r w:rsidRPr="000A03F7">
      <w:rPr>
        <w:b/>
        <w:bCs/>
        <w:sz w:val="28"/>
        <w:szCs w:val="28"/>
      </w:rPr>
      <w:t xml:space="preserve"> – Bid Schedule</w:t>
    </w:r>
  </w:p>
  <w:p w14:paraId="34D2DB25" w14:textId="202B2C4C" w:rsidR="000A03F7" w:rsidRPr="000A03F7" w:rsidRDefault="000A03F7" w:rsidP="000A03F7">
    <w:pPr>
      <w:pStyle w:val="Header"/>
      <w:jc w:val="center"/>
      <w:rPr>
        <w:b/>
        <w:bCs/>
        <w:sz w:val="28"/>
        <w:szCs w:val="28"/>
      </w:rPr>
    </w:pPr>
    <w:r w:rsidRPr="000A03F7">
      <w:rPr>
        <w:b/>
        <w:bCs/>
        <w:sz w:val="28"/>
        <w:szCs w:val="28"/>
      </w:rPr>
      <w:t>TOPR MPLS253838 – Demo Capehart Housing, JBSA – Lackland, TX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0D"/>
    <w:rsid w:val="00021A26"/>
    <w:rsid w:val="000A03F7"/>
    <w:rsid w:val="00125A9C"/>
    <w:rsid w:val="001844F8"/>
    <w:rsid w:val="002374F0"/>
    <w:rsid w:val="00397F1C"/>
    <w:rsid w:val="00484EAB"/>
    <w:rsid w:val="00491D87"/>
    <w:rsid w:val="00494AE1"/>
    <w:rsid w:val="004F4AFE"/>
    <w:rsid w:val="00531E70"/>
    <w:rsid w:val="005A717C"/>
    <w:rsid w:val="005E40BB"/>
    <w:rsid w:val="006253E8"/>
    <w:rsid w:val="0062594C"/>
    <w:rsid w:val="00626E5C"/>
    <w:rsid w:val="007C42C2"/>
    <w:rsid w:val="00861819"/>
    <w:rsid w:val="008D63E2"/>
    <w:rsid w:val="00987DD7"/>
    <w:rsid w:val="00A427A0"/>
    <w:rsid w:val="00AD430D"/>
    <w:rsid w:val="00AF7699"/>
    <w:rsid w:val="00B3427C"/>
    <w:rsid w:val="00B352B8"/>
    <w:rsid w:val="00B53054"/>
    <w:rsid w:val="00B574DD"/>
    <w:rsid w:val="00B62519"/>
    <w:rsid w:val="00B72870"/>
    <w:rsid w:val="00B9470F"/>
    <w:rsid w:val="00BC7865"/>
    <w:rsid w:val="00BC7A64"/>
    <w:rsid w:val="00BF346B"/>
    <w:rsid w:val="00BF758B"/>
    <w:rsid w:val="00C430EB"/>
    <w:rsid w:val="00C56DDE"/>
    <w:rsid w:val="00CE15A4"/>
    <w:rsid w:val="00D6776D"/>
    <w:rsid w:val="00DD1D94"/>
    <w:rsid w:val="00DD6E3B"/>
    <w:rsid w:val="00E56CD3"/>
    <w:rsid w:val="00ED3135"/>
    <w:rsid w:val="00EF6AC4"/>
    <w:rsid w:val="00F025EF"/>
    <w:rsid w:val="00F54E9E"/>
    <w:rsid w:val="00FC2A89"/>
    <w:rsid w:val="00FC5CDA"/>
    <w:rsid w:val="00FE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5E21"/>
  <w15:chartTrackingRefBased/>
  <w15:docId w15:val="{1DB3EFCD-72CF-465E-82B3-02B330F8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89"/>
  </w:style>
  <w:style w:type="paragraph" w:styleId="Footer">
    <w:name w:val="footer"/>
    <w:basedOn w:val="Normal"/>
    <w:link w:val="FooterChar"/>
    <w:uiPriority w:val="99"/>
    <w:unhideWhenUsed/>
    <w:rsid w:val="00FC2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4e3eb-747f-43bc-bf10-c1bbb893ecac" xsi:nil="true"/>
    <lcf76f155ced4ddcb4097134ff3c332f xmlns="cb9f55f9-67e2-408a-923c-8a98d1d26f3e" xsi:nil="true"/>
    <_dlc_DocId xmlns="f855047f-5004-4618-92c4-79fec0b16bec">A43Y23KCFVHJ-1699317965-18179</_dlc_DocId>
    <_dlc_DocIdUrl xmlns="f855047f-5004-4618-92c4-79fec0b16bec">
      <Url>https://usaf.dps.mil/teams/ktfso13088/40437/_layouts/15/DocIdRedir.aspx?ID=A43Y23KCFVHJ-1699317965-18179</Url>
      <Description>A43Y23KCFVHJ-1699317965-18179</Description>
    </_dlc_DocIdUrl>
    <ECFActionID xmlns="f855047f-5004-4618-92c4-79fec0b16bec" xsi:nil="true"/>
    <ECFActionStatus xmlns="f855047f-5004-4618-92c4-79fec0b16bec" xsi:nil="true"/>
    <ECFApplicationVersion xmlns="f855047f-5004-4618-92c4-79fec0b16bec">5.0.0</ECFApplicationVersion>
    <ECFActionCreateDate xmlns="f855047f-5004-4618-92c4-79fec0b16bec" xsi:nil="true"/>
    <ECFActionDescription xmlns="f855047f-5004-4618-92c4-79fec0b16bec" xsi:nil="true"/>
    <ECFActionSolicitationNumber xmlns="f855047f-5004-4618-92c4-79fec0b16bec" xsi:nil="true"/>
    <ECFActionNumber xmlns="f855047f-5004-4618-92c4-79fec0b16bec" xsi:nil="true"/>
    <ECFActionParentID xmlns="f855047f-5004-4618-92c4-79fec0b16bec" xsi:nil="true"/>
    <ECFActionName xmlns="f855047f-5004-4618-92c4-79fec0b16bec" xsi:nil="true"/>
    <ECFActionPrimaryCO xmlns="f855047f-5004-4618-92c4-79fec0b16bec">
      <UserInfo>
        <DisplayName/>
        <AccountId xsi:nil="true"/>
        <AccountType/>
      </UserInfo>
    </ECFActionPrimaryCO>
    <ECFActionPrimaryCloseOutCO xmlns="f855047f-5004-4618-92c4-79fec0b16bec">
      <UserInfo>
        <DisplayName/>
        <AccountId xsi:nil="true"/>
        <AccountType/>
      </UserInfo>
    </ECFActionPrimaryCloseOutCO>
    <ECFActionPurchaseReqNumbers xmlns="f855047f-5004-4618-92c4-79fec0b16bec" xsi:nil="true"/>
    <ECFActionPrimaryBuyer xmlns="f855047f-5004-4618-92c4-79fec0b16bec">
      <UserInfo>
        <DisplayName/>
        <AccountId xsi:nil="true"/>
        <AccountType/>
      </UserInfo>
    </ECFActionPrimaryBuyer>
    <ECFActionIsPartitioned xmlns="f855047f-5004-4618-92c4-79fec0b16bec" xsi:nil="true"/>
    <ECFActionBuyers xmlns="f855047f-5004-4618-92c4-79fec0b16bec">
      <UserInfo>
        <DisplayName/>
        <AccountId xsi:nil="true"/>
        <AccountType/>
      </UserInfo>
    </ECFActionBuyers>
    <ECFActionCOs xmlns="f855047f-5004-4618-92c4-79fec0b16bec">
      <UserInfo>
        <DisplayName/>
        <AccountId xsi:nil="true"/>
        <AccountType/>
      </UserInfo>
    </ECFActionCOs>
    <ECFApplicationEnvironment xmlns="f855047f-5004-4618-92c4-79fec0b16bec">VanaQA</ECFApplicationEnvironment>
    <ECFActionPrimaryCloseOutBuyer xmlns="f855047f-5004-4618-92c4-79fec0b16bec">
      <UserInfo>
        <DisplayName/>
        <AccountId xsi:nil="true"/>
        <AccountType/>
      </UserInfo>
    </ECFActionPrimaryCloseOutBuyer>
    <ECFActionOfficeID xmlns="f855047f-5004-4618-92c4-79fec0b16bec" xsi:nil="true"/>
    <_vti_ItemDeclaredRecord xmlns="http://schemas.microsoft.com/sharepoint/v3" xsi:nil="true"/>
    <_vti_ItemHoldRecordStatu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19EB6409E5EEC4428C59A502C5814505009E0C0DD2BCCBAE4B9DEA1C2807467B9E" ma:contentTypeVersion="4" ma:contentTypeDescription="Create a new document." ma:contentTypeScope="" ma:versionID="b4f8a075053617eca2dcdc39ae466e20">
  <xsd:schema xmlns:xsd="http://www.w3.org/2001/XMLSchema" xmlns:xs="http://www.w3.org/2001/XMLSchema" xmlns:p="http://schemas.microsoft.com/office/2006/metadata/properties" xmlns:ns1="http://schemas.microsoft.com/sharepoint/v3" xmlns:ns2="f855047f-5004-4618-92c4-79fec0b16bec" xmlns:ns3="cb9f55f9-67e2-408a-923c-8a98d1d26f3e" xmlns:ns4="bac4e3eb-747f-43bc-bf10-c1bbb893ecac" targetNamespace="http://schemas.microsoft.com/office/2006/metadata/properties" ma:root="true" ma:fieldsID="65a01386806dcf0c14fcc3fb804e1a06" ns1:_="" ns2:_="" ns3:_="" ns4:_="">
    <xsd:import namespace="http://schemas.microsoft.com/sharepoint/v3"/>
    <xsd:import namespace="f855047f-5004-4618-92c4-79fec0b16bec"/>
    <xsd:import namespace="cb9f55f9-67e2-408a-923c-8a98d1d26f3e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3:lcf76f155ced4ddcb4097134ff3c332f" minOccurs="0"/>
                <xsd:element ref="ns4:TaxCatchAll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55047f-5004-4618-92c4-79fec0b16bec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31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f55f9-67e2-408a-923c-8a98d1d26f3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9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07a50eb9-80ac-4802-afe5-557eccfd8ca4}" ma:internalName="TaxCatchAll" ma:showField="CatchAllData" ma:web="f855047f-5004-4618-92c4-79fec0b16b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CDAF7E3-B0A1-44AA-BF4B-3F7B472606F1}">
  <ds:schemaRefs>
    <ds:schemaRef ds:uri="http://schemas.microsoft.com/office/2006/metadata/properties"/>
    <ds:schemaRef ds:uri="http://schemas.microsoft.com/office/infopath/2007/PartnerControls"/>
    <ds:schemaRef ds:uri="bac4e3eb-747f-43bc-bf10-c1bbb893ecac"/>
    <ds:schemaRef ds:uri="cb9f55f9-67e2-408a-923c-8a98d1d26f3e"/>
    <ds:schemaRef ds:uri="f855047f-5004-4618-92c4-79fec0b16bec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3D228E0-9D40-4F3D-B3FF-B58C05C260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855047f-5004-4618-92c4-79fec0b16bec"/>
    <ds:schemaRef ds:uri="cb9f55f9-67e2-408a-923c-8a98d1d26f3e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83C530-7B05-4A40-A2E4-56D8090965C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3E19E50D-FB87-48B9-9731-4A90DAB20DB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7e978d3-49bb-4f6c-948d-2908f2e20014}" enabled="0" method="" siteId="{07e978d3-49bb-4f6c-948d-2908f2e20014}" removed="1"/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56</Words>
  <Characters>317</Characters>
  <Application>Microsoft Office Word</Application>
  <DocSecurity>0</DocSecurity>
  <Lines>27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MURDOCK, KALANA M GS-12 USAF AETC 502 CONS/JBKAD</dc:creator>
  <cp:keywords/>
  <dc:description/>
  <cp:lastModifiedBy>Marie Wong</cp:lastModifiedBy>
  <cp:revision>17</cp:revision>
  <dcterms:created xsi:type="dcterms:W3CDTF">2024-04-24T19:16:00Z</dcterms:created>
  <dcterms:modified xsi:type="dcterms:W3CDTF">2026-02-18T01:07:00Z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0x01010019EB6409E5EEC4428C59A502C5814505009E0C0DD2BCCBAE4B9DEA1C2807467B9E</vt:lpwstr>
  </property>
  <property fmtid="{D5CDD505-2E9C-101B-9397-08002B2CF9AE}" pid="3" name="_dlc_DocIdItemGuid">
    <vt:lpwstr>19f392ff-76f2-4580-bf8c-99b42ece43b5</vt:lpwstr>
  </property>
  <property fmtid="{D5CDD505-2E9C-101B-9397-08002B2CF9AE}" pid="4" name="MediaServiceImageTags">
    <vt:lpwstr/>
  </property>
  <property fmtid="{D5CDD505-2E9C-101B-9397-08002B2CF9AE}" pid="5" name="_ip_UnifiedCompliancePolicyProperties">
    <vt:lpwstr/>
  </property>
  <property fmtid="{D5CDD505-2E9C-101B-9397-08002B2CF9AE}" pid="6" name="ecm_ItemDeleteBlockHolders">
    <vt:lpwstr/>
  </property>
  <property fmtid="{D5CDD505-2E9C-101B-9397-08002B2CF9AE}" pid="7" name="IconOverlay">
    <vt:lpwstr/>
  </property>
  <property fmtid="{D5CDD505-2E9C-101B-9397-08002B2CF9AE}" pid="8" name="ecm_RecordRestrictions">
    <vt:lpwstr/>
  </property>
  <property fmtid="{D5CDD505-2E9C-101B-9397-08002B2CF9AE}" pid="9" name="ecm_ItemLockHolders">
    <vt:lpwstr/>
  </property>
</Properties>
</file>