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188F" w14:textId="1C59B895" w:rsidR="00AD56D8" w:rsidRPr="00AD56D8" w:rsidRDefault="00AD56D8" w:rsidP="00AD5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Outline for Lines 150-</w:t>
      </w:r>
      <w:r w:rsidR="00270F34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50</w:t>
      </w:r>
    </w:p>
    <w:p w14:paraId="36F3679E" w14:textId="030E632F" w:rsidR="009B122D" w:rsidRDefault="009B122D" w:rsidP="00AD56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150 lines was to set parameters (for both simulation and data storage)</w:t>
      </w:r>
    </w:p>
    <w:p w14:paraId="59FFA716" w14:textId="018ECBF4" w:rsidR="009B122D" w:rsidRDefault="009B122D" w:rsidP="009B122D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Simulation: simulation time, assignment iteration, interval, start time/interval</w:t>
      </w:r>
      <w:r w:rsidR="0087437E"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sz w:val="24"/>
        </w:rPr>
        <w:t>end time/interval</w:t>
      </w:r>
    </w:p>
    <w:p w14:paraId="3048572A" w14:textId="75E55605" w:rsidR="009B122D" w:rsidRPr="009B122D" w:rsidRDefault="009B122D" w:rsidP="009B122D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storage:</w:t>
      </w:r>
      <w:r w:rsidR="0087437E">
        <w:rPr>
          <w:rFonts w:ascii="Times New Roman" w:hAnsi="Times New Roman" w:cs="Times New Roman"/>
          <w:sz w:val="24"/>
        </w:rPr>
        <w:t xml:space="preserve"> nodes, links, agents, arrivals, and departures</w:t>
      </w:r>
    </w:p>
    <w:p w14:paraId="15A2B34A" w14:textId="77777777" w:rsidR="009B122D" w:rsidRDefault="009B122D" w:rsidP="00AD56D8">
      <w:pPr>
        <w:rPr>
          <w:rFonts w:ascii="Times New Roman" w:hAnsi="Times New Roman" w:cs="Times New Roman"/>
          <w:b/>
          <w:bCs/>
          <w:sz w:val="24"/>
        </w:rPr>
      </w:pPr>
    </w:p>
    <w:p w14:paraId="7C71E5A3" w14:textId="32DAF982" w:rsidR="00AD56D8" w:rsidRPr="001C7719" w:rsidRDefault="00AD56D8" w:rsidP="00AD56D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Global</w:t>
      </w:r>
      <w:r w:rsidRPr="001C7719">
        <w:rPr>
          <w:rFonts w:ascii="Times New Roman" w:hAnsi="Times New Roman" w:cs="Times New Roman"/>
          <w:b/>
          <w:bCs/>
          <w:sz w:val="24"/>
        </w:rPr>
        <w:t xml:space="preserve"> data</w:t>
      </w:r>
    </w:p>
    <w:p w14:paraId="3883926E" w14:textId="5C505C33" w:rsidR="00AD56D8" w:rsidRPr="007876E3" w:rsidRDefault="00AD56D8" w:rsidP="00AD56D8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global variables across different functions </w:t>
      </w:r>
      <w:r w:rsidRPr="007876E3">
        <w:rPr>
          <w:rFonts w:ascii="Times New Roman" w:hAnsi="Times New Roman" w:cs="Times New Roman"/>
          <w:sz w:val="24"/>
        </w:rPr>
        <w:t>(Figure</w:t>
      </w:r>
      <w:r>
        <w:rPr>
          <w:rFonts w:ascii="Times New Roman" w:hAnsi="Times New Roman" w:cs="Times New Roman"/>
          <w:sz w:val="24"/>
        </w:rPr>
        <w:t xml:space="preserve"> 1</w:t>
      </w:r>
      <w:r w:rsidRPr="007876E3">
        <w:rPr>
          <w:rFonts w:ascii="Times New Roman" w:hAnsi="Times New Roman" w:cs="Times New Roman"/>
          <w:sz w:val="24"/>
        </w:rPr>
        <w:t>)</w:t>
      </w:r>
    </w:p>
    <w:p w14:paraId="2A955550" w14:textId="33920CA6" w:rsidR="00AD56D8" w:rsidRPr="007876E3" w:rsidRDefault="00AD56D8" w:rsidP="00AD56D8">
      <w:pPr>
        <w:keepNext/>
        <w:ind w:left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8908F5" wp14:editId="419606DC">
            <wp:extent cx="2861945" cy="1128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9AE4" w14:textId="55FA6688" w:rsidR="00AD56D8" w:rsidRPr="00AD56D8" w:rsidRDefault="00AD56D8" w:rsidP="00AD56D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876E3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876E3">
        <w:rPr>
          <w:rFonts w:ascii="Times New Roman" w:hAnsi="Times New Roman" w:cs="Times New Roman"/>
          <w:sz w:val="24"/>
          <w:szCs w:val="24"/>
        </w:rPr>
        <w:t xml:space="preserve"> global variable definition</w:t>
      </w:r>
    </w:p>
    <w:p w14:paraId="1FB47ABB" w14:textId="77777777" w:rsidR="00AD56D8" w:rsidRPr="00AD56D8" w:rsidRDefault="00AD56D8" w:rsidP="00AD56D8">
      <w:pPr>
        <w:rPr>
          <w:rFonts w:ascii="Times New Roman" w:hAnsi="Times New Roman" w:cs="Times New Roman"/>
          <w:b/>
          <w:bCs/>
          <w:sz w:val="24"/>
        </w:rPr>
      </w:pPr>
    </w:p>
    <w:p w14:paraId="5C8B164D" w14:textId="01E5F5B0" w:rsidR="00AD56D8" w:rsidRDefault="00AD56D8" w:rsidP="00AD56D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Read input data</w:t>
      </w:r>
    </w:p>
    <w:p w14:paraId="2BF361F4" w14:textId="1338B254" w:rsidR="00AD56D8" w:rsidRPr="00535147" w:rsidRDefault="00535147" w:rsidP="00AD56D8">
      <w:pPr>
        <w:pStyle w:val="ListParagraph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node.csv, link.csv, an</w:t>
      </w:r>
      <w:r w:rsidRPr="00535147">
        <w:rPr>
          <w:rFonts w:ascii="Times New Roman" w:hAnsi="Times New Roman" w:cs="Times New Roman"/>
          <w:sz w:val="24"/>
        </w:rPr>
        <w:t>d demand.csv files</w:t>
      </w:r>
    </w:p>
    <w:p w14:paraId="74B2CA7D" w14:textId="17EDFD4D" w:rsidR="00535147" w:rsidRPr="00535147" w:rsidRDefault="00535147" w:rsidP="0053514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35147">
        <w:rPr>
          <w:rFonts w:ascii="Times New Roman" w:hAnsi="Times New Roman" w:cs="Times New Roman"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 of nodes</w:t>
      </w:r>
      <w:bookmarkStart w:id="0" w:name="_GoBack"/>
      <w:bookmarkEnd w:id="0"/>
    </w:p>
    <w:p w14:paraId="0A0F1A52" w14:textId="0307B890" w:rsidR="00535147" w:rsidRPr="007876E3" w:rsidRDefault="00535147" w:rsidP="0053514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 ID</w:t>
      </w:r>
    </w:p>
    <w:p w14:paraId="245541FF" w14:textId="3CFA3633" w:rsidR="00AD56D8" w:rsidRPr="00535147" w:rsidRDefault="00535147" w:rsidP="0053514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35147">
        <w:rPr>
          <w:rFonts w:ascii="Times New Roman" w:hAnsi="Times New Roman" w:cs="Times New Roman"/>
          <w:sz w:val="24"/>
        </w:rPr>
        <w:t>Number of links</w:t>
      </w:r>
    </w:p>
    <w:p w14:paraId="7B05DD19" w14:textId="1CF76399" w:rsidR="00AD56D8" w:rsidRDefault="00535147" w:rsidP="00AD56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and to nodes</w:t>
      </w:r>
    </w:p>
    <w:p w14:paraId="59B4AC5D" w14:textId="310004B9" w:rsidR="00535147" w:rsidRDefault="00535147" w:rsidP="00AD56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Length, lanes, free speed, capacity, link type, VDF coefficients</w:t>
      </w:r>
    </w:p>
    <w:p w14:paraId="771C42F3" w14:textId="15B77A3D" w:rsidR="00535147" w:rsidRPr="00535147" w:rsidRDefault="00535147" w:rsidP="0053514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agents</w:t>
      </w:r>
    </w:p>
    <w:p w14:paraId="68C20A91" w14:textId="38F0F230" w:rsidR="00535147" w:rsidRDefault="00535147" w:rsidP="00AD56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Agent ID</w:t>
      </w:r>
    </w:p>
    <w:p w14:paraId="0E87F129" w14:textId="3AD93DF1" w:rsidR="00535147" w:rsidRDefault="00535147" w:rsidP="00AD56D8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Agent type, origin/ destination nodes, departure time </w:t>
      </w:r>
    </w:p>
    <w:p w14:paraId="4AF5D5DE" w14:textId="77777777" w:rsidR="00535147" w:rsidRDefault="00535147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535147">
        <w:rPr>
          <w:rFonts w:ascii="Times New Roman" w:hAnsi="Times New Roman" w:cs="Times New Roman"/>
          <w:sz w:val="24"/>
        </w:rPr>
        <w:t xml:space="preserve">Check if origin and destination nodes are defined </w:t>
      </w:r>
    </w:p>
    <w:p w14:paraId="18DBA19A" w14:textId="35D4AAFE" w:rsidR="00535147" w:rsidRDefault="00535147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if origin and destination nodes are correct</w:t>
      </w:r>
    </w:p>
    <w:p w14:paraId="3AB0A9A4" w14:textId="0223ED3D" w:rsidR="00535147" w:rsidRDefault="00270F34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Initialize the agent </w:t>
      </w:r>
    </w:p>
    <w:p w14:paraId="3750F5BB" w14:textId="3DA1F1E7" w:rsidR="00270F34" w:rsidRDefault="00270F34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the simulation time</w:t>
      </w:r>
    </w:p>
    <w:p w14:paraId="08C9F121" w14:textId="6A0BA243" w:rsidR="00270F34" w:rsidRDefault="00270F34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agent to the agent list</w:t>
      </w:r>
    </w:p>
    <w:p w14:paraId="5B5CD495" w14:textId="6F08C308" w:rsidR="00270F34" w:rsidRDefault="00270F34" w:rsidP="0053514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agents by the departure time</w:t>
      </w:r>
    </w:p>
    <w:p w14:paraId="2B0010AE" w14:textId="7EBB500C" w:rsidR="00AD56D8" w:rsidRDefault="00270F34" w:rsidP="00270F3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simulation interval</w:t>
      </w:r>
    </w:p>
    <w:p w14:paraId="537AEDA0" w14:textId="29D843A8" w:rsidR="00AD56D8" w:rsidRDefault="00AD56D8" w:rsidP="00AD56D8">
      <w:pPr>
        <w:rPr>
          <w:rFonts w:ascii="Times New Roman" w:hAnsi="Times New Roman" w:cs="Times New Roman"/>
          <w:sz w:val="24"/>
        </w:rPr>
      </w:pPr>
    </w:p>
    <w:p w14:paraId="1BECDF4B" w14:textId="4B0D54BD" w:rsidR="00270F34" w:rsidRPr="00AD56D8" w:rsidRDefault="00270F34" w:rsidP="00270F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Outline for Lines 250-350</w:t>
      </w:r>
    </w:p>
    <w:p w14:paraId="693EFD9C" w14:textId="5373A470" w:rsidR="00270F34" w:rsidRPr="001C7719" w:rsidRDefault="00270F34" w:rsidP="00270F3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Shortest Path Generation</w:t>
      </w:r>
    </w:p>
    <w:p w14:paraId="309440CF" w14:textId="672942B6" w:rsidR="00270F34" w:rsidRDefault="00270F34" w:rsidP="00270F34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class for generating shortest path</w:t>
      </w:r>
    </w:p>
    <w:p w14:paraId="34F13E73" w14:textId="25F57EB2" w:rsidR="00270F34" w:rsidRDefault="00270F34" w:rsidP="00270F34">
      <w:pPr>
        <w:ind w:left="420"/>
        <w:rPr>
          <w:rFonts w:ascii="Times New Roman" w:hAnsi="Times New Roman" w:cs="Times New Roman"/>
          <w:sz w:val="24"/>
        </w:rPr>
      </w:pPr>
    </w:p>
    <w:p w14:paraId="560A3FFD" w14:textId="3BAFA4C1" w:rsidR="00270F34" w:rsidRPr="007876E3" w:rsidRDefault="00270F34" w:rsidP="00270F34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Initialize self attributes for traffic assignment (Figure 2)</w:t>
      </w:r>
    </w:p>
    <w:p w14:paraId="68A84F08" w14:textId="6D92E385" w:rsidR="00270F34" w:rsidRDefault="00270F34" w:rsidP="00270F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D81697C" wp14:editId="62DEC038">
            <wp:extent cx="5260975" cy="748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576F" w14:textId="261ABF86" w:rsidR="00270F34" w:rsidRDefault="00270F34" w:rsidP="00270F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 self attributes definition</w:t>
      </w:r>
    </w:p>
    <w:p w14:paraId="6B3232A5" w14:textId="5BAC6779" w:rsidR="00270F34" w:rsidRDefault="00270F34" w:rsidP="00270F34">
      <w:pPr>
        <w:rPr>
          <w:rFonts w:ascii="Times New Roman" w:hAnsi="Times New Roman" w:cs="Times New Roman"/>
          <w:sz w:val="24"/>
        </w:rPr>
      </w:pPr>
    </w:p>
    <w:p w14:paraId="654966C9" w14:textId="03FAE13D" w:rsidR="00270F34" w:rsidRDefault="00270F34" w:rsidP="00270F3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Traffic Assignment Module</w:t>
      </w:r>
    </w:p>
    <w:p w14:paraId="4BF91BB0" w14:textId="5CD0E81B" w:rsidR="00270F34" w:rsidRDefault="00270F34" w:rsidP="00270F34">
      <w:pPr>
        <w:pStyle w:val="ListParagraph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Shortest Path Tree Generation (Figure 3)</w:t>
      </w:r>
    </w:p>
    <w:p w14:paraId="63B022D4" w14:textId="63AB297C" w:rsidR="00270F34" w:rsidRDefault="00270F34" w:rsidP="00270F34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3E50D6" wp14:editId="7082C421">
            <wp:extent cx="5260975" cy="42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104B" w14:textId="447A511A" w:rsidR="00270F34" w:rsidRDefault="00270F34" w:rsidP="00270F34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3 Shortest Path Tree </w:t>
      </w:r>
      <w:r w:rsidR="00536C46">
        <w:rPr>
          <w:rFonts w:ascii="Times New Roman" w:hAnsi="Times New Roman" w:cs="Times New Roman"/>
          <w:sz w:val="24"/>
        </w:rPr>
        <w:t>Initialization</w:t>
      </w:r>
    </w:p>
    <w:p w14:paraId="5A13C968" w14:textId="156F3463" w:rsidR="00270F34" w:rsidRDefault="00270F34" w:rsidP="00270F34">
      <w:pPr>
        <w:pStyle w:val="ListParagraph"/>
        <w:ind w:left="420" w:firstLineChars="0" w:firstLine="0"/>
        <w:jc w:val="left"/>
        <w:rPr>
          <w:rFonts w:ascii="Times New Roman" w:hAnsi="Times New Roman" w:cs="Times New Roman"/>
          <w:sz w:val="24"/>
        </w:rPr>
      </w:pPr>
    </w:p>
    <w:p w14:paraId="66398903" w14:textId="6CBE27C3" w:rsidR="00536C46" w:rsidRDefault="00536C46" w:rsidP="00270F34">
      <w:pPr>
        <w:pStyle w:val="ListParagraph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 Assignment (Figure 4) </w:t>
      </w:r>
    </w:p>
    <w:p w14:paraId="29D8CF7C" w14:textId="125F2ABB" w:rsidR="00536C46" w:rsidRDefault="00536C46" w:rsidP="00536C46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A13018" wp14:editId="50357700">
            <wp:extent cx="5260975" cy="1472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1602" w14:textId="34FDC4BB" w:rsidR="00536C46" w:rsidRDefault="00536C46" w:rsidP="00536C46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 Link Flow</w:t>
      </w:r>
    </w:p>
    <w:p w14:paraId="067114FA" w14:textId="249C4C48" w:rsidR="00536C46" w:rsidRDefault="00536C46" w:rsidP="00536C46">
      <w:pPr>
        <w:pStyle w:val="ListParagraph"/>
        <w:ind w:left="420" w:firstLineChars="0" w:firstLine="0"/>
        <w:rPr>
          <w:rFonts w:ascii="Times New Roman" w:hAnsi="Times New Roman" w:cs="Times New Roman"/>
          <w:sz w:val="24"/>
        </w:rPr>
      </w:pPr>
    </w:p>
    <w:p w14:paraId="1B27391B" w14:textId="4AC67735" w:rsidR="00536C46" w:rsidRDefault="00536C46" w:rsidP="00536C46">
      <w:pPr>
        <w:pStyle w:val="ListParagraph"/>
        <w:ind w:left="420" w:firstLineChars="0" w:firstLine="0"/>
        <w:rPr>
          <w:rFonts w:ascii="Times New Roman" w:hAnsi="Times New Roman" w:cs="Times New Roman"/>
          <w:sz w:val="24"/>
        </w:rPr>
      </w:pPr>
    </w:p>
    <w:p w14:paraId="3AD80126" w14:textId="77777777" w:rsidR="00536C46" w:rsidRDefault="00536C46" w:rsidP="00536C46">
      <w:pPr>
        <w:pStyle w:val="ListParagraph"/>
        <w:ind w:left="420" w:firstLineChars="0" w:firstLine="0"/>
        <w:rPr>
          <w:rFonts w:ascii="Times New Roman" w:hAnsi="Times New Roman" w:cs="Times New Roman"/>
          <w:sz w:val="24"/>
        </w:rPr>
      </w:pPr>
    </w:p>
    <w:p w14:paraId="6356DF95" w14:textId="2EDC04C0" w:rsidR="00536C46" w:rsidRDefault="00536C46" w:rsidP="00536C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36C46">
        <w:rPr>
          <w:rFonts w:ascii="Times New Roman" w:hAnsi="Times New Roman" w:cs="Times New Roman"/>
          <w:sz w:val="24"/>
        </w:rPr>
        <w:t xml:space="preserve">Two loops across all links to check for available road and vehicle carrying capacity. From link </w:t>
      </w:r>
      <w:r>
        <w:rPr>
          <w:rFonts w:ascii="Times New Roman" w:hAnsi="Times New Roman" w:cs="Times New Roman"/>
          <w:sz w:val="24"/>
        </w:rPr>
        <w:t>cost according to the BPR function, find the shortest path for the corresponding agents, and then update the link volume</w:t>
      </w:r>
    </w:p>
    <w:p w14:paraId="49AF0786" w14:textId="0BB0E0EE" w:rsidR="00536C46" w:rsidRDefault="00536C46" w:rsidP="00536C4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if the shortest path needs to be generated</w:t>
      </w:r>
    </w:p>
    <w:p w14:paraId="1BB1C0F0" w14:textId="43C90C0C" w:rsidR="00536C46" w:rsidRDefault="00536C46" w:rsidP="00536C4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Shortest Path Tree</w:t>
      </w:r>
    </w:p>
    <w:p w14:paraId="12E01203" w14:textId="1D2754A3" w:rsidR="00536C46" w:rsidRDefault="00536C46" w:rsidP="00536C4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path</w:t>
      </w:r>
    </w:p>
    <w:p w14:paraId="08E6C37D" w14:textId="2F53C796" w:rsidR="00536C46" w:rsidRPr="00536C46" w:rsidRDefault="00536C46" w:rsidP="00536C4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 the link volume from scanning the shortest path</w:t>
      </w:r>
    </w:p>
    <w:p w14:paraId="50210C82" w14:textId="2DFAFAE7" w:rsidR="00AD56D8" w:rsidRDefault="00AD56D8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00305" w14:textId="1D80FE69" w:rsidR="00595278" w:rsidRPr="00270F34" w:rsidRDefault="00595278" w:rsidP="00270F34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95278" w:rsidRPr="00270F34" w:rsidSect="009E2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3"/>
    <w:multiLevelType w:val="hybridMultilevel"/>
    <w:tmpl w:val="51849858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0D3289B"/>
    <w:multiLevelType w:val="hybridMultilevel"/>
    <w:tmpl w:val="B57E504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400566"/>
    <w:multiLevelType w:val="hybridMultilevel"/>
    <w:tmpl w:val="785E21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7047AB"/>
    <w:multiLevelType w:val="hybridMultilevel"/>
    <w:tmpl w:val="53288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F244E180">
      <w:start w:val="1"/>
      <w:numFmt w:val="decimal"/>
      <w:lvlText w:val="%6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1"/>
    <w:rsid w:val="001C7719"/>
    <w:rsid w:val="00270F34"/>
    <w:rsid w:val="003C0711"/>
    <w:rsid w:val="00513392"/>
    <w:rsid w:val="00535147"/>
    <w:rsid w:val="00536C46"/>
    <w:rsid w:val="00595278"/>
    <w:rsid w:val="00701C71"/>
    <w:rsid w:val="007876E3"/>
    <w:rsid w:val="0087437E"/>
    <w:rsid w:val="009B122D"/>
    <w:rsid w:val="009E29A6"/>
    <w:rsid w:val="009E5140"/>
    <w:rsid w:val="009F0045"/>
    <w:rsid w:val="00AD56D8"/>
    <w:rsid w:val="00C62393"/>
    <w:rsid w:val="00D13CD8"/>
    <w:rsid w:val="00F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0CD3"/>
  <w15:chartTrackingRefBased/>
  <w15:docId w15:val="{37058CC2-CB1B-8144-8341-16E7D1C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1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701C71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 Tran</cp:lastModifiedBy>
  <cp:revision>8</cp:revision>
  <dcterms:created xsi:type="dcterms:W3CDTF">2020-11-23T01:15:00Z</dcterms:created>
  <dcterms:modified xsi:type="dcterms:W3CDTF">2020-12-03T22:22:00Z</dcterms:modified>
</cp:coreProperties>
</file>