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63B73" w14:textId="77777777" w:rsidR="003B05C8" w:rsidRDefault="003B05C8" w:rsidP="003B05C8">
      <w:pPr>
        <w:rPr>
          <w:rFonts w:ascii="Helvetica Neue" w:eastAsia="Times New Roman" w:hAnsi="Helvetica Neue" w:cs="Times New Roman"/>
          <w:color w:val="000000"/>
          <w:shd w:val="clear" w:color="auto" w:fill="FFFFFF"/>
        </w:rPr>
      </w:pPr>
      <w:r w:rsidRPr="003B05C8">
        <w:rPr>
          <w:rFonts w:ascii="Helvetica Neue" w:eastAsia="Times New Roman" w:hAnsi="Helvetica Neue" w:cs="Times New Roman"/>
          <w:color w:val="000000"/>
          <w:shd w:val="clear" w:color="auto" w:fill="FFFFFF"/>
        </w:rPr>
        <w:t>Identify and explain interesting relationships between features and the class you are trying to predict (i.e., relationships with variables and the target classification).</w:t>
      </w:r>
    </w:p>
    <w:p w14:paraId="636362AC" w14:textId="77777777" w:rsidR="00510125" w:rsidRDefault="00510125" w:rsidP="003B05C8">
      <w:pPr>
        <w:rPr>
          <w:rFonts w:ascii="Helvetica Neue" w:eastAsia="Times New Roman" w:hAnsi="Helvetica Neue" w:cs="Times New Roman"/>
          <w:color w:val="000000"/>
          <w:shd w:val="clear" w:color="auto" w:fill="FFFFFF"/>
        </w:rPr>
      </w:pPr>
    </w:p>
    <w:p w14:paraId="76CD4DA7" w14:textId="77777777" w:rsidR="003B05C8" w:rsidRDefault="008849F6"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Strongest correlations</w:t>
      </w:r>
      <w:r w:rsidR="00510125">
        <w:rPr>
          <w:rFonts w:ascii="Helvetica Neue" w:eastAsia="Times New Roman" w:hAnsi="Helvetica Neue" w:cs="Times New Roman"/>
          <w:color w:val="000000"/>
          <w:shd w:val="clear" w:color="auto" w:fill="FFFFFF"/>
        </w:rPr>
        <w:t xml:space="preserve"> based on heat map</w:t>
      </w:r>
      <w:r>
        <w:rPr>
          <w:rFonts w:ascii="Helvetica Neue" w:eastAsia="Times New Roman" w:hAnsi="Helvetica Neue" w:cs="Times New Roman"/>
          <w:color w:val="000000"/>
          <w:shd w:val="clear" w:color="auto" w:fill="FFFFFF"/>
        </w:rPr>
        <w:t>:</w:t>
      </w:r>
    </w:p>
    <w:p w14:paraId="3D28F275" w14:textId="77777777" w:rsidR="00510125" w:rsidRDefault="00510125" w:rsidP="003B05C8">
      <w:pPr>
        <w:rPr>
          <w:rFonts w:ascii="Helvetica Neue" w:eastAsia="Times New Roman" w:hAnsi="Helvetica Neue" w:cs="Times New Roman"/>
          <w:color w:val="000000"/>
          <w:shd w:val="clear" w:color="auto" w:fill="FFFFFF"/>
        </w:rPr>
      </w:pPr>
    </w:p>
    <w:p w14:paraId="66EA56D5" w14:textId="77777777" w:rsidR="003B05C8" w:rsidRDefault="003B05C8"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Relationship between age and education </w:t>
      </w:r>
    </w:p>
    <w:p w14:paraId="47120B89" w14:textId="77777777" w:rsidR="003B05C8" w:rsidRDefault="003B05C8"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Limit balance and bill amount </w:t>
      </w:r>
    </w:p>
    <w:p w14:paraId="1A515EAA" w14:textId="77777777" w:rsidR="003B05C8" w:rsidRDefault="003B05C8"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Default payment next month and payment status each month </w:t>
      </w:r>
    </w:p>
    <w:p w14:paraId="3EA955B5" w14:textId="77777777" w:rsidR="003B05C8" w:rsidRDefault="003B05C8"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High negative correlation between age and marriage status. </w:t>
      </w:r>
    </w:p>
    <w:p w14:paraId="0149D235" w14:textId="77777777" w:rsidR="00B44108" w:rsidRDefault="00B44108" w:rsidP="003B05C8">
      <w:pPr>
        <w:rPr>
          <w:rFonts w:ascii="Helvetica Neue" w:eastAsia="Times New Roman" w:hAnsi="Helvetica Neue" w:cs="Times New Roman"/>
          <w:color w:val="000000"/>
          <w:shd w:val="clear" w:color="auto" w:fill="FFFFFF"/>
        </w:rPr>
      </w:pPr>
    </w:p>
    <w:p w14:paraId="0811D961" w14:textId="77777777" w:rsidR="00EF5ABF" w:rsidRDefault="00B44108" w:rsidP="003B05C8">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After looking at the correlation heat map plot there is an interesting relationship between the pay status for each month and the likeness of an induvial will default payment in the next month. The correlation with pay status and if they are going to default increases </w:t>
      </w:r>
      <w:r w:rsidR="00EF5ABF">
        <w:rPr>
          <w:rFonts w:ascii="Helvetica Neue" w:eastAsia="Times New Roman" w:hAnsi="Helvetica Neue" w:cs="Times New Roman"/>
          <w:color w:val="000000"/>
          <w:shd w:val="clear" w:color="auto" w:fill="FFFFFF"/>
        </w:rPr>
        <w:t xml:space="preserve">as the pay status is closer to the next predicted month. This shows that if last month they defaulted they will do the same next month and also if they did not default then they are likely to not default the next month. </w:t>
      </w:r>
    </w:p>
    <w:p w14:paraId="2FCD1277" w14:textId="77777777" w:rsidR="00EF5ABF" w:rsidRDefault="00EF5ABF" w:rsidP="003B05C8">
      <w:pPr>
        <w:rPr>
          <w:rFonts w:ascii="Helvetica Neue" w:eastAsia="Times New Roman" w:hAnsi="Helvetica Neue" w:cs="Times New Roman"/>
          <w:color w:val="000000"/>
          <w:shd w:val="clear" w:color="auto" w:fill="FFFFFF"/>
        </w:rPr>
      </w:pPr>
    </w:p>
    <w:p w14:paraId="694A355C" w14:textId="77777777" w:rsidR="00B44108" w:rsidRPr="003B05C8" w:rsidRDefault="00EF5ABF" w:rsidP="003B05C8">
      <w:pPr>
        <w:rPr>
          <w:rFonts w:ascii="Times New Roman" w:eastAsia="Times New Roman" w:hAnsi="Times New Roman" w:cs="Times New Roman"/>
        </w:rPr>
      </w:pPr>
      <w:r>
        <w:rPr>
          <w:rFonts w:ascii="Helvetica Neue" w:eastAsia="Times New Roman" w:hAnsi="Helvetica Neue" w:cs="Times New Roman"/>
          <w:color w:val="000000"/>
          <w:shd w:val="clear" w:color="auto" w:fill="FFFFFF"/>
        </w:rPr>
        <w:t xml:space="preserve">In addition, Age has a very low correlation to predict if someone will default on their payment. Furthermore, the bill amount also does not have a strong correlation if </w:t>
      </w:r>
      <w:proofErr w:type="spellStart"/>
      <w:r>
        <w:rPr>
          <w:rFonts w:ascii="Helvetica Neue" w:eastAsia="Times New Roman" w:hAnsi="Helvetica Neue" w:cs="Times New Roman"/>
          <w:color w:val="000000"/>
          <w:shd w:val="clear" w:color="auto" w:fill="FFFFFF"/>
        </w:rPr>
        <w:t>some one</w:t>
      </w:r>
      <w:proofErr w:type="spellEnd"/>
      <w:r>
        <w:rPr>
          <w:rFonts w:ascii="Helvetica Neue" w:eastAsia="Times New Roman" w:hAnsi="Helvetica Neue" w:cs="Times New Roman"/>
          <w:color w:val="000000"/>
          <w:shd w:val="clear" w:color="auto" w:fill="FFFFFF"/>
        </w:rPr>
        <w:t xml:space="preserve"> will default or not. This means, that if someone that has owes a lot of money or someone that owes very little is not a good predictor if they will default on their next </w:t>
      </w:r>
      <w:proofErr w:type="spellStart"/>
      <w:r>
        <w:rPr>
          <w:rFonts w:ascii="Helvetica Neue" w:eastAsia="Times New Roman" w:hAnsi="Helvetica Neue" w:cs="Times New Roman"/>
          <w:color w:val="000000"/>
          <w:shd w:val="clear" w:color="auto" w:fill="FFFFFF"/>
        </w:rPr>
        <w:t>months</w:t>
      </w:r>
      <w:proofErr w:type="spellEnd"/>
      <w:r>
        <w:rPr>
          <w:rFonts w:ascii="Helvetica Neue" w:eastAsia="Times New Roman" w:hAnsi="Helvetica Neue" w:cs="Times New Roman"/>
          <w:color w:val="000000"/>
          <w:shd w:val="clear" w:color="auto" w:fill="FFFFFF"/>
        </w:rPr>
        <w:t xml:space="preserve"> payment.  </w:t>
      </w:r>
    </w:p>
    <w:p w14:paraId="5EEDEF9C" w14:textId="77777777" w:rsidR="00051EDE" w:rsidRDefault="00051EDE"/>
    <w:p w14:paraId="690E2C74" w14:textId="77777777" w:rsidR="00510125" w:rsidRDefault="00510125">
      <w:r w:rsidRPr="00510125">
        <w:lastRenderedPageBreak/>
        <w:drawing>
          <wp:inline distT="0" distB="0" distL="0" distR="0" wp14:anchorId="5FCC56D9" wp14:editId="3D2CB493">
            <wp:extent cx="5943600" cy="4410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10710"/>
                    </a:xfrm>
                    <a:prstGeom prst="rect">
                      <a:avLst/>
                    </a:prstGeom>
                  </pic:spPr>
                </pic:pic>
              </a:graphicData>
            </a:graphic>
          </wp:inline>
        </w:drawing>
      </w:r>
      <w:bookmarkStart w:id="0" w:name="_GoBack"/>
      <w:bookmarkEnd w:id="0"/>
    </w:p>
    <w:sectPr w:rsidR="00510125" w:rsidSect="00BB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C8"/>
    <w:rsid w:val="00051EDE"/>
    <w:rsid w:val="003B05C8"/>
    <w:rsid w:val="00510125"/>
    <w:rsid w:val="008849F6"/>
    <w:rsid w:val="00B44108"/>
    <w:rsid w:val="00BB1B81"/>
    <w:rsid w:val="00C63979"/>
    <w:rsid w:val="00EF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F0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188</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Tschannen</dc:creator>
  <cp:keywords/>
  <dc:description/>
  <cp:lastModifiedBy>Adam Tschannen</cp:lastModifiedBy>
  <cp:revision>1</cp:revision>
  <dcterms:created xsi:type="dcterms:W3CDTF">2018-01-27T01:08:00Z</dcterms:created>
  <dcterms:modified xsi:type="dcterms:W3CDTF">2018-01-27T02:48:00Z</dcterms:modified>
</cp:coreProperties>
</file>