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Ezpada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8. března 2004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98461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1, Jungmannova 745/24, PSČ 11000</w:t>
      </w:r>
    </w:p>
    <w:p>
      <w:pPr/>
      <w:r>
        <w:rPr>
          <w:b/>
        </w:rPr>
        <w:t>IČO:</w:t>
      </w:r>
      <w:r>
        <w:rPr>
          <w:rStyle w:val="Light"/>
        </w:rPr>
        <w:tab/>
        <w:t>27129136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obchod s elektřinou</w:t>
      </w:r>
      <w:r>
        <w:rPr>
          <w:rStyle w:val="Light"/>
        </w:rPr>
        <w:br/>
        <w:t>obchod s plynem</w:t>
      </w:r>
      <w:r>
        <w:rPr>
          <w:rStyle w:val="Light"/>
        </w:rPr>
        <w:br/>
        <w:t>výroba, obchod a služby neuvedené v přílohách 1 až 3 živnostenského zákona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LYUBOMIR TSVETANOV GUNEV, dat. nar. 24. května 1984</w:t>
      </w:r>
      <w:r>
        <w:rPr>
          <w:rStyle w:val="Light"/>
        </w:rPr>
        <w:br/>
        <w:t>Barvitiova 989/3, Jinonice, 158 00  Praha 5</w:t>
      </w:r>
      <w:r>
        <w:rPr>
          <w:rStyle w:val="Light"/>
        </w:rPr>
        <w:br/>
        <w:t>Den vzniku funkce: 1. listopadu 2017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Statutárním orgánem společnosti je jeden jednatel. Jednatel jedná jménem společnosti samostatně.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EZPADA AG</w:t>
      </w:r>
      <w:r>
        <w:rPr>
          <w:rStyle w:val="Light"/>
        </w:rPr>
        <w:br/>
        <w:t>6300 Zug, Baarerstrasse 139, Švýcarská konfederace</w:t>
      </w:r>
      <w:r>
        <w:rPr>
          <w:rStyle w:val="Light"/>
        </w:rPr>
        <w:br/>
        <w:t>Registrační číslo: CHE-110.624.390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5 000 000,-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100%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5 000 000,-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