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Hyundai Motor Czech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26. května 2008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138784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5, Siemensova 2717/4, PSČ 15500</w:t>
      </w:r>
    </w:p>
    <w:p>
      <w:pPr/>
      <w:r>
        <w:rPr>
          <w:b/>
        </w:rPr>
        <w:t>IČO:</w:t>
      </w:r>
      <w:r>
        <w:rPr>
          <w:rStyle w:val="Light"/>
        </w:rPr>
        <w:tab/>
        <w:t>28399757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Pronájem nemovitostí, bytů a nebytových prostor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SUN YONG HWANG, dat. nar. 7. února 1975</w:t>
      </w:r>
      <w:r>
        <w:rPr>
          <w:rStyle w:val="Light"/>
        </w:rPr>
        <w:br/>
        <w:t>606-10  Kyungki-Do, Seongnam-Si, Pangyo-Ro, Bundang-Gu, Alpharium 103-806, Korejská republika</w:t>
      </w:r>
      <w:r>
        <w:rPr>
          <w:rStyle w:val="Light"/>
        </w:rPr>
        <w:br/>
        <w:t>Den vzniku funkce: 25. března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1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Jednatel je oprávněn zastupovat společnost samostatně.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Hyundai Motor Company</w:t>
      </w:r>
      <w:r>
        <w:rPr>
          <w:rStyle w:val="Light"/>
        </w:rPr>
        <w:br/>
        <w:t>Soul, Seocho-gu, Heolleung-ro 12, Korejská republika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658 200 000,-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658 200 000,-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