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Saint-Gobain Construction Products CZ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15. prosince 1997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9601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Smrčkova 2485/4, Libeň, 180 00  Praha 8</w:t>
      </w:r>
    </w:p>
    <w:p>
      <w:pPr/>
      <w:r>
        <w:rPr>
          <w:b/>
        </w:rPr>
        <w:t>IČO:</w:t>
      </w:r>
      <w:r>
        <w:rPr>
          <w:rStyle w:val="Light"/>
        </w:rPr>
        <w:tab/>
        <w:t>25029673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Provozování dráhy železniční vlečky</w:t>
      </w:r>
      <w:r>
        <w:rPr>
          <w:rStyle w:val="Light"/>
        </w:rPr>
        <w:br/>
        <w:t>Výroba nebezpečných chemických látek a nebezpečných chemických směsí a prodej  chemických látek a chemických směsí klasifikovaných jako vysoce toxické a toxické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PaeDr. LADISLAV KRUMPOLEC, dat. nar. 26. září 1961</w:t>
      </w:r>
      <w:r>
        <w:rPr>
          <w:rStyle w:val="Light"/>
        </w:rPr>
        <w:br/>
        <w:t>Tyršova 1634/47, 288 02  Nymburk</w:t>
      </w:r>
      <w:r>
        <w:rPr>
          <w:rStyle w:val="Light"/>
        </w:rPr>
        <w:br/>
        <w:t>Den vzniku členství: 31. ledna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ROBERT KAZDA, dat. nar. 12. října 1972</w:t>
      </w:r>
      <w:r>
        <w:rPr>
          <w:rStyle w:val="Light"/>
        </w:rPr>
        <w:br/>
        <w:t>Čelakovského 1016, 544 01  Dvůr Králové nad Labem</w:t>
      </w:r>
      <w:r>
        <w:rPr>
          <w:rStyle w:val="Light"/>
        </w:rPr>
        <w:br/>
        <w:t>Den vzniku členství: 31. ledna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NIKOLA HOFFMANN, dat. nar. 7. května 1962</w:t>
      </w:r>
      <w:r>
        <w:rPr>
          <w:rStyle w:val="Light"/>
        </w:rPr>
        <w:br/>
        <w:t>Za kovárnou 448/27, Dolní Měcholupy, 111 01  Praha 10</w:t>
      </w:r>
      <w:r>
        <w:rPr>
          <w:rStyle w:val="Light"/>
        </w:rPr>
        <w:br/>
        <w:t>Den vzniku členství: 31. ledna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LIBOR SONNEWEND, dat. nar. 12. června 1973</w:t>
      </w:r>
      <w:r>
        <w:rPr>
          <w:rStyle w:val="Light"/>
        </w:rPr>
        <w:br/>
        <w:t>Luční 110, Zahořany, 267 01  Králův Dvůr</w:t>
      </w:r>
      <w:r>
        <w:rPr>
          <w:rStyle w:val="Light"/>
        </w:rPr>
        <w:br/>
        <w:t>Den vzniku členství: 31. ledna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RADOSLAV ČERNÝ, dat. nar. 21. března 1979</w:t>
      </w:r>
      <w:r>
        <w:rPr>
          <w:rStyle w:val="Light"/>
        </w:rPr>
        <w:br/>
        <w:t>94901  Nitra, Partizánska, Slovenská republika</w:t>
      </w:r>
      <w:r>
        <w:rPr>
          <w:rStyle w:val="Light"/>
        </w:rPr>
        <w:br/>
        <w:t>Den vzniku členství: 31. ledna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JAKUB KOTALA, dat. nar. 15. května 1978</w:t>
      </w:r>
      <w:r>
        <w:rPr>
          <w:rStyle w:val="Light"/>
        </w:rPr>
        <w:br/>
        <w:t>31-340  Krakow, Jozefa Chelmonskiego 112E/2, Polská republika</w:t>
      </w:r>
      <w:r>
        <w:rPr>
          <w:rStyle w:val="Light"/>
        </w:rPr>
        <w:br/>
        <w:t>Den vzniku členství: 31. ledna 2019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TOMÁŠ ROSÁK, dat. nar. 4. října 1965</w:t>
      </w:r>
      <w:r>
        <w:rPr>
          <w:rStyle w:val="Light"/>
        </w:rPr>
        <w:br/>
        <w:t>Počernická 513/56, Malešice, 108 00  Praha 10</w:t>
      </w:r>
      <w:r>
        <w:rPr>
          <w:rStyle w:val="Light"/>
        </w:rPr>
        <w:br/>
        <w:t>Den vzniku funkce: 14. února 2019</w:t>
      </w:r>
      <w:r>
        <w:rPr>
          <w:rStyle w:val="Light"/>
        </w:rPr>
        <w:br/>
        <w:t>Den vzniku členství: 31. ledna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ROBERT KUDRNA, dat. nar. 12. prosince 1962</w:t>
      </w:r>
      <w:r>
        <w:rPr>
          <w:rStyle w:val="Light"/>
        </w:rPr>
        <w:br/>
        <w:t>Letecká 1029/5, Ruzyně, 161 00  Praha 6</w:t>
      </w:r>
      <w:r>
        <w:rPr>
          <w:rStyle w:val="Light"/>
        </w:rPr>
        <w:br/>
        <w:t>Den vzniku členství: 1. března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8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Splečnost zastupují v plném rozsahu vždy společně dva členové představenstva. Za společnost podepisují v plném rozsahu vždy společně dva členové představenstva.</w:t>
      </w:r>
    </w:p>
    <w:p>
      <w:pPr/>
      <w:r>
        <w:rPr>
          <w:b/>
        </w:rPr>
        <w:t>Prokura:</w:t>
      </w:r>
      <w:r>
        <w:rPr>
          <w:rStyle w:val="Light"/>
        </w:rPr>
        <w:br/>
        <w:t>Prokuristé jednají vždy dva společně.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STANISLAV MARTINEK, dat. nar. 14. února 1977</w:t>
      </w:r>
      <w:r>
        <w:rPr>
          <w:rStyle w:val="Light"/>
        </w:rPr>
        <w:br/>
        <w:t>č.p. 61, 517 36  Olešnice</w:t>
      </w:r>
      <w:r>
        <w:rPr>
          <w:rStyle w:val="Light"/>
        </w:rPr>
        <w:br/>
        <w:t>Den vzniku členství: 11. března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RADOMÍR KAMLER, dat. nar. 25. února 1973</w:t>
      </w:r>
      <w:r>
        <w:rPr>
          <w:rStyle w:val="Light"/>
        </w:rPr>
        <w:br/>
        <w:t>Lešanská 1189, 278 01  Kralupy nad Vltavou</w:t>
      </w:r>
      <w:r>
        <w:rPr>
          <w:rStyle w:val="Light"/>
        </w:rPr>
        <w:br/>
        <w:t>Den vzniku členství: 1. března 2020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ROBERT MIKEŠ, dat. nar. 5. května 1966</w:t>
      </w:r>
      <w:r>
        <w:rPr>
          <w:rStyle w:val="Light"/>
        </w:rPr>
        <w:br/>
        <w:t>Ke Střelnici 1784/6, České Budějovice 2, 370 05  České Budějovice</w:t>
      </w:r>
      <w:r>
        <w:rPr>
          <w:rStyle w:val="Light"/>
        </w:rPr>
        <w:br/>
        <w:t>Den vzniku funkce: 2. března 2020</w:t>
      </w:r>
      <w:r>
        <w:rPr>
          <w:rStyle w:val="Light"/>
        </w:rPr>
        <w:br/>
        <w:t>Den vzniku členství: 31. ledna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Akcie:</w:t>
      </w:r>
      <w:r>
        <w:rPr>
          <w:rStyle w:val="Light"/>
        </w:rPr>
        <w:br/>
        <w:t>940 ks kmenové akcie na jméno v listinné podobě  ve jmenovité hodnotě 1 750 000,-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1 645 000 000,-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