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/>
      <w:r>
        <w:rPr>
          <w:b/>
        </w:rPr>
        <w:t>Název společnosti:</w:t>
      </w:r>
      <w:r>
        <w:rPr>
          <w:b/>
        </w:rPr>
        <w:tab/>
        <w:t>Skanska a.s.</w:t>
      </w:r>
    </w:p>
    <w:p>
      <w:pPr/>
      <w:r>
        <w:rPr>
          <w:b/>
        </w:rPr>
        <w:t>Datum vzniku:</w:t>
      </w:r>
      <w:r>
        <w:rPr>
          <w:rStyle w:val="Light"/>
        </w:rPr>
        <w:tab/>
        <w:t>10. prosince 2001</w:t>
      </w:r>
    </w:p>
    <w:p>
      <w:pPr/>
      <w:r>
        <w:rPr>
          <w:b/>
        </w:rPr>
        <w:t>Spisová značka:</w:t>
      </w:r>
      <w:r>
        <w:rPr>
          <w:rStyle w:val="Light"/>
        </w:rPr>
        <w:tab/>
        <w:t>B 15904 vedená u Městského soudu v Praze</w:t>
      </w:r>
    </w:p>
    <w:p>
      <w:pPr/>
      <w:r>
        <w:rPr>
          <w:b/>
        </w:rPr>
        <w:t>Sídlo:</w:t>
      </w:r>
      <w:r>
        <w:rPr>
          <w:rStyle w:val="Light"/>
        </w:rPr>
        <w:tab/>
        <w:t>Křižíkova 682/34a, Karlín, 186 00  Praha 8</w:t>
      </w:r>
    </w:p>
    <w:p>
      <w:pPr/>
      <w:r>
        <w:rPr>
          <w:b/>
        </w:rPr>
        <w:t>IČO:</w:t>
      </w:r>
      <w:r>
        <w:rPr>
          <w:rStyle w:val="Light"/>
        </w:rPr>
        <w:tab/>
        <w:t>26271303</w:t>
      </w:r>
    </w:p>
    <w:p>
      <w:pPr/>
      <w:r>
        <w:rPr>
          <w:b/>
        </w:rPr>
        <w:t>Právní forma:</w:t>
      </w:r>
      <w:r>
        <w:rPr>
          <w:rStyle w:val="Light"/>
        </w:rPr>
        <w:tab/>
        <w:t>Akciová společnost</w:t>
      </w:r>
    </w:p>
    <w:p>
      <w:pPr/>
      <w:r>
        <w:rPr>
          <w:b/>
        </w:rPr>
        <w:t>Předmět podnikání:</w:t>
      </w:r>
      <w:r>
        <w:rPr>
          <w:rStyle w:val="Light"/>
        </w:rPr>
        <w:br/>
        <w:t>provádění staveb, jejich změn a odstraňování</w:t>
      </w:r>
      <w:r>
        <w:rPr>
          <w:rStyle w:val="Light"/>
        </w:rPr>
        <w:br/>
        <w:t>projektová činnost ve výstavbě</w:t>
      </w:r>
      <w:r>
        <w:rPr>
          <w:rStyle w:val="Light"/>
        </w:rPr>
        <w:br/>
        <w:t>provádění trhacích a ohňostrojných prací</w:t>
      </w:r>
      <w:r>
        <w:rPr>
          <w:rStyle w:val="Light"/>
        </w:rPr>
        <w:br/>
        <w:t>podnikání v oblasti nakládání s nebezpečnými odpady</w:t>
      </w:r>
      <w:r>
        <w:rPr>
          <w:rStyle w:val="Light"/>
        </w:rPr>
        <w:br/>
        <w:t>opravy silničních vozidel</w:t>
      </w:r>
      <w:r>
        <w:rPr>
          <w:rStyle w:val="Light"/>
        </w:rPr>
        <w:br/>
        <w:t>oprávnění k hornické činnosti a k činnosti prováděné hornickým způsobem v rozsahu zákona č. 61/1988 Sb., § 2 písm.b) - otvírka, příprava a dobývání výhradních ložisek povrchovým způsobem, § 2 písm.c) - zřizování, zajišťování a likvidace důlních děl a lomů, § 2 písm.d) - úprava a zušlechťování nerostů prováděné v souvislosti s jejich dobýváním, § 2 písm. e) zřizování a provozování odvalů, výsypek a odkališť při činnostech uvedených v písmenech a) až d), § 3 písm.a) - dobývání ložisek nevyhrazených nerostů, včetně úpravy a zušlechťování nerostů prováděných v souvislosti s jejich dobýváním, a vyhledávání a průzkum ložisek nevyhrazených nerostů prováděné k tomuto účelu, § 3 písm.c) - práce k zajištění stability podzemních prorostů (podzemní sanační práce), § 3 písm.e) - zemní práce prováděné za použití strojů a výbušnin, pokud se na jedné lokalitě přemisťuje více než 100 000 m krychlových horniny, s výjimkou zakládání staveb, § 3 písm.f) - vrtání vrtů s délkou nad 30 m pro jiné účely než k činnostem uvedeným v § 2 a 3, § 3 písm.h) - práce na zpřístupnění  starých důlních děln nebo trvale opuštěných důlních děl a práce na jejich udržování v bezpečném stavu, § 3 písm.i) - podzemní práce spočívající v hloubení důlních jam a studní, v raženíštol a tunelů, jakož i ve vytváření podzemních prostorů o objemu větším než 300 m krychlových horniny.</w:t>
      </w:r>
      <w:r>
        <w:rPr>
          <w:rStyle w:val="Light"/>
        </w:rPr>
        <w:br/>
        <w:t>provozování drážní dopravy</w:t>
      </w:r>
      <w:r>
        <w:rPr>
          <w:rStyle w:val="Light"/>
        </w:rPr>
        <w:br/>
        <w:t>provozování železniční dráhy - vlečky</w:t>
      </w:r>
      <w:r>
        <w:rPr>
          <w:rStyle w:val="Light"/>
        </w:rPr>
        <w:br/>
        <w:t>činnost účetních poradců, vedení účetnictví, vedení daňové evidence</w:t>
      </w:r>
      <w:r>
        <w:rPr>
          <w:rStyle w:val="Light"/>
        </w:rPr>
        <w:br/>
        <w:t>zámečnictví, nástrojářství</w:t>
      </w:r>
      <w:r>
        <w:rPr>
          <w:rStyle w:val="Light"/>
        </w:rPr>
        <w:br/>
        <w:t>obráběčství</w:t>
      </w:r>
      <w:r>
        <w:rPr>
          <w:rStyle w:val="Light"/>
        </w:rPr>
        <w:br/>
        <w:t>klempířství a oprava karoserií</w:t>
      </w:r>
      <w:r>
        <w:rPr>
          <w:rStyle w:val="Light"/>
        </w:rPr>
        <w:br/>
        <w:t>výkon zeměměřických činností</w:t>
      </w:r>
      <w:r>
        <w:rPr>
          <w:rStyle w:val="Light"/>
        </w:rPr>
        <w:br/>
        <w:t>výroba, instalace, opravy elektrických strojů a přístrojů, elektronických a telekomunikačních zařízení</w:t>
      </w:r>
      <w:r>
        <w:rPr>
          <w:rStyle w:val="Light"/>
        </w:rPr>
        <w:br/>
        <w:t>montáž, opravy, revize a zkoušky elektrických zařízení</w:t>
      </w:r>
      <w:r>
        <w:rPr>
          <w:rStyle w:val="Light"/>
        </w:rPr>
        <w:br/>
        <w:t>montáž, opravy, revize a zkoušky zdvihacích zařízení</w:t>
      </w:r>
      <w:r>
        <w:rPr>
          <w:rStyle w:val="Light"/>
        </w:rPr>
        <w:br/>
        <w:t>kovářství, podkovářství</w:t>
      </w:r>
      <w:r>
        <w:rPr>
          <w:rStyle w:val="Light"/>
        </w:rPr>
        <w:br/>
        <w:t>výroba, obchod a služby neuvedené v přílohách 1 až 3 živnostenského zákona</w:t>
      </w:r>
      <w:r>
        <w:rPr>
          <w:rStyle w:val="Light"/>
        </w:rPr>
        <w:br/>
        <w:t>opravy ostatních dopravních prostředků a pracovních strojů</w:t>
      </w:r>
      <w:r>
        <w:rPr>
          <w:rStyle w:val="Light"/>
        </w:rPr>
        <w:br/>
        <w:t>technicko-organizační činnost v oblasti požární ochrany</w:t>
      </w:r>
      <w:r>
        <w:rPr>
          <w:rStyle w:val="Light"/>
        </w:rPr>
        <w:br/>
        <w:t>vodoinstalatérství, topenářství</w:t>
      </w:r>
      <w:r>
        <w:rPr>
          <w:rStyle w:val="Light"/>
        </w:rPr>
        <w:br/>
        <w:t>montáž, opravy, revize a zkoušky plynových zařízení a plnění nádob plyny</w:t>
      </w:r>
      <w:r>
        <w:rPr>
          <w:rStyle w:val="Light"/>
        </w:rPr>
        <w:br/>
        <w:t>poskytování služeb v oblasti bezpečnosti a ochrany zdraví při práci</w:t>
      </w:r>
      <w:r>
        <w:rPr>
          <w:rStyle w:val="Light"/>
        </w:rPr>
        <w:br/>
        <w:t>montáž, opravy a rekonstrukce chladících zařízení a tepelných čerpadel</w:t>
      </w:r>
      <w:r>
        <w:rPr>
          <w:rStyle w:val="Light"/>
        </w:rPr>
        <w:br/>
        <w:t>revize, prohlídky a zkoušky určených technických zařízení v provozu</w:t>
      </w:r>
      <w:r>
        <w:rPr>
          <w:rStyle w:val="Light"/>
        </w:rPr>
        <w:br/>
        <w:t>montáž, opravy, revize a zkoušky tlakových zařízení a nádob na plyny</w:t>
      </w:r>
      <w:r>
        <w:rPr>
          <w:rStyle w:val="Light"/>
        </w:rPr>
        <w:br/>
        <w:t>Pověření k provádění technických prohlídek a zkoušek určených technických zařízení</w:t>
      </w:r>
      <w:r>
        <w:rPr>
          <w:rStyle w:val="Light"/>
        </w:rPr>
        <w:br/>
        <w:t>poskytování technických služeb k ochraně majetku a osob</w:t>
      </w:r>
      <w:r>
        <w:rPr>
          <w:rStyle w:val="Light"/>
        </w:rPr>
        <w:br/>
        <w:t>silniční motorová doprava – nákladní provozovaná vozidly nebo jízdními soupravami o největší povolené hmotnosti přesahující 3,5 tuny, jsou-li určeny k přepravě zvířat nebo věcí, - osobní provozovaná vozidly nebo jízdními soupravami určenými pro přepravu více než 9 osob, včetně řidiče, - nákladní provozovaná vozidly nebo jízdními soupravami o největší povolené hmotnosti nepřesahující 3,5 tuny, jsou-li určeny k přepravě zvířat nebo věcí, - osobní provozovaná vozidla určenými pro přepravu nejvýše 9 osob včetně řidiče</w:t>
      </w:r>
    </w:p>
    <w:p>
      <w:pPr/>
      <w:r>
        <w:rPr>
          <w:b/>
        </w:rPr>
        <w:t>Předmět činnosti:</w:t>
      </w:r>
      <w:r>
        <w:rPr>
          <w:rStyle w:val="Light"/>
        </w:rPr>
        <w:br/>
        <w:t>správa vlastního majetku</w:t>
      </w:r>
    </w:p>
    <w:p>
      <w:pPr/>
      <w:r>
        <w:rPr>
          <w:b/>
        </w:rPr>
        <w:t>Správní rada:</w:t>
      </w:r>
    </w:p>
    <w:p>
      <w:pPr/>
      <w:r>
        <w:rPr>
          <w:b/>
        </w:rPr>
        <w:t xml:space="preserve">    člen správní rady:</w:t>
      </w:r>
      <w:r>
        <w:rPr>
          <w:rStyle w:val="Light"/>
        </w:rPr>
        <w:br/>
        <w:t>Ing. MICHAL JURKA, dat. nar. 18. března 1978</w:t>
      </w:r>
      <w:r>
        <w:rPr>
          <w:rStyle w:val="Light"/>
        </w:rPr>
        <w:br/>
        <w:t>Kafková 591, Osnice, 252 42  Jesenice</w:t>
      </w:r>
      <w:r>
        <w:rPr>
          <w:rStyle w:val="Light"/>
        </w:rPr>
        <w:br/>
        <w:t>Den vzniku funkce: 16. června 2020</w:t>
      </w:r>
      <w:r>
        <w:rPr>
          <w:rStyle w:val="Light"/>
        </w:rPr>
        <w:br/>
        <w:t>Den vzniku členství: 16. června 2020</w:t>
      </w:r>
    </w:p>
    <w:p>
      <w:pPr/>
      <w:r>
        <w:rPr>
          <w:b/>
        </w:rPr>
        <w:t xml:space="preserve">    Počet členů:</w:t>
      </w:r>
      <w:r>
        <w:rPr>
          <w:rStyle w:val="Light"/>
        </w:rPr>
        <w:br/>
        <w:t>1</w:t>
      </w:r>
    </w:p>
    <w:p>
      <w:pPr/>
      <w:r>
        <w:rPr>
          <w:b/>
        </w:rPr>
        <w:t xml:space="preserve">    Způsob jednání:</w:t>
      </w:r>
      <w:r>
        <w:rPr>
          <w:rStyle w:val="Light"/>
        </w:rPr>
        <w:br/>
        <w:t>Společnost zastupuje a za ni podepisuje ve všech záležitostech člen správní rady, jakožto statutárního orgánu společnosti, samostatně, a to tak, že k vytištěné, otištěné nebo jinak napsané obchodní firmě společnosti připojí svůj podpis s označením "generální ředitel, člen správní rady" nebo "generální ředitel" či "člen správní rady" případně "CEO".</w:t>
      </w:r>
    </w:p>
    <w:p>
      <w:pPr/>
      <w:r>
        <w:rPr>
          <w:b/>
        </w:rPr>
        <w:t>Prokura:</w:t>
      </w:r>
      <w:r>
        <w:rPr>
          <w:rStyle w:val="Light"/>
        </w:rPr>
        <w:br/>
        <w:t>Ing. ALEŠ KRUPKA, dat. nar. 16. října 1977</w:t>
      </w:r>
      <w:r>
        <w:rPr>
          <w:rStyle w:val="Light"/>
        </w:rPr>
        <w:br/>
        <w:t>Polní 401/18, Brňany, 682 01  Vyškov</w:t>
      </w:r>
      <w:r>
        <w:rPr>
          <w:rStyle w:val="Light"/>
        </w:rPr>
        <w:br/>
        <w:t>Ing. Aleš Krupka je jako prokurista oprávněn zastupovat společnost Skanska a.s.</w:t>
      </w:r>
      <w:r>
        <w:rPr>
          <w:rStyle w:val="Light"/>
        </w:rPr>
        <w:br/>
        <w:t xml:space="preserve">Každý prokurista zastupuje společnost v rámci svého oprávnění samostatně a podepisuje se tak, že ke jménu společnosti připojí své jméno s označením "prokurista". </w:t>
        <w:br/>
        <w:t>Každý z prokuristů je v rámci působnosti, která mu byla svěřena, oprávněn udělit plnou moc jiné osobě k zastupování společnosti Skanska a.s.</w:t>
      </w:r>
    </w:p>
    <w:p>
      <w:pPr/>
      <w:r>
        <w:rPr>
          <w:b/>
        </w:rPr>
        <w:t>Jediný akcionář:</w:t>
      </w:r>
      <w:r>
        <w:rPr>
          <w:rStyle w:val="Light"/>
        </w:rPr>
        <w:br/>
        <w:t>Skanska Kraft AB</w:t>
      </w:r>
      <w:r>
        <w:rPr>
          <w:rStyle w:val="Light"/>
        </w:rPr>
        <w:br/>
        <w:t>11274  Stockholm, c/o Skanska AB, Warfvingesvägen 25, Švédské království</w:t>
      </w:r>
      <w:r>
        <w:rPr>
          <w:rStyle w:val="Light"/>
        </w:rPr>
        <w:br/>
        <w:t>Registrační číslo: 556118-0943</w:t>
      </w:r>
    </w:p>
    <w:p>
      <w:pPr/>
      <w:r>
        <w:rPr>
          <w:b/>
        </w:rPr>
        <w:t>Akcie:</w:t>
      </w:r>
      <w:r>
        <w:rPr>
          <w:rStyle w:val="Light"/>
        </w:rPr>
        <w:br/>
        <w:t>1 100 ks akcie na jméno v zaknihované podobě  ve jmenovité hodnotě 1 000 000,- Kč</w:t>
      </w:r>
    </w:p>
    <w:p>
      <w:pPr/>
      <w:r>
        <w:rPr>
          <w:b/>
        </w:rPr>
        <w:t>Základní kapitál:</w:t>
      </w:r>
      <w:r>
        <w:rPr>
          <w:rStyle w:val="Light"/>
        </w:rPr>
        <w:br/>
        <w:t>1 100 000 000,- Kč</w:t>
      </w:r>
      <w:r>
        <w:rPr>
          <w:rStyle w:val="Light"/>
        </w:rPr>
        <w:br/>
        <w:t>Splaceno: 100%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after="0" w:before="0"/>
      <w:ind w:hanging="2016" w:left="2016"/>
    </w:pPr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Light">
    <w:name w:val="Light"/>
    <w:rPr>
      <w:rFonts w:ascii="Calibri Light" w:hAnsi="Calibri Light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