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Toyota Motor Manufacturing Czech Republic,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8. března 2002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86913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Na Hradbách 126, Kolín I, 280 02  Kolín</w:t>
      </w:r>
    </w:p>
    <w:p>
      <w:pPr/>
      <w:r>
        <w:rPr>
          <w:b/>
        </w:rPr>
        <w:t>IČO:</w:t>
      </w:r>
      <w:r>
        <w:rPr>
          <w:rStyle w:val="Light"/>
        </w:rPr>
        <w:tab/>
        <w:t>26513528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KOREATSU AOKI, dat. nar. 12. září 1959</w:t>
      </w:r>
      <w:r>
        <w:rPr>
          <w:rStyle w:val="Light"/>
        </w:rPr>
        <w:br/>
        <w:t>Miyoshi-shi, Aichi, 5-12-3 Miyoshigaoka-midori, Japonsko</w:t>
      </w:r>
      <w:r>
        <w:rPr>
          <w:rStyle w:val="Light"/>
        </w:rPr>
        <w:br/>
        <w:t>Den vzniku funkce: 1. ledna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MARVIN LEE COOKE, dat. nar. 22. února 1966</w:t>
      </w:r>
      <w:r>
        <w:rPr>
          <w:rStyle w:val="Light"/>
        </w:rPr>
        <w:br/>
        <w:t>Bydliště: 1950  Kraainem, Avenue Reine Astrid 335/6, Belgické království</w:t>
      </w:r>
      <w:r>
        <w:rPr>
          <w:rStyle w:val="Light"/>
        </w:rPr>
        <w:br/>
        <w:t>Den vzniku funkce: 1. února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Jednatelé jsou oprávněni jednat jménem společnosti samostatně.</w:t>
        <w:br/>
        <w:t>Podepisování za společnost se děje tak, že k vytištěné nebo</w:t>
        <w:br/>
        <w:t>jinak vyznačené obchodní firmě společnosti připojí svůj podpis</w:t>
        <w:br/>
        <w:t>jednatel společnosti.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Toyota Motor Europe</w:t>
      </w:r>
      <w:r>
        <w:rPr>
          <w:rStyle w:val="Light"/>
        </w:rPr>
        <w:br/>
        <w:t>1140  Evere, Avenue du Bourget 60, Belgické království</w:t>
      </w:r>
      <w:r>
        <w:rPr>
          <w:rStyle w:val="Light"/>
        </w:rPr>
        <w:br/>
        <w:t>Registrační číslo: 0441.571.714</w:t>
      </w:r>
      <w:r>
        <w:rPr>
          <w:rStyle w:val="Light"/>
        </w:rPr>
        <w:br/>
        <w:t>Právní forma: NV/SA (Naamloze Vennootschap/Société Anonyme)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5 140 000 000,-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5 140 000 000,- Kč</w:t>
      </w:r>
      <w:r>
        <w:rPr>
          <w:rStyle w:val="Light"/>
        </w:rPr>
        <w:br/>
        <w:t>Splaceno: 5 140 000 000,- Kč</w:t>
      </w:r>
      <w:r>
        <w:rPr>
          <w:rStyle w:val="Light"/>
        </w:rPr>
        <w:br/>
        <w:t>Dne 17.3.2008 rozhodli společníci notářským zápisem na valné hromadě o snížení základního kapitálu společnosti, o změně výše vkladu společníka a o prominutí povinnosti splatit vklad.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