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Veolia Support Services Česká republika,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12. října 2012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18573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Na Florenci 2116/15, Nové Město, 110 00  Praha 1</w:t>
      </w:r>
    </w:p>
    <w:p>
      <w:pPr/>
      <w:r>
        <w:rPr>
          <w:b/>
        </w:rPr>
        <w:t>IČO:</w:t>
      </w:r>
      <w:r>
        <w:rPr>
          <w:rStyle w:val="Light"/>
        </w:rPr>
        <w:tab/>
        <w:t>29060770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PETR SLEZÁK, dat. nar. 3. února 1957</w:t>
      </w:r>
      <w:r>
        <w:rPr>
          <w:rStyle w:val="Light"/>
        </w:rPr>
        <w:br/>
        <w:t>U Viktorky 226/8, Dubeč, 107 00  Praha 10</w:t>
      </w:r>
      <w:r>
        <w:rPr>
          <w:rStyle w:val="Light"/>
        </w:rPr>
        <w:br/>
        <w:t>Den vzniku členství: 13. října 2017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MILUŠE POLÁKOVÁ, dat. nar. 25. dubna 1975</w:t>
      </w:r>
      <w:r>
        <w:rPr>
          <w:rStyle w:val="Light"/>
        </w:rPr>
        <w:br/>
        <w:t>Kbel 224, 294 71  Benátky nad Jizerou</w:t>
      </w:r>
      <w:r>
        <w:rPr>
          <w:rStyle w:val="Light"/>
        </w:rPr>
        <w:br/>
        <w:t>Den vzniku funkce: 2. prosince 2019</w:t>
      </w:r>
      <w:r>
        <w:rPr>
          <w:rStyle w:val="Light"/>
        </w:rPr>
        <w:br/>
        <w:t>Den vzniku členství: 2. prosince 2019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IVAN EIS, dat. nar. 20. ledna 1968</w:t>
      </w:r>
      <w:r>
        <w:rPr>
          <w:rStyle w:val="Light"/>
        </w:rPr>
        <w:br/>
        <w:t>Luční 459, Příbram II, 261 01  Příbram</w:t>
      </w:r>
      <w:r>
        <w:rPr>
          <w:rStyle w:val="Light"/>
        </w:rPr>
        <w:br/>
        <w:t>Den vzniku funkce: 2. prosince 2019</w:t>
      </w:r>
      <w:r>
        <w:rPr>
          <w:rStyle w:val="Light"/>
        </w:rPr>
        <w:br/>
        <w:t>Den vzniku členství: 2. prosince 2019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MAXIME PIERRE CLAUDE MARSAULT, dat. nar. 29. srpna 1977</w:t>
      </w:r>
      <w:r>
        <w:rPr>
          <w:rStyle w:val="Light"/>
        </w:rPr>
        <w:br/>
        <w:t>Fastrova 316/27, Břevnov, 169 00  Praha 6</w:t>
      </w:r>
      <w:r>
        <w:rPr>
          <w:rStyle w:val="Light"/>
        </w:rPr>
        <w:br/>
        <w:t>Den vzniku funkce: 2. prosince 2019</w:t>
      </w:r>
      <w:r>
        <w:rPr>
          <w:rStyle w:val="Light"/>
        </w:rPr>
        <w:br/>
        <w:t>Den vzniku členství: 2. prosince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jednají a společnost zavazují společně dva členové představenstva nebo samostatně jeden člen představenstva, který k tomu byl představenstvem písemně pověřen nebo samostatně předseda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MARTIN BERNARD, dat. nar. 23. října 1962</w:t>
      </w:r>
      <w:r>
        <w:rPr>
          <w:rStyle w:val="Light"/>
        </w:rPr>
        <w:br/>
        <w:t>Josefa Obadala 3387/44, 767 01  Kroměříž</w:t>
      </w:r>
      <w:r>
        <w:rPr>
          <w:rStyle w:val="Light"/>
        </w:rPr>
        <w:br/>
        <w:t>Den vzniku členství: 13. října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PAVEL PÁŠA, dat. nar. 23. března 1964</w:t>
      </w:r>
      <w:r>
        <w:rPr>
          <w:rStyle w:val="Light"/>
        </w:rPr>
        <w:br/>
        <w:t>č.p. 91, 411 01  Píšťany</w:t>
      </w:r>
      <w:r>
        <w:rPr>
          <w:rStyle w:val="Light"/>
        </w:rPr>
        <w:br/>
        <w:t>Den vzniku členství: 13. října 2017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Solutions and Services, a.s., IČ: 272 08 320</w:t>
      </w:r>
      <w:r>
        <w:rPr>
          <w:rStyle w:val="Light"/>
        </w:rPr>
        <w:br/>
        <w:t>Na Florenci 2116/15, Nové Město, 110 00  Praha 1</w:t>
      </w:r>
    </w:p>
    <w:p>
      <w:pPr/>
      <w:r>
        <w:rPr>
          <w:b/>
        </w:rPr>
        <w:t>Akcie:</w:t>
      </w:r>
      <w:r>
        <w:rPr>
          <w:rStyle w:val="Light"/>
        </w:rPr>
        <w:br/>
        <w:t>10 ks akcie na jméno v listinné podobě  ve jmenovité hodnotě 200 000,- Kč</w:t>
      </w:r>
      <w:r>
        <w:rPr>
          <w:rStyle w:val="Light"/>
        </w:rPr>
        <w:br/>
        <w:t>K převodu akcií se vyžaduje souhlas valné hromady společnosti.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