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Panasonic AVC Networks Czech, s.r.o.</w:t>
      </w:r>
    </w:p>
    <w:p>
      <w:pPr/>
      <w:r>
        <w:rPr>
          <w:b/>
        </w:rPr>
        <w:t>Datum vzniku:</w:t>
      </w:r>
      <w:r>
        <w:rPr>
          <w:rStyle w:val="Light"/>
        </w:rPr>
        <w:tab/>
        <w:t>13. března 1996</w:t>
      </w:r>
    </w:p>
    <w:p>
      <w:pPr/>
      <w:r>
        <w:rPr>
          <w:b/>
        </w:rPr>
        <w:t>Spisová značka:</w:t>
      </w:r>
      <w:r>
        <w:rPr>
          <w:rStyle w:val="Light"/>
        </w:rPr>
        <w:tab/>
        <w:t>C 7469 vedená u Krajského soudu v Plzni</w:t>
      </w:r>
    </w:p>
    <w:p>
      <w:pPr/>
      <w:r>
        <w:rPr>
          <w:b/>
        </w:rPr>
        <w:t>Sídlo:</w:t>
      </w:r>
      <w:r>
        <w:rPr>
          <w:rStyle w:val="Light"/>
        </w:rPr>
        <w:tab/>
        <w:t>U Panasoniku 1068/1, Skvrňany, 301 00  Plzeň</w:t>
      </w:r>
    </w:p>
    <w:p>
      <w:pPr/>
      <w:r>
        <w:rPr>
          <w:b/>
        </w:rPr>
        <w:t>IČO:</w:t>
      </w:r>
      <w:r>
        <w:rPr>
          <w:rStyle w:val="Light"/>
        </w:rPr>
        <w:tab/>
        <w:t>64833054</w:t>
      </w:r>
    </w:p>
    <w:p>
      <w:pPr/>
      <w:r>
        <w:rPr>
          <w:b/>
        </w:rPr>
        <w:t>Právní forma:</w:t>
      </w:r>
      <w:r>
        <w:rPr>
          <w:rStyle w:val="Light"/>
        </w:rPr>
        <w:tab/>
        <w:t>Společnost s ručením omezeným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výroba, obchod a služby neuvedené v přílohách 1 až 3 živnostenského zákona</w:t>
        <w:br/>
      </w:r>
      <w:r>
        <w:rPr>
          <w:rStyle w:val="Light"/>
        </w:rPr>
        <w:br/>
        <w:t>výroba, instalace, opravy elektrických strojů a přístrojů, elektronických a telekomunikačních zařízení</w:t>
      </w:r>
      <w:r>
        <w:rPr>
          <w:rStyle w:val="Light"/>
        </w:rPr>
        <w:br/>
        <w:t>Montáž, opravy a rekonstrukce chladících zařízení a tepelných čerpadel</w:t>
      </w:r>
    </w:p>
    <w:p>
      <w:pPr/>
      <w:r>
        <w:rPr>
          <w:b/>
        </w:rPr>
        <w:t>Statutární orgán: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MAKI YOSHIDA, dat. nar. 20. srpna 1966</w:t>
      </w:r>
      <w:r>
        <w:rPr>
          <w:rStyle w:val="Light"/>
        </w:rPr>
        <w:br/>
        <w:t>617-0001  Muko City Kyoto, 88-80 Kitanokuchi Mozumecho, Japonsko</w:t>
      </w:r>
      <w:r>
        <w:rPr>
          <w:rStyle w:val="Light"/>
        </w:rPr>
        <w:br/>
        <w:t>Den vzniku funkce: 1. dubna 2017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KAN KAKIZAKI, dat. nar. 21. září 1967</w:t>
      </w:r>
      <w:r>
        <w:rPr>
          <w:rStyle w:val="Light"/>
        </w:rPr>
        <w:br/>
        <w:t>567-0885  Ibaraki City, Osaka, Higashichujyocho 1-5-705, Japonsko</w:t>
      </w:r>
      <w:r>
        <w:rPr>
          <w:rStyle w:val="Light"/>
        </w:rPr>
        <w:br/>
        <w:t>Den vzniku funkce: 1. dubna 2019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2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Způsob jednání:</w:t>
        <w:br/>
        <w:t>Jménem společnosti jsou oprávněni jednat jednatelé, a to každý</w:t>
        <w:br/>
        <w:t>z nich samostatně.</w:t>
      </w:r>
    </w:p>
    <w:p>
      <w:pPr/>
      <w:r>
        <w:rPr>
          <w:b/>
        </w:rPr>
        <w:t>Společníci: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Panasonic Holding (Netherlands) B.V.</w:t>
      </w:r>
      <w:r>
        <w:rPr>
          <w:rStyle w:val="Light"/>
        </w:rPr>
        <w:br/>
        <w:t>1077XV  Amsterdam, Zuidplein, Nizozemské království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241 400 000,- Kč</w:t>
      </w:r>
      <w:r>
        <w:rPr>
          <w:rStyle w:val="Light"/>
        </w:rPr>
        <w:br/>
        <w:t>Splaceno: 241 400 000,- Kč</w:t>
      </w:r>
      <w:r>
        <w:rPr>
          <w:rStyle w:val="Light"/>
        </w:rPr>
        <w:br/>
        <w:t>Obchodní podíl: 10 %Druh podílu: základníKmenový list: nevydává se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Panasonic Europe B. V.</w:t>
      </w:r>
      <w:r>
        <w:rPr>
          <w:rStyle w:val="Light"/>
        </w:rPr>
        <w:br/>
        <w:t>1077XV  Amsterdam, Zuidplein 136, Toren H, 16hg, Nizozemské království</w:t>
      </w:r>
      <w:r>
        <w:rPr>
          <w:rStyle w:val="Light"/>
        </w:rPr>
        <w:br/>
        <w:t>Registrační číslo: 858671608Panasonic Europe B. V. je na základě přeshraniční přeměny (fúze ze dne 30. 9. 2018) právním nástupcem společnosti Panasonic Europe Ltd.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2 172 600 000,- Kč</w:t>
      </w:r>
      <w:r>
        <w:rPr>
          <w:rStyle w:val="Light"/>
        </w:rPr>
        <w:br/>
        <w:t>Splaceno: 2 172 600 000,- Kč</w:t>
      </w:r>
      <w:r>
        <w:rPr>
          <w:rStyle w:val="Light"/>
        </w:rPr>
        <w:br/>
        <w:t>Obchodní podíl: 90%Druh podílu: základníKmenový list: nevydává se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2 414 000 000,-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