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Alza.cz a.s.</w:t>
      </w:r>
    </w:p>
    <w:p>
      <w:pPr/>
      <w:r>
        <w:rPr>
          <w:b/>
        </w:rPr>
        <w:t>Datum vzniku:</w:t>
      </w:r>
      <w:r>
        <w:rPr>
          <w:rStyle w:val="Light"/>
        </w:rPr>
        <w:tab/>
        <w:t>26. srpna 2003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8573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Jankovcova 1522/53, Holešovice, 170 00  Praha 7</w:t>
      </w:r>
    </w:p>
    <w:p>
      <w:pPr/>
      <w:r>
        <w:rPr>
          <w:b/>
        </w:rPr>
        <w:t>IČO:</w:t>
      </w:r>
      <w:r>
        <w:rPr>
          <w:rStyle w:val="Light"/>
        </w:rPr>
        <w:tab/>
        <w:t>27082440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výroba, instalace, opravy elektrických strojů a přístrojů, elektronických a telekomunikačních zařízení</w:t>
      </w:r>
      <w:r>
        <w:rPr>
          <w:rStyle w:val="Light"/>
        </w:rPr>
        <w:br/>
        <w:t>výroba, obchod a služby neuvedené v přílohách 1 až 3 živnostenského zákona</w:t>
      </w:r>
      <w:r>
        <w:rPr>
          <w:rStyle w:val="Light"/>
        </w:rPr>
        <w:br/>
        <w:t>poskytování nebo zprostředkování spotřebitelského úvěru</w:t>
      </w:r>
      <w:r>
        <w:rPr>
          <w:rStyle w:val="Light"/>
        </w:rPr>
        <w:br/>
        <w:t>zprostředkovatelská činnost v pojišťovnictví</w:t>
      </w:r>
      <w:r>
        <w:rPr>
          <w:rStyle w:val="Light"/>
        </w:rPr>
        <w:br/>
        <w:t>hostinská činnost</w:t>
      </w:r>
      <w:r>
        <w:rPr>
          <w:rStyle w:val="Light"/>
        </w:rPr>
        <w:br/>
        <w:t>silniční motorová doprava - nákladní provozovaná vozidly nebo jízdními soupravami o největší povolené hmotnosti nepřesahující 3,5 tuny, jsou-li určeny k přepravě zvířat nebo věcí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>Předseda představenstva:</w:t>
      </w:r>
      <w:r>
        <w:rPr>
          <w:rStyle w:val="Light"/>
        </w:rPr>
        <w:br/>
        <w:t>ALEŠ ZAVORAL, dat. nar. 24. října 1976</w:t>
      </w:r>
      <w:r>
        <w:rPr>
          <w:rStyle w:val="Light"/>
        </w:rPr>
        <w:br/>
        <w:t>Českomoravská 809/9, Libeň, 190 00  Praha 9</w:t>
      </w:r>
      <w:r>
        <w:rPr>
          <w:rStyle w:val="Light"/>
        </w:rPr>
        <w:br/>
        <w:t>Den vzniku funkce: 17. června 2020</w:t>
      </w:r>
      <w:r>
        <w:rPr>
          <w:rStyle w:val="Light"/>
        </w:rPr>
        <w:br/>
        <w:t>Den vzniku členství: 9. listopadu 2017</w:t>
      </w:r>
    </w:p>
    <w:p>
      <w:pPr/>
      <w:r>
        <w:rPr>
          <w:b/>
        </w:rPr>
        <w:t>Místopředseda představenstva:</w:t>
      </w:r>
      <w:r>
        <w:rPr>
          <w:rStyle w:val="Light"/>
        </w:rPr>
        <w:br/>
        <w:t>Ing. TOMÁŠ HAVRYLUK, dat. nar. 11. května 1981</w:t>
      </w:r>
      <w:r>
        <w:rPr>
          <w:rStyle w:val="Light"/>
        </w:rPr>
        <w:br/>
        <w:t>Gagarinova 517/25, Drahovice, 360 01  Karlovy Vary</w:t>
      </w:r>
      <w:r>
        <w:rPr>
          <w:rStyle w:val="Light"/>
        </w:rPr>
        <w:br/>
        <w:t>Den vzniku funkce: 17. června 2020</w:t>
      </w:r>
      <w:r>
        <w:rPr>
          <w:rStyle w:val="Light"/>
        </w:rPr>
        <w:br/>
        <w:t>Den vzniku členství: 7. listopadu 2018</w:t>
      </w:r>
    </w:p>
    <w:p>
      <w:pPr/>
      <w:r>
        <w:rPr>
          <w:b/>
        </w:rPr>
        <w:t>Místopředseda představenstva:</w:t>
      </w:r>
      <w:r>
        <w:rPr>
          <w:rStyle w:val="Light"/>
        </w:rPr>
        <w:br/>
        <w:t>Ing. PETR BENA, dat. nar. 2. prosince 1969</w:t>
      </w:r>
      <w:r>
        <w:rPr>
          <w:rStyle w:val="Light"/>
        </w:rPr>
        <w:br/>
        <w:t>Kobrova 3331/3, Smíchov, 150 00  Praha 5</w:t>
      </w:r>
      <w:r>
        <w:rPr>
          <w:rStyle w:val="Light"/>
        </w:rPr>
        <w:br/>
        <w:t>Den vzniku funkce: 17. června 2020</w:t>
      </w:r>
      <w:r>
        <w:rPr>
          <w:rStyle w:val="Light"/>
        </w:rPr>
        <w:br/>
        <w:t>Den vzniku členství: 17. června 2020</w:t>
      </w:r>
    </w:p>
    <w:p>
      <w:pPr/>
      <w:r>
        <w:rPr>
          <w:b/>
        </w:rPr>
        <w:t>Počet členů:</w:t>
      </w:r>
      <w:r>
        <w:rPr>
          <w:rStyle w:val="Light"/>
        </w:rPr>
        <w:br/>
        <w:t>4</w:t>
      </w:r>
    </w:p>
    <w:p>
      <w:pPr/>
      <w:r>
        <w:rPr>
          <w:b/>
        </w:rPr>
        <w:t>Způsob jednání:</w:t>
      </w:r>
      <w:r>
        <w:rPr>
          <w:rStyle w:val="Light"/>
        </w:rPr>
        <w:br/>
        <w:t>Každý člen představenstva jedná jménem společnosti samostatně.</w:t>
      </w:r>
    </w:p>
    <w:p>
      <w:pPr/>
      <w:r>
        <w:rPr>
          <w:b/>
        </w:rPr>
        <w:t>Dozorčí rada:</w:t>
      </w:r>
    </w:p>
    <w:p>
      <w:pPr/>
      <w:r>
        <w:rPr>
          <w:b/>
        </w:rPr>
        <w:t>člen dozorčí rady:</w:t>
      </w:r>
      <w:r>
        <w:rPr>
          <w:rStyle w:val="Light"/>
        </w:rPr>
        <w:br/>
        <w:t>PETR HOŠEK, dat. nar. 6. prosince 1980</w:t>
      </w:r>
      <w:r>
        <w:rPr>
          <w:rStyle w:val="Light"/>
        </w:rPr>
        <w:br/>
        <w:t>Branická 1319/86, Braník, 147 00  Praha 4</w:t>
      </w:r>
      <w:r>
        <w:rPr>
          <w:rStyle w:val="Light"/>
        </w:rPr>
        <w:br/>
        <w:t>Den vzniku členství: 20. listopadu 2017</w:t>
      </w:r>
    </w:p>
    <w:p>
      <w:pPr/>
      <w:r>
        <w:rPr>
          <w:b/>
        </w:rPr>
        <w:t>člen dozorčí rady:</w:t>
      </w:r>
      <w:r>
        <w:rPr>
          <w:rStyle w:val="Light"/>
        </w:rPr>
        <w:br/>
        <w:t>Mgr. ŠTĚPÁN KMOCH, dat. nar. 27. března 1991</w:t>
      </w:r>
      <w:r>
        <w:rPr>
          <w:rStyle w:val="Light"/>
        </w:rPr>
        <w:br/>
        <w:t>Křimická 113, Horní Měcholupy, 109 00  Praha 10</w:t>
      </w:r>
      <w:r>
        <w:rPr>
          <w:rStyle w:val="Light"/>
        </w:rPr>
        <w:br/>
        <w:t>Den vzniku členství: 28. listopadu 2018</w:t>
      </w:r>
    </w:p>
    <w:p>
      <w:pPr/>
      <w:r>
        <w:rPr>
          <w:b/>
        </w:rPr>
        <w:t>Jediný akcionář:</w:t>
      </w:r>
      <w:r>
        <w:rPr>
          <w:rStyle w:val="Light"/>
        </w:rPr>
        <w:br/>
        <w:t>L.S. INVESTMENTS LIMITED</w:t>
      </w:r>
      <w:r>
        <w:rPr>
          <w:rStyle w:val="Light"/>
        </w:rPr>
        <w:br/>
        <w:t>1075  Nikósie, CHAPO CENTRAL, 1st floor, Spyrou Kyprianou 20, Kyperská republika</w:t>
      </w:r>
      <w:r>
        <w:rPr>
          <w:rStyle w:val="Light"/>
        </w:rPr>
        <w:br/>
        <w:t>Registrační číslo: HE 197294</w:t>
      </w:r>
    </w:p>
    <w:p>
      <w:pPr/>
      <w:r>
        <w:rPr>
          <w:b/>
        </w:rPr>
        <w:t>Akcie:</w:t>
      </w:r>
      <w:r>
        <w:rPr>
          <w:rStyle w:val="Light"/>
        </w:rPr>
        <w:br/>
        <w:t xml:space="preserve">100 ks kmenové akcie na jméno v listinné podobě  ve jmenovité hodnotě </w:t>
        <w:br/>
        <w:t xml:space="preserve"> 20 000,- Kč</w:t>
        <w:br/>
      </w:r>
      <w:r>
        <w:rPr>
          <w:rStyle w:val="Light"/>
        </w:rPr>
        <w:br/>
        <w:t>20 000,- Kč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2 000 000,- Kč</w:t>
      </w:r>
      <w:r>
        <w:rPr>
          <w:rStyle w:val="Light"/>
        </w:rPr>
        <w:br/>
        <w:t>Splaceno:  100%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