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4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StreetMap::load() - If there are N lines in the text file being loaded, the function is O(N)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StreetMap::getSegmentsThatStartWith() - If there are S segments that start with the passed-in   GeoCoord, the function is O(S)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PointToPointRouter::generatePointToPointRoute() - If each GeoCoord has an average of S segments that start with it and there are P segments in the final route, the function is O(S^2 + P).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if I used a better sorting algorithm than bubble sort, it would be O(SlogS + P).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DeliveryOptimizer::optimizeDelivery() - If there are D deliveries in the list, the function is O(D^2).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