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32E655CA" w:rsidR="000F7012" w:rsidRDefault="1DBC4EB6" w:rsidP="5BF4F5E7">
      <w:pPr>
        <w:jc w:val="center"/>
      </w:pPr>
      <w:r>
        <w:t>Medications and Prototypes for Exam 3</w:t>
      </w:r>
    </w:p>
    <w:p w14:paraId="23C83232" w14:textId="26BADA03" w:rsidR="5BF4F5E7" w:rsidRDefault="5BF4F5E7" w:rsidP="5BF4F5E7">
      <w:pPr>
        <w:jc w:val="center"/>
      </w:pPr>
    </w:p>
    <w:p w14:paraId="65C998AE" w14:textId="04DCEA8A" w:rsidR="5BF4F5E7" w:rsidRDefault="334255A5" w:rsidP="00AC65C9">
      <w:pPr>
        <w:pStyle w:val="Heading1"/>
      </w:pPr>
      <w:r w:rsidRPr="5E081A7F">
        <w:t>Medications for the Upper Respiratory System</w:t>
      </w:r>
    </w:p>
    <w:p w14:paraId="447D5F8B" w14:textId="7A16CB4D" w:rsidR="149B191E" w:rsidRDefault="149B191E" w:rsidP="00AC65C9">
      <w:pPr>
        <w:pStyle w:val="Heading2"/>
      </w:pPr>
      <w:r>
        <w:t>Antihistamines</w:t>
      </w:r>
    </w:p>
    <w:p w14:paraId="01824721" w14:textId="71173DFB" w:rsidR="149B191E" w:rsidRDefault="29A8F859" w:rsidP="00AC65C9">
      <w:pPr>
        <w:pStyle w:val="Heading3"/>
        <w:ind w:left="720" w:firstLine="720"/>
      </w:pPr>
      <w:r>
        <w:t>First generation</w:t>
      </w:r>
    </w:p>
    <w:p w14:paraId="2B3E4583" w14:textId="0F08E447" w:rsidR="149B191E" w:rsidRDefault="4D6EAE29" w:rsidP="5E081A7F">
      <w:pPr>
        <w:ind w:left="720" w:firstLine="720"/>
      </w:pPr>
      <w:r w:rsidRPr="5E081A7F">
        <w:rPr>
          <w:b/>
          <w:bCs/>
        </w:rPr>
        <w:t>Diphenhydramine</w:t>
      </w:r>
    </w:p>
    <w:p w14:paraId="6E8EC8F3" w14:textId="315F0C62" w:rsidR="149B191E" w:rsidRDefault="29A8F859" w:rsidP="00AC65C9">
      <w:pPr>
        <w:pStyle w:val="Heading3"/>
        <w:ind w:firstLine="720"/>
      </w:pPr>
      <w:r>
        <w:t xml:space="preserve">Second generation </w:t>
      </w:r>
    </w:p>
    <w:p w14:paraId="68097224" w14:textId="75697D13" w:rsidR="149B191E" w:rsidRDefault="4D6EAE29" w:rsidP="5E081A7F">
      <w:pPr>
        <w:ind w:left="720" w:firstLine="720"/>
      </w:pPr>
      <w:r w:rsidRPr="5E081A7F">
        <w:rPr>
          <w:b/>
          <w:bCs/>
        </w:rPr>
        <w:t>Cetirizine</w:t>
      </w:r>
      <w:r w:rsidR="149B191E">
        <w:tab/>
      </w:r>
    </w:p>
    <w:p w14:paraId="1FDA46B4" w14:textId="5CFFB61B" w:rsidR="149B191E" w:rsidRDefault="149B191E" w:rsidP="00AC65C9">
      <w:pPr>
        <w:pStyle w:val="Heading2"/>
      </w:pPr>
      <w:r>
        <w:t>Opioid Antitussives</w:t>
      </w:r>
    </w:p>
    <w:p w14:paraId="11EF9677" w14:textId="3EF94331" w:rsidR="352B1FCC" w:rsidRDefault="3C7BED6B" w:rsidP="5E081A7F">
      <w:pPr>
        <w:ind w:left="720" w:firstLine="720"/>
      </w:pPr>
      <w:r w:rsidRPr="5E081A7F">
        <w:rPr>
          <w:b/>
          <w:bCs/>
        </w:rPr>
        <w:t>Codeine</w:t>
      </w:r>
    </w:p>
    <w:p w14:paraId="6DEE378A" w14:textId="3F37E0E6" w:rsidR="149B191E" w:rsidRDefault="149B191E" w:rsidP="00AC65C9">
      <w:pPr>
        <w:pStyle w:val="Heading2"/>
      </w:pPr>
      <w:r>
        <w:t>Nonopioid Antitussives</w:t>
      </w:r>
    </w:p>
    <w:p w14:paraId="4F548BC0" w14:textId="7AD6EA47" w:rsidR="5E081A7F" w:rsidRPr="00AC65C9" w:rsidRDefault="5B1B3E55" w:rsidP="00AC65C9">
      <w:pPr>
        <w:ind w:left="720" w:firstLine="720"/>
      </w:pPr>
      <w:r w:rsidRPr="674964BC">
        <w:rPr>
          <w:b/>
          <w:bCs/>
        </w:rPr>
        <w:t xml:space="preserve">Dextromethorphan </w:t>
      </w:r>
    </w:p>
    <w:p w14:paraId="7188564F" w14:textId="1D5ACD76" w:rsidR="7883EFD9" w:rsidRDefault="7883EFD9" w:rsidP="00AC65C9">
      <w:pPr>
        <w:pStyle w:val="Heading1"/>
      </w:pPr>
      <w:r w:rsidRPr="6306F63E">
        <w:t>Medications for the Lower Respiratory System</w:t>
      </w:r>
    </w:p>
    <w:p w14:paraId="2A42363E" w14:textId="181C68DE" w:rsidR="626793F7" w:rsidRDefault="626793F7" w:rsidP="00AC65C9">
      <w:pPr>
        <w:pStyle w:val="Heading2"/>
      </w:pPr>
      <w:r>
        <w:t>Beta2 Agonists</w:t>
      </w:r>
    </w:p>
    <w:p w14:paraId="18DEE32E" w14:textId="0E1D51A6" w:rsidR="02D3EE8B" w:rsidRDefault="090899B7" w:rsidP="00AC65C9">
      <w:pPr>
        <w:pStyle w:val="Heading3"/>
        <w:ind w:firstLine="720"/>
      </w:pPr>
      <w:r>
        <w:t>Short acting (SABA)</w:t>
      </w:r>
    </w:p>
    <w:p w14:paraId="25B160AE" w14:textId="1B4F1D71" w:rsidR="5A8D529A" w:rsidRDefault="090899B7" w:rsidP="5E081A7F">
      <w:pPr>
        <w:ind w:left="720" w:firstLine="720"/>
      </w:pPr>
      <w:r w:rsidRPr="5E081A7F">
        <w:rPr>
          <w:b/>
          <w:bCs/>
        </w:rPr>
        <w:t>Albuterol</w:t>
      </w:r>
    </w:p>
    <w:p w14:paraId="57EA4B07" w14:textId="2707A65C" w:rsidR="5A8D529A" w:rsidRDefault="090899B7" w:rsidP="00AC65C9">
      <w:pPr>
        <w:pStyle w:val="Heading3"/>
        <w:ind w:firstLine="720"/>
      </w:pPr>
      <w:r>
        <w:t>Long acting (LABA)</w:t>
      </w:r>
    </w:p>
    <w:p w14:paraId="28D39A42" w14:textId="2DD68FB2" w:rsidR="5A8D529A" w:rsidRDefault="090899B7" w:rsidP="5E081A7F">
      <w:pPr>
        <w:ind w:left="720" w:firstLine="720"/>
      </w:pPr>
      <w:r w:rsidRPr="5E081A7F">
        <w:rPr>
          <w:b/>
          <w:bCs/>
        </w:rPr>
        <w:t>Salmeterol</w:t>
      </w:r>
    </w:p>
    <w:p w14:paraId="54319DE6" w14:textId="09A2AA5C" w:rsidR="626793F7" w:rsidRDefault="626793F7" w:rsidP="00AC65C9">
      <w:pPr>
        <w:pStyle w:val="Heading2"/>
      </w:pPr>
      <w:r>
        <w:t>Muscarinic Antagonists</w:t>
      </w:r>
    </w:p>
    <w:p w14:paraId="03177C6C" w14:textId="1FEB836E" w:rsidR="2C6F3EEA" w:rsidRDefault="5EF7A677" w:rsidP="00AC65C9">
      <w:pPr>
        <w:pStyle w:val="Heading3"/>
        <w:ind w:firstLine="720"/>
      </w:pPr>
      <w:r>
        <w:t>Short acting (SAMA)</w:t>
      </w:r>
    </w:p>
    <w:p w14:paraId="5A9C3E86" w14:textId="12D8C8A8" w:rsidR="2C6F3EEA" w:rsidRDefault="5EF7A677" w:rsidP="5E081A7F">
      <w:pPr>
        <w:ind w:left="720" w:firstLine="720"/>
      </w:pPr>
      <w:r w:rsidRPr="5E081A7F">
        <w:rPr>
          <w:b/>
          <w:bCs/>
        </w:rPr>
        <w:t xml:space="preserve">Ipratropium </w:t>
      </w:r>
    </w:p>
    <w:p w14:paraId="6BCBB4E8" w14:textId="2D84AA21" w:rsidR="2C6F3EEA" w:rsidRDefault="5EF7A677" w:rsidP="00AC65C9">
      <w:pPr>
        <w:pStyle w:val="Heading3"/>
        <w:ind w:firstLine="720"/>
      </w:pPr>
      <w:r>
        <w:t>Long acting (LAMA)</w:t>
      </w:r>
    </w:p>
    <w:p w14:paraId="32F16942" w14:textId="7699602F" w:rsidR="2C6F3EEA" w:rsidRDefault="5EF7A677" w:rsidP="5E081A7F">
      <w:pPr>
        <w:ind w:left="720" w:firstLine="720"/>
      </w:pPr>
      <w:r w:rsidRPr="5E081A7F">
        <w:rPr>
          <w:b/>
          <w:bCs/>
        </w:rPr>
        <w:t>Tiotropium</w:t>
      </w:r>
    </w:p>
    <w:p w14:paraId="23A84C54" w14:textId="58AA163E" w:rsidR="626793F7" w:rsidRDefault="0FC5B7E1" w:rsidP="00AC65C9">
      <w:pPr>
        <w:pStyle w:val="Heading2"/>
      </w:pPr>
      <w:r>
        <w:t>Corticosteroids</w:t>
      </w:r>
      <w:r w:rsidR="54324E8F">
        <w:t xml:space="preserve"> </w:t>
      </w:r>
    </w:p>
    <w:p w14:paraId="60A1B4A7" w14:textId="394224E6" w:rsidR="149AB13C" w:rsidRDefault="47250524" w:rsidP="674964BC">
      <w:pPr>
        <w:ind w:left="720" w:firstLine="720"/>
      </w:pPr>
      <w:r w:rsidRPr="17623BF7">
        <w:rPr>
          <w:b/>
          <w:bCs/>
        </w:rPr>
        <w:t>Fluticason</w:t>
      </w:r>
      <w:r w:rsidR="4F39CC60" w:rsidRPr="17623BF7">
        <w:rPr>
          <w:b/>
          <w:bCs/>
        </w:rPr>
        <w:t>e</w:t>
      </w:r>
      <w:r w:rsidR="02638120" w:rsidRPr="17623BF7">
        <w:rPr>
          <w:b/>
          <w:bCs/>
        </w:rPr>
        <w:t xml:space="preserve"> (different than the book prototype)</w:t>
      </w:r>
    </w:p>
    <w:p w14:paraId="235BD747" w14:textId="72802C76" w:rsidR="626793F7" w:rsidRDefault="546132F7" w:rsidP="00AC65C9">
      <w:pPr>
        <w:pStyle w:val="Heading3"/>
        <w:ind w:firstLine="720"/>
      </w:pPr>
      <w:r>
        <w:t>Leukotriene Modifiers</w:t>
      </w:r>
    </w:p>
    <w:p w14:paraId="568A0527" w14:textId="300E2ABB" w:rsidR="03FB8405" w:rsidRDefault="6F5B7703" w:rsidP="5E081A7F">
      <w:pPr>
        <w:ind w:left="720" w:firstLine="720"/>
      </w:pPr>
      <w:r w:rsidRPr="5E081A7F">
        <w:rPr>
          <w:b/>
          <w:bCs/>
        </w:rPr>
        <w:t>Montelukast</w:t>
      </w:r>
    </w:p>
    <w:p w14:paraId="2F98E6C1" w14:textId="211D6AD2" w:rsidR="5E081A7F" w:rsidRDefault="5E081A7F" w:rsidP="5E081A7F">
      <w:pPr>
        <w:rPr>
          <w:b/>
          <w:bCs/>
        </w:rPr>
      </w:pPr>
    </w:p>
    <w:p w14:paraId="174C4744" w14:textId="38B5678C" w:rsidR="03FB8405" w:rsidRDefault="3222D66A" w:rsidP="00AC65C9">
      <w:pPr>
        <w:pStyle w:val="Heading1"/>
      </w:pPr>
      <w:r w:rsidRPr="17623BF7">
        <w:lastRenderedPageBreak/>
        <w:t>Medications to Treat Neuromuscular Disorders</w:t>
      </w:r>
    </w:p>
    <w:p w14:paraId="46B63383" w14:textId="36919787" w:rsidR="473EA79A" w:rsidRDefault="04CB7ECC" w:rsidP="00AC65C9">
      <w:pPr>
        <w:pStyle w:val="Heading2"/>
      </w:pPr>
      <w:r>
        <w:t>GABA Analogs</w:t>
      </w:r>
    </w:p>
    <w:p w14:paraId="6271CEF7" w14:textId="27FEEDAA" w:rsidR="473EA79A" w:rsidRDefault="7449EB1F" w:rsidP="5E081A7F">
      <w:pPr>
        <w:ind w:left="720" w:firstLine="720"/>
      </w:pPr>
      <w:r w:rsidRPr="17623BF7">
        <w:rPr>
          <w:b/>
          <w:bCs/>
        </w:rPr>
        <w:t>Gabapentin</w:t>
      </w:r>
    </w:p>
    <w:p w14:paraId="42979A9F" w14:textId="2798E38A" w:rsidR="497BCEFB" w:rsidRDefault="239D4827" w:rsidP="00AC65C9">
      <w:pPr>
        <w:pStyle w:val="Heading2"/>
      </w:pPr>
      <w:r>
        <w:t>Dopaminergic Agents</w:t>
      </w:r>
    </w:p>
    <w:p w14:paraId="4174141D" w14:textId="21E6A074" w:rsidR="5E081A7F" w:rsidRPr="00AC65C9" w:rsidRDefault="239D4827" w:rsidP="00AC65C9">
      <w:pPr>
        <w:ind w:left="720" w:firstLine="720"/>
      </w:pPr>
      <w:r w:rsidRPr="5E081A7F">
        <w:rPr>
          <w:b/>
          <w:bCs/>
        </w:rPr>
        <w:t>Carbidopa and Levodopa</w:t>
      </w:r>
    </w:p>
    <w:p w14:paraId="64355A9B" w14:textId="3DCFCAE9" w:rsidR="03FB8405" w:rsidRDefault="03FB8405" w:rsidP="00AC65C9">
      <w:pPr>
        <w:pStyle w:val="Heading1"/>
      </w:pPr>
      <w:r w:rsidRPr="6306F63E">
        <w:t>Medications to Treat Seizure Disorders</w:t>
      </w:r>
    </w:p>
    <w:p w14:paraId="3D560A38" w14:textId="4EE3C863" w:rsidR="530A05B7" w:rsidRDefault="4D999B43" w:rsidP="00AC65C9">
      <w:pPr>
        <w:pStyle w:val="Heading2"/>
      </w:pPr>
      <w:r>
        <w:t>Sodium Channel Inhibitors</w:t>
      </w:r>
    </w:p>
    <w:p w14:paraId="0FB394D1" w14:textId="72C6B3C7" w:rsidR="35F83926" w:rsidRDefault="1752C8FC" w:rsidP="17623BF7">
      <w:pPr>
        <w:ind w:left="720" w:firstLine="720"/>
        <w:rPr>
          <w:b/>
          <w:bCs/>
        </w:rPr>
      </w:pPr>
      <w:r w:rsidRPr="17623BF7">
        <w:rPr>
          <w:b/>
          <w:bCs/>
        </w:rPr>
        <w:t>Phenytoin</w:t>
      </w:r>
    </w:p>
    <w:p w14:paraId="6501CA15" w14:textId="75392620" w:rsidR="35F83926" w:rsidRDefault="6D932716" w:rsidP="00AC65C9">
      <w:pPr>
        <w:pStyle w:val="Heading2"/>
      </w:pPr>
      <w:r>
        <w:t xml:space="preserve">GABA </w:t>
      </w:r>
      <w:r w:rsidR="017D21D8">
        <w:t>Augmenting</w:t>
      </w:r>
      <w:r>
        <w:t xml:space="preserve"> Agents</w:t>
      </w:r>
    </w:p>
    <w:p w14:paraId="04348A2B" w14:textId="3BA5AA71" w:rsidR="35F83926" w:rsidRDefault="6D932716" w:rsidP="5E081A7F">
      <w:pPr>
        <w:ind w:left="720" w:firstLine="720"/>
      </w:pPr>
      <w:r w:rsidRPr="5E081A7F">
        <w:rPr>
          <w:b/>
          <w:bCs/>
        </w:rPr>
        <w:t>Valproic Acid</w:t>
      </w:r>
    </w:p>
    <w:p w14:paraId="6144548C" w14:textId="24F8F0B6" w:rsidR="44650806" w:rsidRDefault="710799B2" w:rsidP="00AC65C9">
      <w:pPr>
        <w:pStyle w:val="Heading2"/>
      </w:pPr>
      <w:r>
        <w:t>Benzodiazepines</w:t>
      </w:r>
    </w:p>
    <w:p w14:paraId="0B380094" w14:textId="27A64E7F" w:rsidR="6306F63E" w:rsidRPr="00AC65C9" w:rsidRDefault="710799B2" w:rsidP="00AC65C9">
      <w:pPr>
        <w:ind w:left="720" w:firstLine="720"/>
      </w:pPr>
      <w:r w:rsidRPr="5E081A7F">
        <w:rPr>
          <w:b/>
          <w:bCs/>
        </w:rPr>
        <w:t>Lorazepam</w:t>
      </w:r>
    </w:p>
    <w:p w14:paraId="1D3EF141" w14:textId="5247B884" w:rsidR="03FB8405" w:rsidRDefault="3222D66A" w:rsidP="00AC65C9">
      <w:pPr>
        <w:pStyle w:val="Heading1"/>
      </w:pPr>
      <w:r w:rsidRPr="17623BF7">
        <w:t>Medications to Treat Neurocognitive Disorders</w:t>
      </w:r>
    </w:p>
    <w:p w14:paraId="4B9D265C" w14:textId="2E211732" w:rsidR="3920411D" w:rsidRDefault="0A1A750D" w:rsidP="00AC65C9">
      <w:pPr>
        <w:pStyle w:val="Heading2"/>
      </w:pPr>
      <w:r>
        <w:t>Methylphenidates</w:t>
      </w:r>
    </w:p>
    <w:p w14:paraId="4CF0AFBE" w14:textId="06447C09" w:rsidR="3920411D" w:rsidRDefault="0A1A750D" w:rsidP="5E081A7F">
      <w:pPr>
        <w:ind w:left="720" w:firstLine="720"/>
      </w:pPr>
      <w:r w:rsidRPr="5E081A7F">
        <w:rPr>
          <w:b/>
          <w:bCs/>
        </w:rPr>
        <w:t>Methylphenidate</w:t>
      </w:r>
    </w:p>
    <w:p w14:paraId="44CE4B00" w14:textId="43A56BD0" w:rsidR="3920411D" w:rsidRDefault="0A1A750D" w:rsidP="00AC65C9">
      <w:pPr>
        <w:pStyle w:val="Heading2"/>
      </w:pPr>
      <w:r>
        <w:t>Acetylcholinesterase Inhibitors</w:t>
      </w:r>
    </w:p>
    <w:p w14:paraId="34A89876" w14:textId="321E1523" w:rsidR="6306F63E" w:rsidRDefault="0A1A750D" w:rsidP="00AC65C9">
      <w:pPr>
        <w:ind w:left="720" w:firstLine="720"/>
      </w:pPr>
      <w:r w:rsidRPr="5E081A7F">
        <w:rPr>
          <w:b/>
          <w:bCs/>
        </w:rPr>
        <w:t>Donepezil</w:t>
      </w:r>
    </w:p>
    <w:p w14:paraId="544BB662" w14:textId="7C5D929E" w:rsidR="03FB8405" w:rsidRDefault="03FB8405" w:rsidP="00AC65C9">
      <w:pPr>
        <w:pStyle w:val="Heading1"/>
      </w:pPr>
      <w:r w:rsidRPr="6306F63E">
        <w:t>Antidepressants</w:t>
      </w:r>
    </w:p>
    <w:p w14:paraId="672556EC" w14:textId="667549A6" w:rsidR="3D93DB87" w:rsidRDefault="40540622" w:rsidP="00AC65C9">
      <w:pPr>
        <w:pStyle w:val="Heading2"/>
      </w:pPr>
      <w:r>
        <w:t>Selective Serotonin Reuptake Inhibitors</w:t>
      </w:r>
    </w:p>
    <w:p w14:paraId="285F1105" w14:textId="0A6200C4" w:rsidR="3D93DB87" w:rsidRDefault="40540622" w:rsidP="5E081A7F">
      <w:pPr>
        <w:ind w:left="720" w:firstLine="720"/>
      </w:pPr>
      <w:r w:rsidRPr="5E081A7F">
        <w:rPr>
          <w:b/>
          <w:bCs/>
        </w:rPr>
        <w:t>Fluoxetine</w:t>
      </w:r>
    </w:p>
    <w:p w14:paraId="74FDC76E" w14:textId="75B016F4" w:rsidR="3D93DB87" w:rsidRDefault="40540622" w:rsidP="00AC65C9">
      <w:pPr>
        <w:pStyle w:val="Heading2"/>
      </w:pPr>
      <w:r>
        <w:t>Serotonin and Norepinephrine Reuptake In</w:t>
      </w:r>
      <w:r w:rsidR="4A37FC45">
        <w:t>hibitors</w:t>
      </w:r>
    </w:p>
    <w:p w14:paraId="046E8F7F" w14:textId="43315958" w:rsidR="2984DE2E" w:rsidRDefault="4A37FC45" w:rsidP="5E081A7F">
      <w:pPr>
        <w:ind w:left="720" w:firstLine="720"/>
      </w:pPr>
      <w:r w:rsidRPr="5E081A7F">
        <w:rPr>
          <w:b/>
          <w:bCs/>
        </w:rPr>
        <w:t>Venlafaxine</w:t>
      </w:r>
    </w:p>
    <w:p w14:paraId="619CFCB8" w14:textId="066C96D8" w:rsidR="2984DE2E" w:rsidRDefault="4A37FC45" w:rsidP="00AC65C9">
      <w:pPr>
        <w:pStyle w:val="Heading2"/>
      </w:pPr>
      <w:r>
        <w:t>Norepinephrine and Dopamine Reuptake Inhibitors</w:t>
      </w:r>
    </w:p>
    <w:p w14:paraId="46F2FF36" w14:textId="19667424" w:rsidR="2984DE2E" w:rsidRDefault="4A37FC45" w:rsidP="5E081A7F">
      <w:pPr>
        <w:ind w:left="720" w:firstLine="720"/>
      </w:pPr>
      <w:r w:rsidRPr="5E081A7F">
        <w:rPr>
          <w:b/>
          <w:bCs/>
        </w:rPr>
        <w:t>Bupropion</w:t>
      </w:r>
    </w:p>
    <w:p w14:paraId="639A31D0" w14:textId="39B2C945" w:rsidR="18B17384" w:rsidRDefault="4295AECC" w:rsidP="00AC65C9">
      <w:pPr>
        <w:pStyle w:val="Heading2"/>
      </w:pPr>
      <w:r>
        <w:t>Tricyclic Antidepressants</w:t>
      </w:r>
    </w:p>
    <w:p w14:paraId="668E4973" w14:textId="105F6781" w:rsidR="706B5195" w:rsidRDefault="5F2356A1" w:rsidP="5E081A7F">
      <w:pPr>
        <w:ind w:left="720" w:firstLine="720"/>
      </w:pPr>
      <w:r w:rsidRPr="17623BF7">
        <w:rPr>
          <w:b/>
          <w:bCs/>
        </w:rPr>
        <w:t>Amitriptyline</w:t>
      </w:r>
    </w:p>
    <w:p w14:paraId="4EF44CAB" w14:textId="3518CA38" w:rsidR="596D70E7" w:rsidRDefault="596D70E7" w:rsidP="00AC65C9">
      <w:pPr>
        <w:pStyle w:val="Heading2"/>
      </w:pPr>
      <w:r>
        <w:t>Monoamine Oxidase Inhibitors</w:t>
      </w:r>
    </w:p>
    <w:p w14:paraId="6A27253E" w14:textId="471D9FA1" w:rsidR="5E081A7F" w:rsidRPr="00AC65C9" w:rsidRDefault="596D70E7" w:rsidP="00AC65C9">
      <w:pPr>
        <w:ind w:left="720"/>
      </w:pPr>
      <w:r w:rsidRPr="17623BF7">
        <w:rPr>
          <w:b/>
          <w:bCs/>
        </w:rPr>
        <w:t>Selegiline</w:t>
      </w:r>
    </w:p>
    <w:p w14:paraId="3F103682" w14:textId="3A8F3C9D" w:rsidR="448FCF75" w:rsidRDefault="6F5B7703" w:rsidP="00AC65C9">
      <w:pPr>
        <w:pStyle w:val="Heading1"/>
      </w:pPr>
      <w:r w:rsidRPr="5E081A7F">
        <w:lastRenderedPageBreak/>
        <w:t>Anxiolytics</w:t>
      </w:r>
    </w:p>
    <w:p w14:paraId="6522D9F5" w14:textId="22EDD2E9" w:rsidR="448FCF75" w:rsidRDefault="057236B6" w:rsidP="00AC65C9">
      <w:pPr>
        <w:pStyle w:val="Heading2"/>
      </w:pPr>
      <w:r>
        <w:t>Benzodiazepines</w:t>
      </w:r>
    </w:p>
    <w:p w14:paraId="31673B85" w14:textId="24A09C56" w:rsidR="448FCF75" w:rsidRDefault="1816F441" w:rsidP="5E081A7F">
      <w:pPr>
        <w:ind w:left="720" w:firstLine="720"/>
      </w:pPr>
      <w:r w:rsidRPr="17623BF7">
        <w:rPr>
          <w:b/>
          <w:bCs/>
        </w:rPr>
        <w:t>Lorazepam</w:t>
      </w:r>
    </w:p>
    <w:p w14:paraId="661BD621" w14:textId="5117A616" w:rsidR="3243A15D" w:rsidRDefault="088BF5E7" w:rsidP="00AC65C9">
      <w:pPr>
        <w:pStyle w:val="Heading2"/>
      </w:pPr>
      <w:r>
        <w:t>5-HT1A Partial Agonists</w:t>
      </w:r>
    </w:p>
    <w:p w14:paraId="44D82B23" w14:textId="5681BB01" w:rsidR="5E081A7F" w:rsidRPr="00AC65C9" w:rsidRDefault="088BF5E7" w:rsidP="00AC65C9">
      <w:pPr>
        <w:ind w:left="720" w:firstLine="720"/>
      </w:pPr>
      <w:r w:rsidRPr="5E081A7F">
        <w:rPr>
          <w:b/>
          <w:bCs/>
        </w:rPr>
        <w:t>Buspirone</w:t>
      </w:r>
    </w:p>
    <w:p w14:paraId="17CD46D5" w14:textId="3738E9FA" w:rsidR="03FB8405" w:rsidRDefault="03FB8405" w:rsidP="00AC65C9">
      <w:pPr>
        <w:pStyle w:val="Heading1"/>
      </w:pPr>
      <w:r w:rsidRPr="6306F63E">
        <w:t>Medications to Treat Bipolar Disorders</w:t>
      </w:r>
    </w:p>
    <w:p w14:paraId="71B6F51A" w14:textId="4A5F19EF" w:rsidR="49C25E67" w:rsidRDefault="279490A2" w:rsidP="00AC65C9">
      <w:pPr>
        <w:pStyle w:val="Heading2"/>
      </w:pPr>
      <w:r>
        <w:t>Mood Stabilizers</w:t>
      </w:r>
    </w:p>
    <w:p w14:paraId="6EF40FA7" w14:textId="49EFF532" w:rsidR="17623BF7" w:rsidRPr="00AC65C9" w:rsidRDefault="08E3FCDB" w:rsidP="00AC65C9">
      <w:pPr>
        <w:ind w:left="720" w:firstLine="720"/>
      </w:pPr>
      <w:r w:rsidRPr="17623BF7">
        <w:rPr>
          <w:b/>
          <w:bCs/>
        </w:rPr>
        <w:t>Lithium</w:t>
      </w:r>
    </w:p>
    <w:p w14:paraId="34BCF7E9" w14:textId="664DB094" w:rsidR="03FB8405" w:rsidRDefault="03FB8405" w:rsidP="00AC65C9">
      <w:pPr>
        <w:pStyle w:val="Heading1"/>
      </w:pPr>
      <w:r w:rsidRPr="6306F63E">
        <w:t>Antipsychotics</w:t>
      </w:r>
    </w:p>
    <w:p w14:paraId="7C19FA20" w14:textId="6FCA7DE4" w:rsidR="179A4DD1" w:rsidRDefault="74428FAC" w:rsidP="00AC65C9">
      <w:pPr>
        <w:pStyle w:val="Heading2"/>
      </w:pPr>
      <w:r>
        <w:t>First generation (typical) Antipsychotics</w:t>
      </w:r>
    </w:p>
    <w:p w14:paraId="7CEA2534" w14:textId="0F0812BF" w:rsidR="179A4DD1" w:rsidRDefault="74428FAC" w:rsidP="5E081A7F">
      <w:pPr>
        <w:ind w:left="720" w:firstLine="720"/>
      </w:pPr>
      <w:r w:rsidRPr="5E081A7F">
        <w:rPr>
          <w:b/>
          <w:bCs/>
        </w:rPr>
        <w:t>Chlorpromazine</w:t>
      </w:r>
    </w:p>
    <w:p w14:paraId="70D7F350" w14:textId="270B6BCB" w:rsidR="179A4DD1" w:rsidRDefault="74428FAC" w:rsidP="00AC65C9">
      <w:pPr>
        <w:pStyle w:val="Heading2"/>
      </w:pPr>
      <w:r>
        <w:t>Second-generation (Atypical) Antipsychotics</w:t>
      </w:r>
    </w:p>
    <w:p w14:paraId="3C971126" w14:textId="3E9B623A" w:rsidR="179A4DD1" w:rsidRDefault="1B02CB28" w:rsidP="5E081A7F">
      <w:pPr>
        <w:ind w:left="720" w:firstLine="720"/>
      </w:pPr>
      <w:r w:rsidRPr="5E081A7F">
        <w:rPr>
          <w:b/>
          <w:bCs/>
        </w:rPr>
        <w:t>Risperidone</w:t>
      </w:r>
    </w:p>
    <w:p w14:paraId="4B1C369F" w14:textId="1644EAAF" w:rsidR="179A4DD1" w:rsidRDefault="179A4DD1" w:rsidP="6306F63E"/>
    <w:p w14:paraId="486AED49" w14:textId="2D5F0666" w:rsidR="6306F63E" w:rsidRDefault="6306F63E" w:rsidP="6306F63E">
      <w:pPr>
        <w:rPr>
          <w:b/>
          <w:bCs/>
        </w:rPr>
      </w:pPr>
    </w:p>
    <w:p w14:paraId="3343C702" w14:textId="4232C467" w:rsidR="6306F63E" w:rsidRDefault="6306F63E" w:rsidP="6306F63E"/>
    <w:p w14:paraId="2F3AA565" w14:textId="6CB9F7FD" w:rsidR="6306F63E" w:rsidRDefault="6306F63E" w:rsidP="6306F63E"/>
    <w:sectPr w:rsidR="6306F6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9DCBF7"/>
    <w:multiLevelType w:val="hybridMultilevel"/>
    <w:tmpl w:val="A6D02A3C"/>
    <w:lvl w:ilvl="0" w:tplc="A0880E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60B3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9E8B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682D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26E2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D292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F6E5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28A2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3429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1781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7F2F250"/>
    <w:rsid w:val="000F7012"/>
    <w:rsid w:val="002F5880"/>
    <w:rsid w:val="00977AD4"/>
    <w:rsid w:val="00AC65C9"/>
    <w:rsid w:val="0159B284"/>
    <w:rsid w:val="017D21D8"/>
    <w:rsid w:val="01BC5A57"/>
    <w:rsid w:val="0243AE35"/>
    <w:rsid w:val="02638120"/>
    <w:rsid w:val="02D3EE8B"/>
    <w:rsid w:val="0329BC76"/>
    <w:rsid w:val="0399E8B8"/>
    <w:rsid w:val="03FB8405"/>
    <w:rsid w:val="0431F3C5"/>
    <w:rsid w:val="047A4D56"/>
    <w:rsid w:val="04CB7ECC"/>
    <w:rsid w:val="04E0ABDC"/>
    <w:rsid w:val="057236B6"/>
    <w:rsid w:val="0647F1F3"/>
    <w:rsid w:val="068F2488"/>
    <w:rsid w:val="079A2E90"/>
    <w:rsid w:val="079E913D"/>
    <w:rsid w:val="07F67D9A"/>
    <w:rsid w:val="08190D87"/>
    <w:rsid w:val="088BF5E7"/>
    <w:rsid w:val="08E3FCDB"/>
    <w:rsid w:val="08F40234"/>
    <w:rsid w:val="090899B7"/>
    <w:rsid w:val="09418D4D"/>
    <w:rsid w:val="0A1A750D"/>
    <w:rsid w:val="0A9993C6"/>
    <w:rsid w:val="0AADD7F9"/>
    <w:rsid w:val="0AED5093"/>
    <w:rsid w:val="0AEDDAF6"/>
    <w:rsid w:val="0B27C0CC"/>
    <w:rsid w:val="0B605ABC"/>
    <w:rsid w:val="0BDAFD87"/>
    <w:rsid w:val="0BE26FA2"/>
    <w:rsid w:val="0C9BCF14"/>
    <w:rsid w:val="0D108425"/>
    <w:rsid w:val="0D126CF3"/>
    <w:rsid w:val="0D7B37E3"/>
    <w:rsid w:val="0DA6C753"/>
    <w:rsid w:val="0DEA06D7"/>
    <w:rsid w:val="0E6BCE02"/>
    <w:rsid w:val="0F09DC07"/>
    <w:rsid w:val="0FC5B7E1"/>
    <w:rsid w:val="0FC8D284"/>
    <w:rsid w:val="101F055A"/>
    <w:rsid w:val="10375612"/>
    <w:rsid w:val="114633BF"/>
    <w:rsid w:val="11642C5A"/>
    <w:rsid w:val="13149FF2"/>
    <w:rsid w:val="13677DF6"/>
    <w:rsid w:val="13804E9A"/>
    <w:rsid w:val="14067230"/>
    <w:rsid w:val="1437F49D"/>
    <w:rsid w:val="149AB13C"/>
    <w:rsid w:val="149B191E"/>
    <w:rsid w:val="14AF193D"/>
    <w:rsid w:val="157882DA"/>
    <w:rsid w:val="15F820FE"/>
    <w:rsid w:val="1661086F"/>
    <w:rsid w:val="168AAB34"/>
    <w:rsid w:val="16926A2A"/>
    <w:rsid w:val="16B42ACE"/>
    <w:rsid w:val="173FE5BD"/>
    <w:rsid w:val="1752C8FC"/>
    <w:rsid w:val="17623BF7"/>
    <w:rsid w:val="179A4DD1"/>
    <w:rsid w:val="17A7D511"/>
    <w:rsid w:val="17DB1790"/>
    <w:rsid w:val="17F2A3CF"/>
    <w:rsid w:val="1816F441"/>
    <w:rsid w:val="1867B785"/>
    <w:rsid w:val="18B17384"/>
    <w:rsid w:val="18DB21DD"/>
    <w:rsid w:val="18EF8BFF"/>
    <w:rsid w:val="19367F0F"/>
    <w:rsid w:val="19E923D9"/>
    <w:rsid w:val="1ADEDB98"/>
    <w:rsid w:val="1B02CB28"/>
    <w:rsid w:val="1C34A962"/>
    <w:rsid w:val="1C418BDB"/>
    <w:rsid w:val="1CC50CB4"/>
    <w:rsid w:val="1CCD2F26"/>
    <w:rsid w:val="1CE3376B"/>
    <w:rsid w:val="1D7C04B9"/>
    <w:rsid w:val="1DA8B658"/>
    <w:rsid w:val="1DBC4EB6"/>
    <w:rsid w:val="1EE9A2F8"/>
    <w:rsid w:val="1F019010"/>
    <w:rsid w:val="1FB522CF"/>
    <w:rsid w:val="22E552D8"/>
    <w:rsid w:val="23847574"/>
    <w:rsid w:val="239D4827"/>
    <w:rsid w:val="23B043E4"/>
    <w:rsid w:val="24F8909D"/>
    <w:rsid w:val="25BDEFB5"/>
    <w:rsid w:val="25D40CA6"/>
    <w:rsid w:val="265E0465"/>
    <w:rsid w:val="26F80FEB"/>
    <w:rsid w:val="2731FF6A"/>
    <w:rsid w:val="279490A2"/>
    <w:rsid w:val="284EF529"/>
    <w:rsid w:val="28DB67EF"/>
    <w:rsid w:val="295E9F2F"/>
    <w:rsid w:val="2984DE2E"/>
    <w:rsid w:val="29A8F859"/>
    <w:rsid w:val="2A989A6A"/>
    <w:rsid w:val="2AA277CB"/>
    <w:rsid w:val="2BF2B9AA"/>
    <w:rsid w:val="2C6F3EEA"/>
    <w:rsid w:val="2CE2453C"/>
    <w:rsid w:val="2EBDED2A"/>
    <w:rsid w:val="2EBF8D29"/>
    <w:rsid w:val="2F28A695"/>
    <w:rsid w:val="300BC326"/>
    <w:rsid w:val="304E295E"/>
    <w:rsid w:val="3074050D"/>
    <w:rsid w:val="30FAC103"/>
    <w:rsid w:val="3222D66A"/>
    <w:rsid w:val="32432FEB"/>
    <w:rsid w:val="3243A15D"/>
    <w:rsid w:val="332A3440"/>
    <w:rsid w:val="333C133A"/>
    <w:rsid w:val="334255A5"/>
    <w:rsid w:val="33508D62"/>
    <w:rsid w:val="340A0FF3"/>
    <w:rsid w:val="342A1C3C"/>
    <w:rsid w:val="3463A7C0"/>
    <w:rsid w:val="35027618"/>
    <w:rsid w:val="352B1FCC"/>
    <w:rsid w:val="355AA39C"/>
    <w:rsid w:val="359A5B2C"/>
    <w:rsid w:val="35F83926"/>
    <w:rsid w:val="375D040E"/>
    <w:rsid w:val="3824FA8B"/>
    <w:rsid w:val="38CAC17D"/>
    <w:rsid w:val="38D69040"/>
    <w:rsid w:val="38EC70B3"/>
    <w:rsid w:val="3920411D"/>
    <w:rsid w:val="395C1BEA"/>
    <w:rsid w:val="39B81B0D"/>
    <w:rsid w:val="39DBE2FF"/>
    <w:rsid w:val="3A355BEE"/>
    <w:rsid w:val="3A54F347"/>
    <w:rsid w:val="3AE1AB86"/>
    <w:rsid w:val="3B00B86C"/>
    <w:rsid w:val="3B487EF4"/>
    <w:rsid w:val="3B99C1C0"/>
    <w:rsid w:val="3C7BED6B"/>
    <w:rsid w:val="3D93DB87"/>
    <w:rsid w:val="3E988FDD"/>
    <w:rsid w:val="3F9DF53E"/>
    <w:rsid w:val="3FF85FAD"/>
    <w:rsid w:val="40540622"/>
    <w:rsid w:val="4117F96D"/>
    <w:rsid w:val="411E1AED"/>
    <w:rsid w:val="4171EEB4"/>
    <w:rsid w:val="422D18D7"/>
    <w:rsid w:val="428AFED9"/>
    <w:rsid w:val="4295AECC"/>
    <w:rsid w:val="42FD182C"/>
    <w:rsid w:val="43022597"/>
    <w:rsid w:val="445DDCFF"/>
    <w:rsid w:val="44650806"/>
    <w:rsid w:val="44796F51"/>
    <w:rsid w:val="448FCF75"/>
    <w:rsid w:val="45078864"/>
    <w:rsid w:val="46E833D8"/>
    <w:rsid w:val="470EA823"/>
    <w:rsid w:val="47250524"/>
    <w:rsid w:val="473EA79A"/>
    <w:rsid w:val="4781BB39"/>
    <w:rsid w:val="48FD74EB"/>
    <w:rsid w:val="497BCEFB"/>
    <w:rsid w:val="49B66138"/>
    <w:rsid w:val="49C25E67"/>
    <w:rsid w:val="49CF4D5C"/>
    <w:rsid w:val="4A15BF9B"/>
    <w:rsid w:val="4A37FC45"/>
    <w:rsid w:val="4A442EEF"/>
    <w:rsid w:val="4B51385C"/>
    <w:rsid w:val="4C1E1329"/>
    <w:rsid w:val="4D6EAE29"/>
    <w:rsid w:val="4D74400D"/>
    <w:rsid w:val="4D999B43"/>
    <w:rsid w:val="4E314623"/>
    <w:rsid w:val="4E97D5CF"/>
    <w:rsid w:val="4ED57221"/>
    <w:rsid w:val="4F09378A"/>
    <w:rsid w:val="4F39CC60"/>
    <w:rsid w:val="4F98A25E"/>
    <w:rsid w:val="50D1DEC8"/>
    <w:rsid w:val="516CA8DD"/>
    <w:rsid w:val="51C592BC"/>
    <w:rsid w:val="51E62309"/>
    <w:rsid w:val="51ECF8BE"/>
    <w:rsid w:val="51FDD575"/>
    <w:rsid w:val="530A05B7"/>
    <w:rsid w:val="535328D0"/>
    <w:rsid w:val="54324E8F"/>
    <w:rsid w:val="5434140A"/>
    <w:rsid w:val="546132F7"/>
    <w:rsid w:val="54CE07EA"/>
    <w:rsid w:val="54DBA610"/>
    <w:rsid w:val="5580D08B"/>
    <w:rsid w:val="55E9198B"/>
    <w:rsid w:val="56049B01"/>
    <w:rsid w:val="5696AE0D"/>
    <w:rsid w:val="56DE9355"/>
    <w:rsid w:val="57A57EB8"/>
    <w:rsid w:val="5906F530"/>
    <w:rsid w:val="596D70E7"/>
    <w:rsid w:val="59F5962C"/>
    <w:rsid w:val="5A68FBF5"/>
    <w:rsid w:val="5A8D529A"/>
    <w:rsid w:val="5B1B3E55"/>
    <w:rsid w:val="5B435C10"/>
    <w:rsid w:val="5B5F6105"/>
    <w:rsid w:val="5BF4F5E7"/>
    <w:rsid w:val="5C15640C"/>
    <w:rsid w:val="5C2CDF83"/>
    <w:rsid w:val="5C3DDBB8"/>
    <w:rsid w:val="5CF9275F"/>
    <w:rsid w:val="5CFA8681"/>
    <w:rsid w:val="5D33D766"/>
    <w:rsid w:val="5DAB887D"/>
    <w:rsid w:val="5DAD82A2"/>
    <w:rsid w:val="5DD30C4C"/>
    <w:rsid w:val="5E081A7F"/>
    <w:rsid w:val="5E12B8E7"/>
    <w:rsid w:val="5EF7A677"/>
    <w:rsid w:val="5F2356A1"/>
    <w:rsid w:val="6045D972"/>
    <w:rsid w:val="60563DF2"/>
    <w:rsid w:val="61876FB1"/>
    <w:rsid w:val="62074F51"/>
    <w:rsid w:val="626793F7"/>
    <w:rsid w:val="62D3EA7D"/>
    <w:rsid w:val="62F743D9"/>
    <w:rsid w:val="62F9B5DB"/>
    <w:rsid w:val="6306F63E"/>
    <w:rsid w:val="63CEC587"/>
    <w:rsid w:val="64C78D20"/>
    <w:rsid w:val="652B84DC"/>
    <w:rsid w:val="653FD1D7"/>
    <w:rsid w:val="657041B6"/>
    <w:rsid w:val="66C2D72B"/>
    <w:rsid w:val="674964BC"/>
    <w:rsid w:val="67F2F250"/>
    <w:rsid w:val="6883BE40"/>
    <w:rsid w:val="688A73CB"/>
    <w:rsid w:val="69200407"/>
    <w:rsid w:val="6991D14D"/>
    <w:rsid w:val="6B0D5E3B"/>
    <w:rsid w:val="6B7CE288"/>
    <w:rsid w:val="6C4C7823"/>
    <w:rsid w:val="6C8E1348"/>
    <w:rsid w:val="6CF70761"/>
    <w:rsid w:val="6CFF7E4D"/>
    <w:rsid w:val="6D1323E4"/>
    <w:rsid w:val="6D4AC5F8"/>
    <w:rsid w:val="6D854F4B"/>
    <w:rsid w:val="6D932716"/>
    <w:rsid w:val="6DC48DA3"/>
    <w:rsid w:val="6DC6400F"/>
    <w:rsid w:val="6DDC9234"/>
    <w:rsid w:val="6E0B05C2"/>
    <w:rsid w:val="6E8968E3"/>
    <w:rsid w:val="6EB8CEB2"/>
    <w:rsid w:val="6EDE17C8"/>
    <w:rsid w:val="6F5B7703"/>
    <w:rsid w:val="6FADEBBB"/>
    <w:rsid w:val="706B5195"/>
    <w:rsid w:val="7087D35F"/>
    <w:rsid w:val="7088B4AD"/>
    <w:rsid w:val="710799B2"/>
    <w:rsid w:val="7149F4D0"/>
    <w:rsid w:val="71C7D29D"/>
    <w:rsid w:val="72378A64"/>
    <w:rsid w:val="737EAF95"/>
    <w:rsid w:val="73E01030"/>
    <w:rsid w:val="74428FAC"/>
    <w:rsid w:val="7449EB1F"/>
    <w:rsid w:val="750B619B"/>
    <w:rsid w:val="75F4DC5E"/>
    <w:rsid w:val="76B6AE69"/>
    <w:rsid w:val="76FB632A"/>
    <w:rsid w:val="77712EBA"/>
    <w:rsid w:val="77ADA271"/>
    <w:rsid w:val="7883EFD9"/>
    <w:rsid w:val="78CADB0F"/>
    <w:rsid w:val="7950ACF9"/>
    <w:rsid w:val="795F12DF"/>
    <w:rsid w:val="79BB8BE3"/>
    <w:rsid w:val="79FF1418"/>
    <w:rsid w:val="7A05D0D5"/>
    <w:rsid w:val="7AA93646"/>
    <w:rsid w:val="7D08C71E"/>
    <w:rsid w:val="7D93985B"/>
    <w:rsid w:val="7DF78833"/>
    <w:rsid w:val="7E371E98"/>
    <w:rsid w:val="7E649DDD"/>
    <w:rsid w:val="7F08B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EE05F"/>
  <w15:chartTrackingRefBased/>
  <w15:docId w15:val="{C42240D9-AFD9-4B78-8F75-FD2B62B81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5C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65C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65C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306F63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C65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C65C9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C65C9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10EC8E86061843861C955142D28CF4" ma:contentTypeVersion="9" ma:contentTypeDescription="Create a new document." ma:contentTypeScope="" ma:versionID="ee757357c89f6efe84f9cd69a80256e9">
  <xsd:schema xmlns:xsd="http://www.w3.org/2001/XMLSchema" xmlns:xs="http://www.w3.org/2001/XMLSchema" xmlns:p="http://schemas.microsoft.com/office/2006/metadata/properties" xmlns:ns2="f6894d61-f8ba-4e38-9c44-e0a731c25c6f" xmlns:ns3="1123a73e-18c8-474d-9636-4142ad0124a8" targetNamespace="http://schemas.microsoft.com/office/2006/metadata/properties" ma:root="true" ma:fieldsID="7c3c751b54bad79fb93eb03f8ff39242" ns2:_="" ns3:_="">
    <xsd:import namespace="f6894d61-f8ba-4e38-9c44-e0a731c25c6f"/>
    <xsd:import namespace="1123a73e-18c8-474d-9636-4142ad0124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894d61-f8ba-4e38-9c44-e0a731c25c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2fdbf69-eb56-44ce-81fc-1e4d5a9fd8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3a73e-18c8-474d-9636-4142ad0124a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7926ddc-da60-46bb-ad41-fa6146378fad}" ma:internalName="TaxCatchAll" ma:showField="CatchAllData" ma:web="1123a73e-18c8-474d-9636-4142ad0124a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23a73e-18c8-474d-9636-4142ad0124a8" xsi:nil="true"/>
    <lcf76f155ced4ddcb4097134ff3c332f xmlns="f6894d61-f8ba-4e38-9c44-e0a731c25c6f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1B15DDA-6485-4207-9CAB-F8A91AD152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894d61-f8ba-4e38-9c44-e0a731c25c6f"/>
    <ds:schemaRef ds:uri="1123a73e-18c8-474d-9636-4142ad0124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9AFD93-E1EA-4979-9310-A0E6E14A0617}">
  <ds:schemaRefs>
    <ds:schemaRef ds:uri="http://schemas.microsoft.com/office/2006/metadata/properties"/>
    <ds:schemaRef ds:uri="http://schemas.microsoft.com/office/infopath/2007/PartnerControls"/>
    <ds:schemaRef ds:uri="1123a73e-18c8-474d-9636-4142ad0124a8"/>
    <ds:schemaRef ds:uri="f6894d61-f8ba-4e38-9c44-e0a731c25c6f"/>
  </ds:schemaRefs>
</ds:datastoreItem>
</file>

<file path=customXml/itemProps3.xml><?xml version="1.0" encoding="utf-8"?>
<ds:datastoreItem xmlns:ds="http://schemas.openxmlformats.org/officeDocument/2006/customXml" ds:itemID="{5021506A-0B6A-4FAF-94F3-C85B5D4C36E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215</Words>
  <Characters>1228</Characters>
  <Application>Microsoft Office Word</Application>
  <DocSecurity>0</DocSecurity>
  <Lines>10</Lines>
  <Paragraphs>2</Paragraphs>
  <ScaleCrop>false</ScaleCrop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Kristen Neils</dc:creator>
  <cp:keywords/>
  <dc:description/>
  <cp:lastModifiedBy>Adam Weber</cp:lastModifiedBy>
  <cp:revision>2</cp:revision>
  <dcterms:created xsi:type="dcterms:W3CDTF">2026-10-01T14:30:00Z</dcterms:created>
  <dcterms:modified xsi:type="dcterms:W3CDTF">2026-10-29T15:37:00Z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0x0101008110EC8E86061843861C955142D28CF4</vt:lpwstr>
  </property>
  <property fmtid="{D5CDD505-2E9C-101B-9397-08002B2CF9AE}" pid="3" name="MediaServiceImageTags">
    <vt:lpwstr/>
  </property>
</Properties>
</file>