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F53D1B6" w14:textId="2789A61B" w:rsidR="00F976AE" w:rsidRPr="00BD6519" w:rsidRDefault="00BD6519">
      <w:pPr>
        <w:rPr>
          <w:rFonts w:ascii="Times New Roman" w:hAnsi="Times New Roman" w:cs="Times New Roman"/>
          <w:b/>
          <w:bCs/>
          <w:sz w:val="36"/>
          <w:szCs w:val="36"/>
        </w:rPr>
      </w:pPr>
      <w:proofErr w:type="spellStart"/>
      <w:r w:rsidRPr="00BD6519">
        <w:rPr>
          <w:rFonts w:ascii="Times New Roman" w:hAnsi="Times New Roman" w:cs="Times New Roman"/>
          <w:b/>
          <w:bCs/>
          <w:sz w:val="36"/>
          <w:szCs w:val="36"/>
        </w:rPr>
        <w:t>LawHarmony</w:t>
      </w:r>
      <w:proofErr w:type="spellEnd"/>
    </w:p>
    <w:p w14:paraId="72C388B2" w14:textId="77777777" w:rsidR="00BD6519" w:rsidRPr="00BD6519" w:rsidRDefault="00BD651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8E85305" w14:textId="368088EB" w:rsidR="00BD6519" w:rsidRPr="00BD6519" w:rsidRDefault="00BD651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D6519">
        <w:rPr>
          <w:rFonts w:ascii="Times New Roman" w:hAnsi="Times New Roman" w:cs="Times New Roman"/>
          <w:b/>
          <w:bCs/>
          <w:sz w:val="24"/>
          <w:szCs w:val="24"/>
        </w:rPr>
        <w:t xml:space="preserve">MAIN PAGE </w:t>
      </w:r>
    </w:p>
    <w:p w14:paraId="505B55CD" w14:textId="7C117024" w:rsidR="00BD6519" w:rsidRPr="00BD6519" w:rsidRDefault="00BD6519">
      <w:pPr>
        <w:rPr>
          <w:rFonts w:ascii="Algerian" w:hAnsi="Algerian" w:cs="Times New Roman"/>
          <w:sz w:val="24"/>
          <w:szCs w:val="24"/>
        </w:rPr>
      </w:pPr>
      <w:r w:rsidRPr="00BD6519">
        <w:rPr>
          <w:rFonts w:ascii="Algerian" w:hAnsi="Algerian" w:cs="Times New Roman"/>
          <w:sz w:val="24"/>
          <w:szCs w:val="24"/>
        </w:rPr>
        <w:t>Get the most affordable legal services.</w:t>
      </w:r>
    </w:p>
    <w:p w14:paraId="040B8995" w14:textId="77777777" w:rsidR="00BD6519" w:rsidRDefault="00BD6519">
      <w:pPr>
        <w:rPr>
          <w:rFonts w:ascii="Times New Roman" w:hAnsi="Times New Roman" w:cs="Times New Roman"/>
          <w:sz w:val="24"/>
          <w:szCs w:val="24"/>
        </w:rPr>
      </w:pPr>
    </w:p>
    <w:p w14:paraId="105D9C07" w14:textId="39BA4EF5" w:rsidR="00BD6519" w:rsidRPr="00BD6519" w:rsidRDefault="00BD651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D6519">
        <w:rPr>
          <w:rFonts w:ascii="Times New Roman" w:hAnsi="Times New Roman" w:cs="Times New Roman"/>
          <w:b/>
          <w:bCs/>
          <w:sz w:val="24"/>
          <w:szCs w:val="24"/>
        </w:rPr>
        <w:t>Choose an Area of Law</w:t>
      </w:r>
    </w:p>
    <w:p w14:paraId="652FE362" w14:textId="0CEA9B57" w:rsidR="00BD6519" w:rsidRDefault="00BD651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Pick a legal category</w:t>
      </w:r>
    </w:p>
    <w:p w14:paraId="40E6ECA6" w14:textId="77777777" w:rsidR="00BD6519" w:rsidRDefault="00BD6519">
      <w:pPr>
        <w:rPr>
          <w:rFonts w:ascii="Times New Roman" w:hAnsi="Times New Roman" w:cs="Times New Roman"/>
          <w:sz w:val="24"/>
          <w:szCs w:val="24"/>
        </w:rPr>
      </w:pPr>
    </w:p>
    <w:p w14:paraId="172D7845" w14:textId="10E94A7E" w:rsidR="00BD6519" w:rsidRPr="00BD6519" w:rsidRDefault="00BD651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D6519">
        <w:rPr>
          <w:rFonts w:ascii="Times New Roman" w:hAnsi="Times New Roman" w:cs="Times New Roman"/>
          <w:b/>
          <w:bCs/>
          <w:sz w:val="24"/>
          <w:szCs w:val="24"/>
        </w:rPr>
        <w:t>Connect to a lawyer</w:t>
      </w:r>
    </w:p>
    <w:p w14:paraId="5ED97FA7" w14:textId="00EC0D8E" w:rsidR="00BD6519" w:rsidRDefault="00BD651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Within 48 hours</w:t>
      </w:r>
    </w:p>
    <w:p w14:paraId="33E917DE" w14:textId="77777777" w:rsidR="00BD6519" w:rsidRDefault="00BD6519">
      <w:pPr>
        <w:rPr>
          <w:rFonts w:ascii="Times New Roman" w:hAnsi="Times New Roman" w:cs="Times New Roman"/>
          <w:sz w:val="24"/>
          <w:szCs w:val="24"/>
        </w:rPr>
      </w:pPr>
    </w:p>
    <w:p w14:paraId="5030B1AC" w14:textId="7C7B5F27" w:rsidR="00BD6519" w:rsidRPr="00BD6519" w:rsidRDefault="00BD651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D6519">
        <w:rPr>
          <w:rFonts w:ascii="Times New Roman" w:hAnsi="Times New Roman" w:cs="Times New Roman"/>
          <w:b/>
          <w:bCs/>
          <w:sz w:val="24"/>
          <w:szCs w:val="24"/>
        </w:rPr>
        <w:t>Get legal Help</w:t>
      </w:r>
    </w:p>
    <w:p w14:paraId="6F51E546" w14:textId="01A57485" w:rsidR="00BD6519" w:rsidRDefault="00BD651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We handle legal issues</w:t>
      </w:r>
    </w:p>
    <w:p w14:paraId="63ED997F" w14:textId="77777777" w:rsidR="00BD6519" w:rsidRDefault="00BD6519">
      <w:pPr>
        <w:rPr>
          <w:rFonts w:ascii="Times New Roman" w:hAnsi="Times New Roman" w:cs="Times New Roman"/>
          <w:sz w:val="24"/>
          <w:szCs w:val="24"/>
        </w:rPr>
      </w:pPr>
    </w:p>
    <w:p w14:paraId="3FCA76D9" w14:textId="77777777" w:rsidR="00BC116E" w:rsidRDefault="00BC116E">
      <w:pPr>
        <w:rPr>
          <w:rFonts w:ascii="Times New Roman" w:hAnsi="Times New Roman" w:cs="Times New Roman"/>
          <w:sz w:val="24"/>
          <w:szCs w:val="24"/>
        </w:rPr>
      </w:pPr>
    </w:p>
    <w:p w14:paraId="515990C2" w14:textId="77777777" w:rsidR="00BC116E" w:rsidRDefault="00BC116E">
      <w:pPr>
        <w:rPr>
          <w:rFonts w:ascii="Times New Roman" w:hAnsi="Times New Roman" w:cs="Times New Roman"/>
          <w:sz w:val="24"/>
          <w:szCs w:val="24"/>
        </w:rPr>
      </w:pPr>
    </w:p>
    <w:p w14:paraId="2045C960" w14:textId="77777777" w:rsidR="00BC116E" w:rsidRDefault="00BC116E">
      <w:pPr>
        <w:rPr>
          <w:rFonts w:ascii="Times New Roman" w:hAnsi="Times New Roman" w:cs="Times New Roman"/>
          <w:sz w:val="24"/>
          <w:szCs w:val="24"/>
        </w:rPr>
      </w:pPr>
    </w:p>
    <w:p w14:paraId="516163F2" w14:textId="77777777" w:rsidR="00BC116E" w:rsidRDefault="00BC116E">
      <w:pPr>
        <w:rPr>
          <w:rFonts w:ascii="Times New Roman" w:hAnsi="Times New Roman" w:cs="Times New Roman"/>
          <w:sz w:val="24"/>
          <w:szCs w:val="24"/>
        </w:rPr>
      </w:pPr>
    </w:p>
    <w:p w14:paraId="708C2E62" w14:textId="77777777" w:rsidR="00BC116E" w:rsidRDefault="00BC116E">
      <w:pPr>
        <w:rPr>
          <w:rFonts w:ascii="Times New Roman" w:hAnsi="Times New Roman" w:cs="Times New Roman"/>
          <w:sz w:val="24"/>
          <w:szCs w:val="24"/>
        </w:rPr>
      </w:pPr>
    </w:p>
    <w:p w14:paraId="3D8269DC" w14:textId="77777777" w:rsidR="00BC116E" w:rsidRDefault="00BC116E">
      <w:pPr>
        <w:rPr>
          <w:rFonts w:ascii="Times New Roman" w:hAnsi="Times New Roman" w:cs="Times New Roman"/>
          <w:sz w:val="24"/>
          <w:szCs w:val="24"/>
        </w:rPr>
      </w:pPr>
    </w:p>
    <w:p w14:paraId="3200858A" w14:textId="77777777" w:rsidR="00BC116E" w:rsidRDefault="00BC116E">
      <w:pPr>
        <w:rPr>
          <w:rFonts w:ascii="Times New Roman" w:hAnsi="Times New Roman" w:cs="Times New Roman"/>
          <w:sz w:val="24"/>
          <w:szCs w:val="24"/>
        </w:rPr>
      </w:pPr>
    </w:p>
    <w:p w14:paraId="4D3D9A12" w14:textId="77777777" w:rsidR="00BC116E" w:rsidRDefault="00BC116E">
      <w:pPr>
        <w:rPr>
          <w:rFonts w:ascii="Times New Roman" w:hAnsi="Times New Roman" w:cs="Times New Roman"/>
          <w:sz w:val="24"/>
          <w:szCs w:val="24"/>
        </w:rPr>
      </w:pPr>
    </w:p>
    <w:p w14:paraId="47989E61" w14:textId="77777777" w:rsidR="00BC116E" w:rsidRDefault="00BC116E">
      <w:pPr>
        <w:rPr>
          <w:rFonts w:ascii="Times New Roman" w:hAnsi="Times New Roman" w:cs="Times New Roman"/>
          <w:sz w:val="24"/>
          <w:szCs w:val="24"/>
        </w:rPr>
      </w:pPr>
    </w:p>
    <w:p w14:paraId="4BF221A2" w14:textId="77777777" w:rsidR="00BC116E" w:rsidRDefault="00BC116E">
      <w:pPr>
        <w:rPr>
          <w:rFonts w:ascii="Times New Roman" w:hAnsi="Times New Roman" w:cs="Times New Roman"/>
          <w:sz w:val="24"/>
          <w:szCs w:val="24"/>
        </w:rPr>
      </w:pPr>
    </w:p>
    <w:p w14:paraId="7D91F8D2" w14:textId="77777777" w:rsidR="00BC116E" w:rsidRDefault="00BC116E">
      <w:pPr>
        <w:rPr>
          <w:rFonts w:ascii="Times New Roman" w:hAnsi="Times New Roman" w:cs="Times New Roman"/>
          <w:sz w:val="24"/>
          <w:szCs w:val="24"/>
        </w:rPr>
      </w:pPr>
    </w:p>
    <w:p w14:paraId="790FD4D4" w14:textId="77777777" w:rsidR="00BC116E" w:rsidRDefault="00BC116E">
      <w:pPr>
        <w:rPr>
          <w:rFonts w:ascii="Times New Roman" w:hAnsi="Times New Roman" w:cs="Times New Roman"/>
          <w:sz w:val="24"/>
          <w:szCs w:val="24"/>
        </w:rPr>
      </w:pPr>
    </w:p>
    <w:p w14:paraId="07AAE521" w14:textId="77777777" w:rsidR="00BC116E" w:rsidRDefault="00BC116E">
      <w:pPr>
        <w:rPr>
          <w:rFonts w:ascii="Times New Roman" w:hAnsi="Times New Roman" w:cs="Times New Roman"/>
          <w:sz w:val="24"/>
          <w:szCs w:val="24"/>
        </w:rPr>
      </w:pPr>
    </w:p>
    <w:p w14:paraId="181C7DBC" w14:textId="77777777" w:rsidR="00BC116E" w:rsidRDefault="00BC116E">
      <w:pPr>
        <w:rPr>
          <w:rFonts w:ascii="Times New Roman" w:hAnsi="Times New Roman" w:cs="Times New Roman"/>
          <w:sz w:val="24"/>
          <w:szCs w:val="24"/>
        </w:rPr>
      </w:pPr>
    </w:p>
    <w:p w14:paraId="474B3CFE" w14:textId="3304688B" w:rsidR="00BC116E" w:rsidRPr="00725247" w:rsidRDefault="00BC116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25247">
        <w:rPr>
          <w:rFonts w:ascii="Times New Roman" w:hAnsi="Times New Roman" w:cs="Times New Roman"/>
          <w:b/>
          <w:bCs/>
          <w:sz w:val="24"/>
          <w:szCs w:val="24"/>
        </w:rPr>
        <w:lastRenderedPageBreak/>
        <w:t>AREA OF LAW</w:t>
      </w:r>
    </w:p>
    <w:p w14:paraId="5A94C3C2" w14:textId="46FAF23F" w:rsidR="00725247" w:rsidRPr="00725247" w:rsidRDefault="00725247" w:rsidP="0072524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25247">
        <w:rPr>
          <w:rFonts w:ascii="Times New Roman" w:hAnsi="Times New Roman" w:cs="Times New Roman"/>
          <w:b/>
          <w:bCs/>
          <w:sz w:val="24"/>
          <w:szCs w:val="24"/>
        </w:rPr>
        <w:t>Corporate Law</w:t>
      </w:r>
      <w:r w:rsidRPr="00725247">
        <w:rPr>
          <w:rFonts w:ascii="Times New Roman" w:hAnsi="Times New Roman" w:cs="Times New Roman"/>
          <w:sz w:val="24"/>
          <w:szCs w:val="24"/>
        </w:rPr>
        <w:t xml:space="preserve">: </w:t>
      </w:r>
      <w:r w:rsidR="002E16A7">
        <w:rPr>
          <w:rFonts w:ascii="Times New Roman" w:hAnsi="Times New Roman" w:cs="Times New Roman"/>
          <w:sz w:val="24"/>
          <w:szCs w:val="24"/>
        </w:rPr>
        <w:t>F</w:t>
      </w:r>
      <w:r w:rsidRPr="00725247">
        <w:rPr>
          <w:rFonts w:ascii="Times New Roman" w:hAnsi="Times New Roman" w:cs="Times New Roman"/>
          <w:sz w:val="24"/>
          <w:szCs w:val="24"/>
        </w:rPr>
        <w:t>ormation and operations of corporations, mergers and acquisitions, corporate governance, and compliance with laws and regulations.</w:t>
      </w:r>
    </w:p>
    <w:p w14:paraId="1826C1AB" w14:textId="68DF5C57" w:rsidR="00725247" w:rsidRPr="00725247" w:rsidRDefault="00725247" w:rsidP="0072524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25247">
        <w:rPr>
          <w:rFonts w:ascii="Times New Roman" w:hAnsi="Times New Roman" w:cs="Times New Roman"/>
          <w:b/>
          <w:bCs/>
          <w:sz w:val="24"/>
          <w:szCs w:val="24"/>
        </w:rPr>
        <w:t>Criminal Law</w:t>
      </w:r>
      <w:r w:rsidRPr="00725247">
        <w:rPr>
          <w:rFonts w:ascii="Times New Roman" w:hAnsi="Times New Roman" w:cs="Times New Roman"/>
          <w:sz w:val="24"/>
          <w:szCs w:val="24"/>
        </w:rPr>
        <w:t xml:space="preserve">: </w:t>
      </w:r>
      <w:r w:rsidR="002E16A7">
        <w:rPr>
          <w:rFonts w:ascii="Times New Roman" w:hAnsi="Times New Roman" w:cs="Times New Roman"/>
          <w:sz w:val="24"/>
          <w:szCs w:val="24"/>
        </w:rPr>
        <w:t>C</w:t>
      </w:r>
      <w:r w:rsidRPr="00725247">
        <w:rPr>
          <w:rFonts w:ascii="Times New Roman" w:hAnsi="Times New Roman" w:cs="Times New Roman"/>
          <w:sz w:val="24"/>
          <w:szCs w:val="24"/>
        </w:rPr>
        <w:t>rimes and punishments, representing clients in criminal cases, from minor infractions to major crimes.</w:t>
      </w:r>
    </w:p>
    <w:p w14:paraId="21E08EF2" w14:textId="343FBAC2" w:rsidR="00725247" w:rsidRPr="00725247" w:rsidRDefault="00725247" w:rsidP="0072524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25247">
        <w:rPr>
          <w:rFonts w:ascii="Times New Roman" w:hAnsi="Times New Roman" w:cs="Times New Roman"/>
          <w:b/>
          <w:bCs/>
          <w:sz w:val="24"/>
          <w:szCs w:val="24"/>
        </w:rPr>
        <w:t>Civil Rights Law</w:t>
      </w:r>
      <w:r w:rsidRPr="00725247">
        <w:rPr>
          <w:rFonts w:ascii="Times New Roman" w:hAnsi="Times New Roman" w:cs="Times New Roman"/>
          <w:sz w:val="24"/>
          <w:szCs w:val="24"/>
        </w:rPr>
        <w:t xml:space="preserve">: </w:t>
      </w:r>
      <w:r w:rsidR="002E16A7">
        <w:rPr>
          <w:rFonts w:ascii="Times New Roman" w:hAnsi="Times New Roman" w:cs="Times New Roman"/>
          <w:sz w:val="24"/>
          <w:szCs w:val="24"/>
        </w:rPr>
        <w:t>P</w:t>
      </w:r>
      <w:r w:rsidRPr="00725247">
        <w:rPr>
          <w:rFonts w:ascii="Times New Roman" w:hAnsi="Times New Roman" w:cs="Times New Roman"/>
          <w:sz w:val="24"/>
          <w:szCs w:val="24"/>
        </w:rPr>
        <w:t>rotecti</w:t>
      </w:r>
      <w:r w:rsidR="002E16A7">
        <w:rPr>
          <w:rFonts w:ascii="Times New Roman" w:hAnsi="Times New Roman" w:cs="Times New Roman"/>
          <w:sz w:val="24"/>
          <w:szCs w:val="24"/>
        </w:rPr>
        <w:t>on of</w:t>
      </w:r>
      <w:r w:rsidRPr="00725247">
        <w:rPr>
          <w:rFonts w:ascii="Times New Roman" w:hAnsi="Times New Roman" w:cs="Times New Roman"/>
          <w:sz w:val="24"/>
          <w:szCs w:val="24"/>
        </w:rPr>
        <w:t xml:space="preserve"> the rights and freedoms of individuals, including issues like discrimination and human rights violations.</w:t>
      </w:r>
    </w:p>
    <w:p w14:paraId="3ED89AE1" w14:textId="789FDD88" w:rsidR="00725247" w:rsidRPr="00725247" w:rsidRDefault="00725247" w:rsidP="0072524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25247">
        <w:rPr>
          <w:rFonts w:ascii="Times New Roman" w:hAnsi="Times New Roman" w:cs="Times New Roman"/>
          <w:b/>
          <w:bCs/>
          <w:sz w:val="24"/>
          <w:szCs w:val="24"/>
        </w:rPr>
        <w:t>Family Law</w:t>
      </w:r>
      <w:r w:rsidRPr="00725247">
        <w:rPr>
          <w:rFonts w:ascii="Times New Roman" w:hAnsi="Times New Roman" w:cs="Times New Roman"/>
          <w:sz w:val="24"/>
          <w:szCs w:val="24"/>
        </w:rPr>
        <w:t xml:space="preserve">: </w:t>
      </w:r>
      <w:r w:rsidR="002E16A7">
        <w:rPr>
          <w:rFonts w:ascii="Times New Roman" w:hAnsi="Times New Roman" w:cs="Times New Roman"/>
          <w:sz w:val="24"/>
          <w:szCs w:val="24"/>
        </w:rPr>
        <w:t>D</w:t>
      </w:r>
      <w:r w:rsidRPr="00725247">
        <w:rPr>
          <w:rFonts w:ascii="Times New Roman" w:hAnsi="Times New Roman" w:cs="Times New Roman"/>
          <w:sz w:val="24"/>
          <w:szCs w:val="24"/>
        </w:rPr>
        <w:t>ivorce, child custody, adoption, and other domestic relations issues.</w:t>
      </w:r>
    </w:p>
    <w:p w14:paraId="16BA6FB9" w14:textId="4BC0F692" w:rsidR="00725247" w:rsidRPr="00725247" w:rsidRDefault="00725247" w:rsidP="0072524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25247">
        <w:rPr>
          <w:rFonts w:ascii="Times New Roman" w:hAnsi="Times New Roman" w:cs="Times New Roman"/>
          <w:b/>
          <w:bCs/>
          <w:sz w:val="24"/>
          <w:szCs w:val="24"/>
        </w:rPr>
        <w:t>Intellectual Property Law</w:t>
      </w:r>
      <w:r w:rsidRPr="00725247">
        <w:rPr>
          <w:rFonts w:ascii="Times New Roman" w:hAnsi="Times New Roman" w:cs="Times New Roman"/>
          <w:sz w:val="24"/>
          <w:szCs w:val="24"/>
        </w:rPr>
        <w:t xml:space="preserve">: </w:t>
      </w:r>
      <w:r w:rsidR="002E16A7">
        <w:rPr>
          <w:rFonts w:ascii="Times New Roman" w:hAnsi="Times New Roman" w:cs="Times New Roman"/>
          <w:sz w:val="24"/>
          <w:szCs w:val="24"/>
        </w:rPr>
        <w:t>P</w:t>
      </w:r>
      <w:r w:rsidRPr="00725247">
        <w:rPr>
          <w:rFonts w:ascii="Times New Roman" w:hAnsi="Times New Roman" w:cs="Times New Roman"/>
          <w:sz w:val="24"/>
          <w:szCs w:val="24"/>
        </w:rPr>
        <w:t>rotection of creations of the mind, including patents, trademarks, copyrights, and trade secrets.</w:t>
      </w:r>
    </w:p>
    <w:p w14:paraId="095CD8B6" w14:textId="252710A8" w:rsidR="00725247" w:rsidRPr="00725247" w:rsidRDefault="00725247" w:rsidP="0072524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25247">
        <w:rPr>
          <w:rFonts w:ascii="Times New Roman" w:hAnsi="Times New Roman" w:cs="Times New Roman"/>
          <w:b/>
          <w:bCs/>
          <w:sz w:val="24"/>
          <w:szCs w:val="24"/>
        </w:rPr>
        <w:t>Employment and Labor Law</w:t>
      </w:r>
      <w:r w:rsidRPr="00725247">
        <w:rPr>
          <w:rFonts w:ascii="Times New Roman" w:hAnsi="Times New Roman" w:cs="Times New Roman"/>
          <w:sz w:val="24"/>
          <w:szCs w:val="24"/>
        </w:rPr>
        <w:t xml:space="preserve">: </w:t>
      </w:r>
      <w:r w:rsidR="002E16A7">
        <w:rPr>
          <w:rFonts w:ascii="Times New Roman" w:hAnsi="Times New Roman" w:cs="Times New Roman"/>
          <w:sz w:val="24"/>
          <w:szCs w:val="24"/>
        </w:rPr>
        <w:t>R</w:t>
      </w:r>
      <w:r w:rsidRPr="00725247">
        <w:rPr>
          <w:rFonts w:ascii="Times New Roman" w:hAnsi="Times New Roman" w:cs="Times New Roman"/>
          <w:sz w:val="24"/>
          <w:szCs w:val="24"/>
        </w:rPr>
        <w:t>elationship between employers and employees, covering workplace discrimination, wage and hour laws, and labor unions.</w:t>
      </w:r>
    </w:p>
    <w:p w14:paraId="49F2830D" w14:textId="7548A38C" w:rsidR="00725247" w:rsidRPr="00725247" w:rsidRDefault="00725247" w:rsidP="0072524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25247">
        <w:rPr>
          <w:rFonts w:ascii="Times New Roman" w:hAnsi="Times New Roman" w:cs="Times New Roman"/>
          <w:b/>
          <w:bCs/>
          <w:sz w:val="24"/>
          <w:szCs w:val="24"/>
        </w:rPr>
        <w:t>Environmental Law</w:t>
      </w:r>
      <w:r w:rsidRPr="00725247">
        <w:rPr>
          <w:rFonts w:ascii="Times New Roman" w:hAnsi="Times New Roman" w:cs="Times New Roman"/>
          <w:sz w:val="24"/>
          <w:szCs w:val="24"/>
        </w:rPr>
        <w:t xml:space="preserve">: </w:t>
      </w:r>
      <w:r w:rsidR="002E16A7">
        <w:rPr>
          <w:rFonts w:ascii="Times New Roman" w:hAnsi="Times New Roman" w:cs="Times New Roman"/>
          <w:sz w:val="24"/>
          <w:szCs w:val="24"/>
        </w:rPr>
        <w:t>L</w:t>
      </w:r>
      <w:r w:rsidRPr="00725247">
        <w:rPr>
          <w:rFonts w:ascii="Times New Roman" w:hAnsi="Times New Roman" w:cs="Times New Roman"/>
          <w:sz w:val="24"/>
          <w:szCs w:val="24"/>
        </w:rPr>
        <w:t>aws and regulations concerning environmental protection, conservation, and natural resource management.</w:t>
      </w:r>
    </w:p>
    <w:p w14:paraId="779A67C1" w14:textId="4B1F0441" w:rsidR="00725247" w:rsidRPr="00725247" w:rsidRDefault="00725247" w:rsidP="0072524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25247">
        <w:rPr>
          <w:rFonts w:ascii="Times New Roman" w:hAnsi="Times New Roman" w:cs="Times New Roman"/>
          <w:b/>
          <w:bCs/>
          <w:sz w:val="24"/>
          <w:szCs w:val="24"/>
        </w:rPr>
        <w:t>Immigration Law</w:t>
      </w:r>
      <w:r w:rsidRPr="00725247">
        <w:rPr>
          <w:rFonts w:ascii="Times New Roman" w:hAnsi="Times New Roman" w:cs="Times New Roman"/>
          <w:sz w:val="24"/>
          <w:szCs w:val="24"/>
        </w:rPr>
        <w:t xml:space="preserve">: </w:t>
      </w:r>
      <w:r w:rsidR="002E16A7">
        <w:rPr>
          <w:rFonts w:ascii="Times New Roman" w:hAnsi="Times New Roman" w:cs="Times New Roman"/>
          <w:sz w:val="24"/>
          <w:szCs w:val="24"/>
        </w:rPr>
        <w:t>L</w:t>
      </w:r>
      <w:r w:rsidRPr="00725247">
        <w:rPr>
          <w:rFonts w:ascii="Times New Roman" w:hAnsi="Times New Roman" w:cs="Times New Roman"/>
          <w:sz w:val="24"/>
          <w:szCs w:val="24"/>
        </w:rPr>
        <w:t>aws and regulations governing the entry, stay, and status of foreign nationals in a country.</w:t>
      </w:r>
    </w:p>
    <w:p w14:paraId="798B55BD" w14:textId="26A7853B" w:rsidR="00725247" w:rsidRPr="00725247" w:rsidRDefault="00725247" w:rsidP="0072524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25247">
        <w:rPr>
          <w:rFonts w:ascii="Times New Roman" w:hAnsi="Times New Roman" w:cs="Times New Roman"/>
          <w:b/>
          <w:bCs/>
          <w:sz w:val="24"/>
          <w:szCs w:val="24"/>
        </w:rPr>
        <w:t>Tax Law</w:t>
      </w:r>
      <w:r w:rsidRPr="00725247">
        <w:rPr>
          <w:rFonts w:ascii="Times New Roman" w:hAnsi="Times New Roman" w:cs="Times New Roman"/>
          <w:sz w:val="24"/>
          <w:szCs w:val="24"/>
        </w:rPr>
        <w:t xml:space="preserve">: </w:t>
      </w:r>
      <w:r w:rsidR="002E16A7">
        <w:rPr>
          <w:rFonts w:ascii="Times New Roman" w:hAnsi="Times New Roman" w:cs="Times New Roman"/>
          <w:sz w:val="24"/>
          <w:szCs w:val="24"/>
        </w:rPr>
        <w:t>L</w:t>
      </w:r>
      <w:r w:rsidRPr="00725247">
        <w:rPr>
          <w:rFonts w:ascii="Times New Roman" w:hAnsi="Times New Roman" w:cs="Times New Roman"/>
          <w:sz w:val="24"/>
          <w:szCs w:val="24"/>
        </w:rPr>
        <w:t>aws governing taxation, including corporate tax, income tax, and estate tax.</w:t>
      </w:r>
    </w:p>
    <w:p w14:paraId="716532F6" w14:textId="52A8D0D8" w:rsidR="00725247" w:rsidRPr="00725247" w:rsidRDefault="00725247" w:rsidP="0072524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25247">
        <w:rPr>
          <w:rFonts w:ascii="Times New Roman" w:hAnsi="Times New Roman" w:cs="Times New Roman"/>
          <w:b/>
          <w:bCs/>
          <w:sz w:val="24"/>
          <w:szCs w:val="24"/>
        </w:rPr>
        <w:t>Real Estate Law</w:t>
      </w:r>
      <w:r w:rsidRPr="00725247">
        <w:rPr>
          <w:rFonts w:ascii="Times New Roman" w:hAnsi="Times New Roman" w:cs="Times New Roman"/>
          <w:sz w:val="24"/>
          <w:szCs w:val="24"/>
        </w:rPr>
        <w:t>: Issues related to property ownership, real estate transactions, zoning, and land use.</w:t>
      </w:r>
    </w:p>
    <w:p w14:paraId="5260F895" w14:textId="4FA1022B" w:rsidR="00725247" w:rsidRPr="00725247" w:rsidRDefault="00725247" w:rsidP="0072524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25247">
        <w:rPr>
          <w:rFonts w:ascii="Times New Roman" w:hAnsi="Times New Roman" w:cs="Times New Roman"/>
          <w:b/>
          <w:bCs/>
          <w:sz w:val="24"/>
          <w:szCs w:val="24"/>
        </w:rPr>
        <w:t>Bankruptcy Law</w:t>
      </w:r>
      <w:r w:rsidRPr="00725247">
        <w:rPr>
          <w:rFonts w:ascii="Times New Roman" w:hAnsi="Times New Roman" w:cs="Times New Roman"/>
          <w:sz w:val="24"/>
          <w:szCs w:val="24"/>
        </w:rPr>
        <w:t xml:space="preserve">: </w:t>
      </w:r>
      <w:r w:rsidR="002E16A7">
        <w:rPr>
          <w:rFonts w:ascii="Times New Roman" w:hAnsi="Times New Roman" w:cs="Times New Roman"/>
          <w:sz w:val="24"/>
          <w:szCs w:val="24"/>
        </w:rPr>
        <w:t>I</w:t>
      </w:r>
      <w:r w:rsidRPr="00725247">
        <w:rPr>
          <w:rFonts w:ascii="Times New Roman" w:hAnsi="Times New Roman" w:cs="Times New Roman"/>
          <w:sz w:val="24"/>
          <w:szCs w:val="24"/>
        </w:rPr>
        <w:t>ndividuals and businesses bankruptcy proceedings and debt restructuring.</w:t>
      </w:r>
    </w:p>
    <w:p w14:paraId="6D2D57A6" w14:textId="7CD77A7D" w:rsidR="00725247" w:rsidRPr="00725247" w:rsidRDefault="00725247" w:rsidP="0072524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25247">
        <w:rPr>
          <w:rFonts w:ascii="Times New Roman" w:hAnsi="Times New Roman" w:cs="Times New Roman"/>
          <w:b/>
          <w:bCs/>
          <w:sz w:val="24"/>
          <w:szCs w:val="24"/>
        </w:rPr>
        <w:t>Health Care Law</w:t>
      </w:r>
      <w:r w:rsidRPr="00725247">
        <w:rPr>
          <w:rFonts w:ascii="Times New Roman" w:hAnsi="Times New Roman" w:cs="Times New Roman"/>
          <w:sz w:val="24"/>
          <w:szCs w:val="24"/>
        </w:rPr>
        <w:t xml:space="preserve">: </w:t>
      </w:r>
      <w:r w:rsidR="002E16A7">
        <w:rPr>
          <w:rFonts w:ascii="Times New Roman" w:hAnsi="Times New Roman" w:cs="Times New Roman"/>
          <w:sz w:val="24"/>
          <w:szCs w:val="24"/>
        </w:rPr>
        <w:t>R</w:t>
      </w:r>
      <w:r w:rsidRPr="00725247">
        <w:rPr>
          <w:rFonts w:ascii="Times New Roman" w:hAnsi="Times New Roman" w:cs="Times New Roman"/>
          <w:sz w:val="24"/>
          <w:szCs w:val="24"/>
        </w:rPr>
        <w:t>egulations and legal issues specific to the health care industry, including patient rights and health care compliance.</w:t>
      </w:r>
    </w:p>
    <w:p w14:paraId="2FFA32F1" w14:textId="096F5117" w:rsidR="00725247" w:rsidRPr="00725247" w:rsidRDefault="00725247" w:rsidP="0072524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25247">
        <w:rPr>
          <w:rFonts w:ascii="Times New Roman" w:hAnsi="Times New Roman" w:cs="Times New Roman"/>
          <w:b/>
          <w:bCs/>
          <w:sz w:val="24"/>
          <w:szCs w:val="24"/>
        </w:rPr>
        <w:t>International Law</w:t>
      </w:r>
      <w:r w:rsidRPr="00725247">
        <w:rPr>
          <w:rFonts w:ascii="Times New Roman" w:hAnsi="Times New Roman" w:cs="Times New Roman"/>
          <w:sz w:val="24"/>
          <w:szCs w:val="24"/>
        </w:rPr>
        <w:t xml:space="preserve">: </w:t>
      </w:r>
      <w:r w:rsidR="002E16A7">
        <w:rPr>
          <w:rFonts w:ascii="Times New Roman" w:hAnsi="Times New Roman" w:cs="Times New Roman"/>
          <w:sz w:val="24"/>
          <w:szCs w:val="24"/>
        </w:rPr>
        <w:t>L</w:t>
      </w:r>
      <w:r w:rsidRPr="00725247">
        <w:rPr>
          <w:rFonts w:ascii="Times New Roman" w:hAnsi="Times New Roman" w:cs="Times New Roman"/>
          <w:sz w:val="24"/>
          <w:szCs w:val="24"/>
        </w:rPr>
        <w:t>aws governing relations between countries, including treaties, trade laws, and international agreements.</w:t>
      </w:r>
    </w:p>
    <w:p w14:paraId="2C81091D" w14:textId="6193753C" w:rsidR="00725247" w:rsidRPr="00725247" w:rsidRDefault="00725247" w:rsidP="0072524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25247">
        <w:rPr>
          <w:rFonts w:ascii="Times New Roman" w:hAnsi="Times New Roman" w:cs="Times New Roman"/>
          <w:b/>
          <w:bCs/>
          <w:sz w:val="24"/>
          <w:szCs w:val="24"/>
        </w:rPr>
        <w:t>Personal Injury Law</w:t>
      </w:r>
      <w:r w:rsidRPr="00725247">
        <w:rPr>
          <w:rFonts w:ascii="Times New Roman" w:hAnsi="Times New Roman" w:cs="Times New Roman"/>
          <w:sz w:val="24"/>
          <w:szCs w:val="24"/>
        </w:rPr>
        <w:t xml:space="preserve">: </w:t>
      </w:r>
      <w:r w:rsidR="002E16A7">
        <w:rPr>
          <w:rFonts w:ascii="Times New Roman" w:hAnsi="Times New Roman" w:cs="Times New Roman"/>
          <w:sz w:val="24"/>
          <w:szCs w:val="24"/>
        </w:rPr>
        <w:t>R</w:t>
      </w:r>
      <w:r w:rsidRPr="00725247">
        <w:rPr>
          <w:rFonts w:ascii="Times New Roman" w:hAnsi="Times New Roman" w:cs="Times New Roman"/>
          <w:sz w:val="24"/>
          <w:szCs w:val="24"/>
        </w:rPr>
        <w:t>epresenting clients who have been injured due to the negligence or wrongdoing of others.</w:t>
      </w:r>
    </w:p>
    <w:p w14:paraId="0E9329ED" w14:textId="2ABAF356" w:rsidR="009A266C" w:rsidRDefault="009A266C" w:rsidP="009A266C">
      <w:pPr>
        <w:pStyle w:val="NormalWeb"/>
        <w:numPr>
          <w:ilvl w:val="0"/>
          <w:numId w:val="1"/>
        </w:numPr>
      </w:pPr>
      <w:r>
        <w:rPr>
          <w:rStyle w:val="Strong"/>
          <w:rFonts w:eastAsiaTheme="majorEastAsia"/>
        </w:rPr>
        <w:t>Aviation Law</w:t>
      </w:r>
      <w:r>
        <w:t xml:space="preserve">: </w:t>
      </w:r>
      <w:r w:rsidR="002E16A7">
        <w:t>I</w:t>
      </w:r>
      <w:r>
        <w:t>ssues related to air travel, aircraft, and airline operations.</w:t>
      </w:r>
    </w:p>
    <w:p w14:paraId="3EBC2F4E" w14:textId="4658A9D9" w:rsidR="009A266C" w:rsidRDefault="009A266C" w:rsidP="009A266C">
      <w:pPr>
        <w:pStyle w:val="NormalWeb"/>
        <w:numPr>
          <w:ilvl w:val="0"/>
          <w:numId w:val="1"/>
        </w:numPr>
      </w:pPr>
      <w:r>
        <w:rPr>
          <w:rStyle w:val="Strong"/>
          <w:rFonts w:eastAsiaTheme="majorEastAsia"/>
        </w:rPr>
        <w:t>Elder Law</w:t>
      </w:r>
      <w:r>
        <w:t xml:space="preserve">: </w:t>
      </w:r>
      <w:r w:rsidR="002E16A7">
        <w:t>I</w:t>
      </w:r>
      <w:r>
        <w:t xml:space="preserve">ssues affecting the elderly, including estate planning, guardianship, </w:t>
      </w:r>
      <w:r w:rsidR="002E16A7">
        <w:t xml:space="preserve">wills </w:t>
      </w:r>
      <w:r>
        <w:t>and healthcare decisions.</w:t>
      </w:r>
    </w:p>
    <w:p w14:paraId="2FDBF52A" w14:textId="3F664D73" w:rsidR="009A266C" w:rsidRDefault="009A266C" w:rsidP="009A266C">
      <w:pPr>
        <w:pStyle w:val="NormalWeb"/>
        <w:numPr>
          <w:ilvl w:val="0"/>
          <w:numId w:val="1"/>
        </w:numPr>
      </w:pPr>
      <w:r>
        <w:rPr>
          <w:rStyle w:val="Strong"/>
          <w:rFonts w:eastAsiaTheme="majorEastAsia"/>
        </w:rPr>
        <w:t>Education Law</w:t>
      </w:r>
      <w:r>
        <w:t xml:space="preserve">: </w:t>
      </w:r>
      <w:r w:rsidR="002E16A7">
        <w:t>I</w:t>
      </w:r>
      <w:r>
        <w:t>ssues related to schools and educational institutions, including student rights, teacher employment, and school policy.</w:t>
      </w:r>
    </w:p>
    <w:p w14:paraId="32B086A9" w14:textId="15ADDE62" w:rsidR="009A266C" w:rsidRPr="002E16A7" w:rsidRDefault="009A266C" w:rsidP="002E16A7">
      <w:pPr>
        <w:pStyle w:val="NormalWeb"/>
        <w:numPr>
          <w:ilvl w:val="0"/>
          <w:numId w:val="1"/>
        </w:numPr>
      </w:pPr>
      <w:r>
        <w:rPr>
          <w:rStyle w:val="Strong"/>
          <w:rFonts w:eastAsiaTheme="majorEastAsia"/>
        </w:rPr>
        <w:t>Energy Law</w:t>
      </w:r>
      <w:r>
        <w:t xml:space="preserve">: </w:t>
      </w:r>
      <w:r w:rsidR="002E16A7">
        <w:t>R</w:t>
      </w:r>
      <w:r>
        <w:t>egulation and use of energy resources, including renewable energy, oil, and gas.</w:t>
      </w:r>
    </w:p>
    <w:p w14:paraId="25199812" w14:textId="52A75A55" w:rsidR="009A266C" w:rsidRDefault="009A266C" w:rsidP="009A266C">
      <w:pPr>
        <w:pStyle w:val="NormalWeb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Drafting: </w:t>
      </w:r>
      <w:r w:rsidRPr="003538AD">
        <w:t>Drafting of Leases, Agreements, Motions, Petitions, etc.</w:t>
      </w:r>
    </w:p>
    <w:p w14:paraId="3557E1D7" w14:textId="31343670" w:rsidR="002E16A7" w:rsidRDefault="002E16A7" w:rsidP="009A266C">
      <w:pPr>
        <w:pStyle w:val="NormalWeb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Document Review</w:t>
      </w:r>
    </w:p>
    <w:p w14:paraId="0F8968C9" w14:textId="0B8121A0" w:rsidR="009A266C" w:rsidRDefault="003538AD" w:rsidP="009A266C">
      <w:pPr>
        <w:pStyle w:val="NormalWeb"/>
        <w:ind w:left="720"/>
        <w:rPr>
          <w:b/>
          <w:bCs/>
        </w:rPr>
      </w:pPr>
      <w:r>
        <w:rPr>
          <w:b/>
          <w:bCs/>
        </w:rPr>
        <w:lastRenderedPageBreak/>
        <w:t>ATTORNEY REGISTRATION</w:t>
      </w:r>
    </w:p>
    <w:p w14:paraId="71BEBA1B" w14:textId="389A3CD4" w:rsidR="006A4781" w:rsidRPr="006A4781" w:rsidRDefault="006A4781" w:rsidP="009A266C">
      <w:pPr>
        <w:pStyle w:val="NormalWeb"/>
        <w:ind w:left="720"/>
      </w:pPr>
      <w:r w:rsidRPr="006A4781">
        <w:t>Name…..</w:t>
      </w:r>
    </w:p>
    <w:p w14:paraId="2CFA0835" w14:textId="60305B28" w:rsidR="006A4781" w:rsidRPr="006A4781" w:rsidRDefault="006A4781" w:rsidP="009A266C">
      <w:pPr>
        <w:pStyle w:val="NormalWeb"/>
        <w:ind w:left="720"/>
      </w:pPr>
      <w:r w:rsidRPr="006A4781">
        <w:t>Phone number……</w:t>
      </w:r>
    </w:p>
    <w:p w14:paraId="5DC4DB2E" w14:textId="56D5444F" w:rsidR="006A4781" w:rsidRPr="006A4781" w:rsidRDefault="006A4781" w:rsidP="009A266C">
      <w:pPr>
        <w:pStyle w:val="NormalWeb"/>
        <w:ind w:left="720"/>
      </w:pPr>
      <w:r w:rsidRPr="006A4781">
        <w:t>Email address…..</w:t>
      </w:r>
    </w:p>
    <w:p w14:paraId="0EC257BD" w14:textId="2BDD0799" w:rsidR="006A4781" w:rsidRPr="006A4781" w:rsidRDefault="006A4781" w:rsidP="009A266C">
      <w:pPr>
        <w:pStyle w:val="NormalWeb"/>
        <w:ind w:left="720"/>
      </w:pPr>
      <w:r w:rsidRPr="006A4781">
        <w:t xml:space="preserve">Education: </w:t>
      </w:r>
    </w:p>
    <w:p w14:paraId="7DD0C668" w14:textId="00B182FC" w:rsidR="006A4781" w:rsidRPr="006A4781" w:rsidRDefault="006A4781" w:rsidP="009A266C">
      <w:pPr>
        <w:pStyle w:val="NormalWeb"/>
        <w:ind w:left="720"/>
      </w:pPr>
      <w:r w:rsidRPr="006A4781">
        <w:t>Bar Association membership ….</w:t>
      </w:r>
    </w:p>
    <w:p w14:paraId="09591C61" w14:textId="7F241500" w:rsidR="006A4781" w:rsidRPr="006A4781" w:rsidRDefault="006A4781" w:rsidP="009A266C">
      <w:pPr>
        <w:pStyle w:val="NormalWeb"/>
        <w:ind w:left="720"/>
      </w:pPr>
      <w:r w:rsidRPr="006A4781">
        <w:t>Bar Registration number…</w:t>
      </w:r>
    </w:p>
    <w:p w14:paraId="1A007D16" w14:textId="0FB55EEC" w:rsidR="006A4781" w:rsidRDefault="006A4781" w:rsidP="009A266C">
      <w:pPr>
        <w:pStyle w:val="NormalWeb"/>
        <w:ind w:left="720"/>
      </w:pPr>
      <w:r w:rsidRPr="006A4781">
        <w:t>Areas of Expertise:</w:t>
      </w:r>
      <w:r>
        <w:t xml:space="preserve"> List</w:t>
      </w:r>
    </w:p>
    <w:p w14:paraId="7F339DE0" w14:textId="77777777" w:rsidR="006A4781" w:rsidRDefault="006A4781" w:rsidP="009A266C">
      <w:pPr>
        <w:pStyle w:val="NormalWeb"/>
        <w:ind w:left="720"/>
      </w:pPr>
    </w:p>
    <w:p w14:paraId="027E8C08" w14:textId="77777777" w:rsidR="006A4781" w:rsidRDefault="006A4781" w:rsidP="009A266C">
      <w:pPr>
        <w:pStyle w:val="NormalWeb"/>
        <w:ind w:left="720"/>
      </w:pPr>
    </w:p>
    <w:p w14:paraId="547D0CDD" w14:textId="77777777" w:rsidR="006A4781" w:rsidRDefault="006A4781" w:rsidP="009A266C">
      <w:pPr>
        <w:pStyle w:val="NormalWeb"/>
        <w:ind w:left="720"/>
      </w:pPr>
    </w:p>
    <w:p w14:paraId="6AC1743C" w14:textId="77777777" w:rsidR="006A4781" w:rsidRDefault="006A4781" w:rsidP="009A266C">
      <w:pPr>
        <w:pStyle w:val="NormalWeb"/>
        <w:ind w:left="720"/>
      </w:pPr>
    </w:p>
    <w:p w14:paraId="615284B4" w14:textId="77777777" w:rsidR="006A4781" w:rsidRDefault="006A4781" w:rsidP="009A266C">
      <w:pPr>
        <w:pStyle w:val="NormalWeb"/>
        <w:ind w:left="720"/>
      </w:pPr>
    </w:p>
    <w:p w14:paraId="3530BC2E" w14:textId="77777777" w:rsidR="006A4781" w:rsidRDefault="006A4781" w:rsidP="009A266C">
      <w:pPr>
        <w:pStyle w:val="NormalWeb"/>
        <w:ind w:left="720"/>
      </w:pPr>
    </w:p>
    <w:p w14:paraId="623B2D43" w14:textId="77777777" w:rsidR="006A4781" w:rsidRDefault="006A4781" w:rsidP="009A266C">
      <w:pPr>
        <w:pStyle w:val="NormalWeb"/>
        <w:ind w:left="720"/>
      </w:pPr>
    </w:p>
    <w:p w14:paraId="3FA91451" w14:textId="77777777" w:rsidR="006A4781" w:rsidRDefault="006A4781" w:rsidP="009A266C">
      <w:pPr>
        <w:pStyle w:val="NormalWeb"/>
        <w:ind w:left="720"/>
      </w:pPr>
    </w:p>
    <w:p w14:paraId="657CB105" w14:textId="77777777" w:rsidR="006A4781" w:rsidRDefault="006A4781" w:rsidP="009A266C">
      <w:pPr>
        <w:pStyle w:val="NormalWeb"/>
        <w:ind w:left="720"/>
      </w:pPr>
    </w:p>
    <w:p w14:paraId="40BF6870" w14:textId="77777777" w:rsidR="006A4781" w:rsidRDefault="006A4781" w:rsidP="009A266C">
      <w:pPr>
        <w:pStyle w:val="NormalWeb"/>
        <w:ind w:left="720"/>
      </w:pPr>
    </w:p>
    <w:p w14:paraId="15D13372" w14:textId="77777777" w:rsidR="006A4781" w:rsidRDefault="006A4781" w:rsidP="009A266C">
      <w:pPr>
        <w:pStyle w:val="NormalWeb"/>
        <w:ind w:left="720"/>
      </w:pPr>
    </w:p>
    <w:p w14:paraId="0472CEA8" w14:textId="77777777" w:rsidR="006A4781" w:rsidRDefault="006A4781" w:rsidP="009A266C">
      <w:pPr>
        <w:pStyle w:val="NormalWeb"/>
        <w:ind w:left="720"/>
      </w:pPr>
    </w:p>
    <w:p w14:paraId="07A77E8F" w14:textId="77777777" w:rsidR="006A4781" w:rsidRDefault="006A4781" w:rsidP="009A266C">
      <w:pPr>
        <w:pStyle w:val="NormalWeb"/>
        <w:ind w:left="720"/>
      </w:pPr>
    </w:p>
    <w:p w14:paraId="35C2BD52" w14:textId="77777777" w:rsidR="006A4781" w:rsidRDefault="006A4781" w:rsidP="009A266C">
      <w:pPr>
        <w:pStyle w:val="NormalWeb"/>
        <w:ind w:left="720"/>
      </w:pPr>
    </w:p>
    <w:p w14:paraId="2A86A994" w14:textId="77777777" w:rsidR="006A4781" w:rsidRDefault="006A4781" w:rsidP="009A266C">
      <w:pPr>
        <w:pStyle w:val="NormalWeb"/>
        <w:ind w:left="720"/>
      </w:pPr>
    </w:p>
    <w:p w14:paraId="0E0897C3" w14:textId="0C70A975" w:rsidR="006A4781" w:rsidRDefault="006A4781" w:rsidP="009A266C">
      <w:pPr>
        <w:pStyle w:val="NormalWeb"/>
        <w:ind w:left="720"/>
        <w:rPr>
          <w:b/>
          <w:bCs/>
        </w:rPr>
      </w:pPr>
      <w:r w:rsidRPr="006A4781">
        <w:rPr>
          <w:b/>
          <w:bCs/>
        </w:rPr>
        <w:lastRenderedPageBreak/>
        <w:t>LAW FIRM REGISTRATION</w:t>
      </w:r>
    </w:p>
    <w:p w14:paraId="7A408DD1" w14:textId="35410232" w:rsidR="006A4781" w:rsidRPr="006A4781" w:rsidRDefault="006A4781" w:rsidP="009A266C">
      <w:pPr>
        <w:pStyle w:val="NormalWeb"/>
        <w:ind w:left="720"/>
      </w:pPr>
      <w:r w:rsidRPr="006A4781">
        <w:t>Name:</w:t>
      </w:r>
    </w:p>
    <w:p w14:paraId="439AFB4F" w14:textId="0322B4BE" w:rsidR="006A4781" w:rsidRPr="006A4781" w:rsidRDefault="006A4781" w:rsidP="009A266C">
      <w:pPr>
        <w:pStyle w:val="NormalWeb"/>
        <w:ind w:left="720"/>
      </w:pPr>
      <w:r w:rsidRPr="006A4781">
        <w:t>Address:</w:t>
      </w:r>
    </w:p>
    <w:p w14:paraId="74A6C85B" w14:textId="628F4AEF" w:rsidR="006A4781" w:rsidRPr="006A4781" w:rsidRDefault="006A4781" w:rsidP="009A266C">
      <w:pPr>
        <w:pStyle w:val="NormalWeb"/>
        <w:ind w:left="720"/>
      </w:pPr>
      <w:r w:rsidRPr="006A4781">
        <w:t>Email:</w:t>
      </w:r>
    </w:p>
    <w:p w14:paraId="18021E1F" w14:textId="78B57D97" w:rsidR="006A4781" w:rsidRPr="006A4781" w:rsidRDefault="006A4781" w:rsidP="009A266C">
      <w:pPr>
        <w:pStyle w:val="NormalWeb"/>
        <w:ind w:left="720"/>
      </w:pPr>
      <w:r w:rsidRPr="006A4781">
        <w:t>Phone Number:</w:t>
      </w:r>
    </w:p>
    <w:p w14:paraId="44B21599" w14:textId="51CC7B9E" w:rsidR="006A4781" w:rsidRPr="006A4781" w:rsidRDefault="006A4781" w:rsidP="009A266C">
      <w:pPr>
        <w:pStyle w:val="NormalWeb"/>
        <w:ind w:left="720"/>
      </w:pPr>
      <w:r w:rsidRPr="006A4781">
        <w:t>Area of Expertise:</w:t>
      </w:r>
    </w:p>
    <w:p w14:paraId="7EF955C1" w14:textId="77777777" w:rsidR="006A4781" w:rsidRDefault="006A4781" w:rsidP="009A266C">
      <w:pPr>
        <w:pStyle w:val="NormalWeb"/>
        <w:ind w:left="720"/>
        <w:rPr>
          <w:b/>
          <w:bCs/>
        </w:rPr>
      </w:pPr>
    </w:p>
    <w:sectPr w:rsidR="006A47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DC40EFF"/>
    <w:multiLevelType w:val="multilevel"/>
    <w:tmpl w:val="DA2451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D7841C5"/>
    <w:multiLevelType w:val="multilevel"/>
    <w:tmpl w:val="CDC0F9D4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6099081">
    <w:abstractNumId w:val="0"/>
  </w:num>
  <w:num w:numId="2" w16cid:durableId="16862511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6519"/>
    <w:rsid w:val="00047D07"/>
    <w:rsid w:val="002E16A7"/>
    <w:rsid w:val="003538AD"/>
    <w:rsid w:val="00605E40"/>
    <w:rsid w:val="006A4781"/>
    <w:rsid w:val="00725247"/>
    <w:rsid w:val="00782E79"/>
    <w:rsid w:val="009A266C"/>
    <w:rsid w:val="00BC116E"/>
    <w:rsid w:val="00BD6519"/>
    <w:rsid w:val="00E8187F"/>
    <w:rsid w:val="00F60941"/>
    <w:rsid w:val="00F976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200ED1"/>
  <w15:chartTrackingRefBased/>
  <w15:docId w15:val="{0C6CF948-BA83-46AC-8097-67C3A77567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65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65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65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65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65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65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65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65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65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65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65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65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65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65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65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65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65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65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65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65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65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65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65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65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65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65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65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65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6519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9A26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A266C"/>
    <w:rPr>
      <w:b/>
      <w:bCs/>
    </w:rPr>
  </w:style>
  <w:style w:type="character" w:styleId="Hyperlink">
    <w:name w:val="Hyperlink"/>
    <w:basedOn w:val="DefaultParagraphFont"/>
    <w:uiPriority w:val="99"/>
    <w:unhideWhenUsed/>
    <w:rsid w:val="00605E4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05E4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3152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9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67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02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5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45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36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4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22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9595</TotalTime>
  <Pages>4</Pages>
  <Words>388</Words>
  <Characters>2220</Characters>
  <Application>Microsoft Office Word</Application>
  <DocSecurity>0</DocSecurity>
  <Lines>65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Victoria Huggett</dc:creator>
  <cp:keywords/>
  <dc:description/>
  <cp:lastModifiedBy>Victoria Huggett</cp:lastModifiedBy>
  <cp:revision>1</cp:revision>
  <dcterms:created xsi:type="dcterms:W3CDTF">2024-12-07T00:28:00Z</dcterms:created>
  <dcterms:modified xsi:type="dcterms:W3CDTF">2024-12-16T05:05:00Z</dcterms:modified>
</cp:coreProperties>
</file>