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C24" w:rsidRDefault="00D55C24" w:rsidP="00D55C24">
      <w:pPr>
        <w:spacing w:line="360" w:lineRule="auto"/>
        <w:rPr>
          <w:sz w:val="36"/>
        </w:rPr>
      </w:pPr>
      <w:r>
        <w:rPr>
          <w:b/>
          <w:sz w:val="36"/>
        </w:rPr>
        <w:t>1. Introduction</w:t>
      </w:r>
    </w:p>
    <w:p w:rsidR="002B1F96" w:rsidRDefault="00D55C24" w:rsidP="00D55C24">
      <w:pPr>
        <w:spacing w:line="360" w:lineRule="auto"/>
      </w:pPr>
      <w:r>
        <w:t xml:space="preserve">The game is golf is a test of a variety of skills – driving off the tee, </w:t>
      </w:r>
      <w:r w:rsidR="00B462E0">
        <w:t>approach</w:t>
      </w:r>
      <w:r>
        <w:t xml:space="preserve"> shots from the </w:t>
      </w:r>
      <w:r w:rsidR="00B462E0">
        <w:t xml:space="preserve">fairway or </w:t>
      </w:r>
      <w:r>
        <w:t>rough, and putting to name a few.</w:t>
      </w:r>
      <w:r w:rsidR="00D347D4">
        <w:t xml:space="preserve"> </w:t>
      </w:r>
      <w:r w:rsidR="004A52E0">
        <w:t>Precise estimation</w:t>
      </w:r>
      <w:r w:rsidR="00FF524D">
        <w:t xml:space="preserve"> of the skill of </w:t>
      </w:r>
      <w:r w:rsidR="005C72A0">
        <w:t xml:space="preserve">the players in the various </w:t>
      </w:r>
      <w:r w:rsidR="001E3873">
        <w:t>aspects of the game</w:t>
      </w:r>
      <w:r w:rsidR="005C72A0">
        <w:t xml:space="preserve"> is useful </w:t>
      </w:r>
      <w:r w:rsidR="001E3873">
        <w:t>for a variety of reasons</w:t>
      </w:r>
      <w:r w:rsidR="005C72A0">
        <w:t>. With accurate estimations</w:t>
      </w:r>
      <w:r w:rsidR="00B2589B">
        <w:t xml:space="preserve"> of</w:t>
      </w:r>
      <w:r w:rsidR="002B1F96">
        <w:t xml:space="preserve"> how players’</w:t>
      </w:r>
      <w:r w:rsidR="00B2589B">
        <w:t xml:space="preserve"> </w:t>
      </w:r>
      <w:r w:rsidR="002B1F96">
        <w:t>skill sets compare</w:t>
      </w:r>
      <w:r w:rsidR="005C72A0">
        <w:t>, player</w:t>
      </w:r>
      <w:r w:rsidR="00FD0A48">
        <w:t>s</w:t>
      </w:r>
      <w:r w:rsidR="005C72A0">
        <w:t xml:space="preserve"> and coaches can create data-driven training plans</w:t>
      </w:r>
      <w:r w:rsidR="002B1F96">
        <w:t xml:space="preserve"> and </w:t>
      </w:r>
      <w:r w:rsidR="0083096D">
        <w:t>fans watching the game can gain a greater understanding of the strengths and weakne</w:t>
      </w:r>
      <w:r w:rsidR="002B1F96">
        <w:t>sses of their favorite players.</w:t>
      </w:r>
    </w:p>
    <w:p w:rsidR="00C557D0" w:rsidRDefault="00D36B6C" w:rsidP="00C557D0">
      <w:pPr>
        <w:spacing w:line="360" w:lineRule="auto"/>
      </w:pPr>
      <w:r>
        <w:tab/>
        <w:t>This paper improves what is curre</w:t>
      </w:r>
      <w:r w:rsidR="00C557D0">
        <w:t>ntly being done to estimate the skill levels of the players on the PGA Tour. This work would not have been possible without detailed shot-level data that t</w:t>
      </w:r>
      <w:r w:rsidR="00AC3798">
        <w:t>he PGA Tour started collecting in 2003 using their ShotLink™ system. T</w:t>
      </w:r>
      <w:r w:rsidR="00D55C24">
        <w:t xml:space="preserve">he availability of </w:t>
      </w:r>
      <w:r w:rsidR="0043126F">
        <w:t>these</w:t>
      </w:r>
      <w:r w:rsidR="00D55C24">
        <w:t xml:space="preserve"> data ha</w:t>
      </w:r>
      <w:r w:rsidR="000263DD">
        <w:t>s opened up the possibilities towards understanding the professional game</w:t>
      </w:r>
      <w:r w:rsidR="0087651F">
        <w:t xml:space="preserve"> in greater depth statistically</w:t>
      </w:r>
      <w:r w:rsidR="00D55C24">
        <w:t>. Up until detailed</w:t>
      </w:r>
      <w:r w:rsidR="000263DD">
        <w:t xml:space="preserve"> shot-level</w:t>
      </w:r>
      <w:r w:rsidR="00D55C24">
        <w:t xml:space="preserve"> data was collected, it was impossible to </w:t>
      </w:r>
      <w:r w:rsidR="000210B9">
        <w:t>quantify</w:t>
      </w:r>
      <w:r w:rsidR="00D55C24">
        <w:t xml:space="preserve"> how the </w:t>
      </w:r>
      <w:r w:rsidR="00053250">
        <w:t>distinct</w:t>
      </w:r>
      <w:r w:rsidR="00D55C24">
        <w:t xml:space="preserve"> skills</w:t>
      </w:r>
      <w:r w:rsidR="00053250">
        <w:t xml:space="preserve"> determine</w:t>
      </w:r>
      <w:r w:rsidR="000263DD">
        <w:t xml:space="preserve"> golf</w:t>
      </w:r>
      <w:r w:rsidR="00053250">
        <w:t>ers’ results.</w:t>
      </w:r>
    </w:p>
    <w:p w:rsidR="00E33ED6" w:rsidRDefault="000C674C" w:rsidP="00C557D0">
      <w:pPr>
        <w:spacing w:line="360" w:lineRule="auto"/>
        <w:ind w:firstLine="720"/>
      </w:pPr>
      <w:r>
        <w:t xml:space="preserve">This work also owes its foundation to the work done by Mark </w:t>
      </w:r>
      <w:proofErr w:type="spellStart"/>
      <w:r>
        <w:t>Broadie</w:t>
      </w:r>
      <w:proofErr w:type="spellEnd"/>
      <w:r>
        <w:t xml:space="preserve"> of Columbia University. His work </w:t>
      </w:r>
      <w:r w:rsidR="00550266">
        <w:t>in developing the Strokes Gained concept</w:t>
      </w:r>
      <w:r w:rsidR="007F0C43">
        <w:t xml:space="preserve"> (explained in Section 2)</w:t>
      </w:r>
      <w:r w:rsidR="00550266">
        <w:t xml:space="preserve"> </w:t>
      </w:r>
      <w:r>
        <w:t xml:space="preserve">has advanced </w:t>
      </w:r>
      <w:r w:rsidR="001C0A19">
        <w:t>everyone’s</w:t>
      </w:r>
      <w:r w:rsidR="00DD6F3F">
        <w:t xml:space="preserve"> understanding of </w:t>
      </w:r>
      <w:r w:rsidR="001C0A19">
        <w:t>the game by being the first to really quantify individual skill sets of the players on the PGA Tour. His contributions and the work of others in this area are summarized</w:t>
      </w:r>
      <w:r w:rsidR="00E33ED6">
        <w:t xml:space="preserve"> in Section 2 of this paper.</w:t>
      </w:r>
    </w:p>
    <w:p w:rsidR="00172F4A" w:rsidRDefault="006867CE" w:rsidP="00C557D0">
      <w:pPr>
        <w:spacing w:line="360" w:lineRule="auto"/>
        <w:ind w:firstLine="720"/>
      </w:pPr>
      <w:r>
        <w:t>Quantifying p</w:t>
      </w:r>
      <w:r w:rsidR="00223590">
        <w:t>layers’</w:t>
      </w:r>
      <w:r w:rsidR="00E33ED6">
        <w:t xml:space="preserve"> skills</w:t>
      </w:r>
      <w:r w:rsidR="00223590">
        <w:t xml:space="preserve"> </w:t>
      </w:r>
      <w:r>
        <w:t>is</w:t>
      </w:r>
      <w:r w:rsidR="004E1E4E">
        <w:t xml:space="preserve"> </w:t>
      </w:r>
      <w:r>
        <w:t>a pursuit of estimating</w:t>
      </w:r>
      <w:r w:rsidR="004E1E4E">
        <w:t xml:space="preserve"> latent variables. </w:t>
      </w:r>
      <w:r w:rsidR="00865BD7">
        <w:t>C</w:t>
      </w:r>
      <w:r w:rsidR="00294E75">
        <w:t xml:space="preserve">ompetitive play is not </w:t>
      </w:r>
      <w:r w:rsidR="00865BD7">
        <w:t>setup</w:t>
      </w:r>
      <w:r w:rsidR="00294E75">
        <w:t xml:space="preserve"> in a way that </w:t>
      </w:r>
      <w:r w:rsidR="009A7EFF">
        <w:t xml:space="preserve">makes this estimation simple. </w:t>
      </w:r>
      <w:r w:rsidR="00127493">
        <w:t xml:space="preserve">It is far from a </w:t>
      </w:r>
      <w:r w:rsidR="007F0C43">
        <w:t xml:space="preserve">scientific </w:t>
      </w:r>
      <w:r w:rsidR="00127493">
        <w:t>experiment where players are told to take multiple attempts from precise locations</w:t>
      </w:r>
      <w:r w:rsidR="007F0C43">
        <w:t xml:space="preserve"> under controlled circumstances</w:t>
      </w:r>
      <w:r w:rsidR="00127493">
        <w:t xml:space="preserve">. </w:t>
      </w:r>
      <w:r w:rsidR="007F0C43">
        <w:t>In golf, p</w:t>
      </w:r>
      <w:r w:rsidR="00127493">
        <w:t>layers take around 72 shots per round</w:t>
      </w:r>
      <w:r w:rsidR="00E43FAC">
        <w:t xml:space="preserve"> but</w:t>
      </w:r>
      <w:r w:rsidR="00127493">
        <w:t xml:space="preserve"> every shot is unique. </w:t>
      </w:r>
      <w:r w:rsidR="003A26A7">
        <w:t>A slight change of angle can make a shot entirely different.</w:t>
      </w:r>
      <w:r w:rsidR="00865BD7">
        <w:t xml:space="preserve"> The quality of the lie </w:t>
      </w:r>
      <w:r w:rsidR="00754C11">
        <w:t>can make two shots taken very close to one another very different</w:t>
      </w:r>
      <w:r w:rsidR="00865BD7">
        <w:t>.</w:t>
      </w:r>
      <w:r w:rsidR="00E61EFD" w:rsidRPr="00E61EFD">
        <w:t xml:space="preserve"> </w:t>
      </w:r>
      <w:r w:rsidR="00754C11">
        <w:t>Weather conditions</w:t>
      </w:r>
      <w:r w:rsidR="00E61EFD">
        <w:t xml:space="preserve"> can vary from the morning to afternoon.</w:t>
      </w:r>
    </w:p>
    <w:p w:rsidR="006E45B6" w:rsidRDefault="00865BD7" w:rsidP="0007183A">
      <w:pPr>
        <w:spacing w:line="360" w:lineRule="auto"/>
        <w:ind w:firstLine="720"/>
      </w:pPr>
      <w:r>
        <w:t xml:space="preserve">The challenges involved in this modeling problem will be </w:t>
      </w:r>
      <w:r w:rsidR="001120D0">
        <w:t>detailed</w:t>
      </w:r>
      <w:r>
        <w:t xml:space="preserve"> first. Then a novel approach will be </w:t>
      </w:r>
      <w:r w:rsidR="001120D0">
        <w:t>given</w:t>
      </w:r>
      <w:r w:rsidR="008E0A0F">
        <w:t>. This approach is then backed with evidence that demonstrates its success.</w:t>
      </w:r>
    </w:p>
    <w:p w:rsidR="006E45B6" w:rsidRDefault="006E45B6" w:rsidP="006E45B6">
      <w:pPr>
        <w:spacing w:line="360" w:lineRule="auto"/>
      </w:pPr>
    </w:p>
    <w:p w:rsidR="00DC7C6C" w:rsidRDefault="00DC7C6C" w:rsidP="00382649">
      <w:pPr>
        <w:spacing w:line="360" w:lineRule="auto"/>
        <w:rPr>
          <w:b/>
          <w:sz w:val="36"/>
        </w:rPr>
      </w:pPr>
      <w:r>
        <w:rPr>
          <w:b/>
          <w:sz w:val="36"/>
        </w:rPr>
        <w:t>2. Dataset</w:t>
      </w:r>
    </w:p>
    <w:p w:rsidR="001A58AC" w:rsidRDefault="00006364" w:rsidP="00382649">
      <w:pPr>
        <w:spacing w:line="360" w:lineRule="auto"/>
      </w:pPr>
      <w:r>
        <w:t xml:space="preserve">As mentioned, the dataset was provided by the PGA Tour through their ShotLink Intelligence program. </w:t>
      </w:r>
      <w:r w:rsidR="00DC1051">
        <w:t xml:space="preserve">Volunteers equipped with special equipment collect the data. </w:t>
      </w:r>
      <w:r w:rsidR="00120C12">
        <w:t>At the shot level, the data contain</w:t>
      </w:r>
      <w:r w:rsidR="00B87C52">
        <w:t xml:space="preserve"> locations of all shots </w:t>
      </w:r>
      <w:r w:rsidR="001C6BFE">
        <w:t>of the play</w:t>
      </w:r>
      <w:r w:rsidR="00120C12">
        <w:t xml:space="preserve">ers on the PGA Tour since 2003. Data from the round level – number of strokes taken in a round – is also available and will be used in this paper. </w:t>
      </w:r>
      <w:r w:rsidR="00D3170C">
        <w:t>D</w:t>
      </w:r>
      <w:r w:rsidR="00F64752">
        <w:t xml:space="preserve">ata used begins at the start of the 2003 season and goes through the 2016 Tour Championship. </w:t>
      </w:r>
      <w:r w:rsidR="008E7CF8">
        <w:t xml:space="preserve">Some summary statistics from the raw data are provided in </w:t>
      </w:r>
      <w:r w:rsidR="000366E9">
        <w:t>Tables 1 and 2.</w:t>
      </w:r>
    </w:p>
    <w:tbl>
      <w:tblPr>
        <w:tblStyle w:val="TableGrid"/>
        <w:tblpPr w:leftFromText="180" w:rightFromText="180" w:vertAnchor="text" w:horzAnchor="page" w:tblpX="7165" w:tblpY="83"/>
        <w:tblW w:w="0" w:type="auto"/>
        <w:tblBorders>
          <w:top w:val="none" w:sz="0" w:space="0" w:color="auto"/>
          <w:left w:val="none" w:sz="0" w:space="0" w:color="auto"/>
          <w:bottom w:val="none" w:sz="0" w:space="0" w:color="auto"/>
          <w:right w:val="none" w:sz="0" w:space="0" w:color="auto"/>
        </w:tblBorders>
        <w:tblLook w:val="00BF"/>
      </w:tblPr>
      <w:tblGrid>
        <w:gridCol w:w="2316"/>
        <w:gridCol w:w="1363"/>
      </w:tblGrid>
      <w:tr w:rsidR="001B6E8F">
        <w:trPr>
          <w:trHeight w:val="263"/>
        </w:trPr>
        <w:tc>
          <w:tcPr>
            <w:tcW w:w="2316" w:type="dxa"/>
            <w:vAlign w:val="center"/>
          </w:tcPr>
          <w:p w:rsidR="001B6E8F" w:rsidRPr="001B6E8F" w:rsidRDefault="001B6E8F" w:rsidP="002F5E76">
            <w:pPr>
              <w:jc w:val="center"/>
              <w:rPr>
                <w:b/>
              </w:rPr>
            </w:pPr>
            <w:r>
              <w:rPr>
                <w:b/>
              </w:rPr>
              <w:t>Turf</w:t>
            </w:r>
          </w:p>
        </w:tc>
        <w:tc>
          <w:tcPr>
            <w:tcW w:w="1363" w:type="dxa"/>
            <w:vAlign w:val="center"/>
          </w:tcPr>
          <w:p w:rsidR="001B6E8F" w:rsidRPr="001B6E8F" w:rsidRDefault="00607705" w:rsidP="002F5E76">
            <w:pPr>
              <w:jc w:val="center"/>
              <w:rPr>
                <w:b/>
              </w:rPr>
            </w:pPr>
            <w:r>
              <w:rPr>
                <w:b/>
              </w:rPr>
              <w:t>Percentage</w:t>
            </w:r>
          </w:p>
        </w:tc>
      </w:tr>
      <w:tr w:rsidR="001B6E8F">
        <w:trPr>
          <w:trHeight w:val="263"/>
        </w:trPr>
        <w:tc>
          <w:tcPr>
            <w:tcW w:w="2316" w:type="dxa"/>
            <w:vAlign w:val="center"/>
          </w:tcPr>
          <w:p w:rsidR="001B6E8F" w:rsidRDefault="001B6E8F" w:rsidP="002F5E76">
            <w:pPr>
              <w:jc w:val="center"/>
            </w:pPr>
            <w:r>
              <w:t>Green</w:t>
            </w:r>
          </w:p>
        </w:tc>
        <w:tc>
          <w:tcPr>
            <w:tcW w:w="1363" w:type="dxa"/>
            <w:vAlign w:val="center"/>
          </w:tcPr>
          <w:p w:rsidR="001B6E8F" w:rsidRDefault="00607705" w:rsidP="002F5E76">
            <w:pPr>
              <w:jc w:val="center"/>
            </w:pPr>
            <w:r>
              <w:t>40.7%</w:t>
            </w:r>
          </w:p>
        </w:tc>
      </w:tr>
      <w:tr w:rsidR="001B6E8F">
        <w:trPr>
          <w:trHeight w:val="263"/>
        </w:trPr>
        <w:tc>
          <w:tcPr>
            <w:tcW w:w="2316" w:type="dxa"/>
            <w:vAlign w:val="center"/>
          </w:tcPr>
          <w:p w:rsidR="001B6E8F" w:rsidRDefault="001B6E8F" w:rsidP="002F5E76">
            <w:pPr>
              <w:jc w:val="center"/>
            </w:pPr>
            <w:r>
              <w:t>Tee Box</w:t>
            </w:r>
          </w:p>
        </w:tc>
        <w:tc>
          <w:tcPr>
            <w:tcW w:w="1363" w:type="dxa"/>
            <w:vAlign w:val="center"/>
          </w:tcPr>
          <w:p w:rsidR="001B6E8F" w:rsidRDefault="00607705" w:rsidP="002F5E76">
            <w:pPr>
              <w:jc w:val="center"/>
            </w:pPr>
            <w:r>
              <w:t>25.3%</w:t>
            </w:r>
          </w:p>
        </w:tc>
      </w:tr>
      <w:tr w:rsidR="00F05BBA">
        <w:trPr>
          <w:trHeight w:val="263"/>
        </w:trPr>
        <w:tc>
          <w:tcPr>
            <w:tcW w:w="2316" w:type="dxa"/>
            <w:vAlign w:val="center"/>
          </w:tcPr>
          <w:p w:rsidR="00F05BBA" w:rsidRDefault="00F05BBA" w:rsidP="002F5E76">
            <w:pPr>
              <w:jc w:val="center"/>
            </w:pPr>
            <w:r>
              <w:t>Fairway</w:t>
            </w:r>
          </w:p>
        </w:tc>
        <w:tc>
          <w:tcPr>
            <w:tcW w:w="1363" w:type="dxa"/>
            <w:vAlign w:val="center"/>
          </w:tcPr>
          <w:p w:rsidR="00F05BBA" w:rsidRDefault="00607705" w:rsidP="002F5E76">
            <w:pPr>
              <w:jc w:val="center"/>
            </w:pPr>
            <w:r>
              <w:t>16.6%</w:t>
            </w:r>
          </w:p>
        </w:tc>
      </w:tr>
      <w:tr w:rsidR="001B6E8F">
        <w:trPr>
          <w:trHeight w:val="283"/>
        </w:trPr>
        <w:tc>
          <w:tcPr>
            <w:tcW w:w="2316" w:type="dxa"/>
            <w:vAlign w:val="center"/>
          </w:tcPr>
          <w:p w:rsidR="001B6E8F" w:rsidRDefault="001B6E8F" w:rsidP="002F5E76">
            <w:pPr>
              <w:jc w:val="center"/>
            </w:pPr>
            <w:r>
              <w:t>Primary Rough</w:t>
            </w:r>
          </w:p>
        </w:tc>
        <w:tc>
          <w:tcPr>
            <w:tcW w:w="1363" w:type="dxa"/>
            <w:vAlign w:val="center"/>
          </w:tcPr>
          <w:p w:rsidR="001B6E8F" w:rsidRDefault="00607705" w:rsidP="002F5E76">
            <w:pPr>
              <w:jc w:val="center"/>
            </w:pPr>
            <w:r>
              <w:t>8.0%</w:t>
            </w:r>
          </w:p>
        </w:tc>
      </w:tr>
      <w:tr w:rsidR="001B6E8F">
        <w:trPr>
          <w:trHeight w:val="263"/>
        </w:trPr>
        <w:tc>
          <w:tcPr>
            <w:tcW w:w="2316" w:type="dxa"/>
            <w:vAlign w:val="center"/>
          </w:tcPr>
          <w:p w:rsidR="001B6E8F" w:rsidRDefault="001B6E8F" w:rsidP="002F5E76">
            <w:pPr>
              <w:jc w:val="center"/>
            </w:pPr>
            <w:r>
              <w:t>Intermediate Rough</w:t>
            </w:r>
          </w:p>
        </w:tc>
        <w:tc>
          <w:tcPr>
            <w:tcW w:w="1363" w:type="dxa"/>
            <w:vAlign w:val="center"/>
          </w:tcPr>
          <w:p w:rsidR="001B6E8F" w:rsidRDefault="00607705" w:rsidP="002F5E76">
            <w:pPr>
              <w:jc w:val="center"/>
            </w:pPr>
            <w:r>
              <w:t>2.4%</w:t>
            </w:r>
          </w:p>
        </w:tc>
      </w:tr>
      <w:tr w:rsidR="001B6E8F">
        <w:trPr>
          <w:trHeight w:val="283"/>
        </w:trPr>
        <w:tc>
          <w:tcPr>
            <w:tcW w:w="2316" w:type="dxa"/>
            <w:vAlign w:val="center"/>
          </w:tcPr>
          <w:p w:rsidR="001B6E8F" w:rsidRDefault="00F05BBA" w:rsidP="002F5E76">
            <w:pPr>
              <w:jc w:val="center"/>
            </w:pPr>
            <w:r>
              <w:t>Green Side Bunker</w:t>
            </w:r>
          </w:p>
        </w:tc>
        <w:tc>
          <w:tcPr>
            <w:tcW w:w="1363" w:type="dxa"/>
            <w:vAlign w:val="center"/>
          </w:tcPr>
          <w:p w:rsidR="001B6E8F" w:rsidRDefault="00607705" w:rsidP="002F5E76">
            <w:pPr>
              <w:jc w:val="center"/>
            </w:pPr>
            <w:r>
              <w:t>2.3%</w:t>
            </w:r>
          </w:p>
        </w:tc>
      </w:tr>
      <w:tr w:rsidR="001B6E8F">
        <w:trPr>
          <w:trHeight w:val="263"/>
        </w:trPr>
        <w:tc>
          <w:tcPr>
            <w:tcW w:w="2316" w:type="dxa"/>
            <w:vAlign w:val="center"/>
          </w:tcPr>
          <w:p w:rsidR="001B6E8F" w:rsidRDefault="00F05BBA" w:rsidP="002F5E76">
            <w:pPr>
              <w:jc w:val="center"/>
            </w:pPr>
            <w:r>
              <w:t>Fringe</w:t>
            </w:r>
          </w:p>
        </w:tc>
        <w:tc>
          <w:tcPr>
            <w:tcW w:w="1363" w:type="dxa"/>
            <w:vAlign w:val="center"/>
          </w:tcPr>
          <w:p w:rsidR="001B6E8F" w:rsidRDefault="00607705" w:rsidP="002F5E76">
            <w:pPr>
              <w:jc w:val="center"/>
            </w:pPr>
            <w:r>
              <w:t>1.8%</w:t>
            </w:r>
          </w:p>
        </w:tc>
      </w:tr>
      <w:tr w:rsidR="001B6E8F">
        <w:trPr>
          <w:trHeight w:val="283"/>
        </w:trPr>
        <w:tc>
          <w:tcPr>
            <w:tcW w:w="2316" w:type="dxa"/>
            <w:vAlign w:val="center"/>
          </w:tcPr>
          <w:p w:rsidR="001B6E8F" w:rsidRDefault="00F05BBA" w:rsidP="002F5E76">
            <w:pPr>
              <w:jc w:val="center"/>
            </w:pPr>
            <w:r>
              <w:t>Unknown</w:t>
            </w:r>
          </w:p>
        </w:tc>
        <w:tc>
          <w:tcPr>
            <w:tcW w:w="1363" w:type="dxa"/>
            <w:vAlign w:val="center"/>
          </w:tcPr>
          <w:p w:rsidR="001B6E8F" w:rsidRDefault="00607705" w:rsidP="002F5E76">
            <w:pPr>
              <w:jc w:val="center"/>
            </w:pPr>
            <w:r>
              <w:t>1.2%</w:t>
            </w:r>
          </w:p>
        </w:tc>
      </w:tr>
      <w:tr w:rsidR="001B6E8F">
        <w:trPr>
          <w:trHeight w:val="263"/>
        </w:trPr>
        <w:tc>
          <w:tcPr>
            <w:tcW w:w="2316" w:type="dxa"/>
            <w:vAlign w:val="center"/>
          </w:tcPr>
          <w:p w:rsidR="001B6E8F" w:rsidRDefault="00F05BBA" w:rsidP="002F5E76">
            <w:pPr>
              <w:jc w:val="center"/>
            </w:pPr>
            <w:r>
              <w:t>Fairway Bunker</w:t>
            </w:r>
          </w:p>
        </w:tc>
        <w:tc>
          <w:tcPr>
            <w:tcW w:w="1363" w:type="dxa"/>
            <w:vAlign w:val="center"/>
          </w:tcPr>
          <w:p w:rsidR="001B6E8F" w:rsidRDefault="00607705" w:rsidP="002F5E76">
            <w:pPr>
              <w:jc w:val="center"/>
            </w:pPr>
            <w:r>
              <w:t>1.2%</w:t>
            </w:r>
          </w:p>
        </w:tc>
      </w:tr>
      <w:tr w:rsidR="001B6E8F">
        <w:trPr>
          <w:trHeight w:val="283"/>
        </w:trPr>
        <w:tc>
          <w:tcPr>
            <w:tcW w:w="2316" w:type="dxa"/>
            <w:vAlign w:val="center"/>
          </w:tcPr>
          <w:p w:rsidR="001B6E8F" w:rsidRDefault="00F05BBA" w:rsidP="002F5E76">
            <w:pPr>
              <w:jc w:val="center"/>
            </w:pPr>
            <w:r>
              <w:t>Native Area</w:t>
            </w:r>
          </w:p>
        </w:tc>
        <w:tc>
          <w:tcPr>
            <w:tcW w:w="1363" w:type="dxa"/>
            <w:vAlign w:val="center"/>
          </w:tcPr>
          <w:p w:rsidR="001B6E8F" w:rsidRDefault="00607705" w:rsidP="002F5E76">
            <w:pPr>
              <w:jc w:val="center"/>
            </w:pPr>
            <w:r>
              <w:t>0.4%</w:t>
            </w:r>
          </w:p>
        </w:tc>
      </w:tr>
      <w:tr w:rsidR="001B6E8F">
        <w:trPr>
          <w:trHeight w:val="263"/>
        </w:trPr>
        <w:tc>
          <w:tcPr>
            <w:tcW w:w="2316" w:type="dxa"/>
            <w:vAlign w:val="center"/>
          </w:tcPr>
          <w:p w:rsidR="001B6E8F" w:rsidRDefault="00F05BBA" w:rsidP="002F5E76">
            <w:pPr>
              <w:jc w:val="center"/>
            </w:pPr>
            <w:r>
              <w:t>Other</w:t>
            </w:r>
          </w:p>
        </w:tc>
        <w:tc>
          <w:tcPr>
            <w:tcW w:w="1363" w:type="dxa"/>
            <w:vAlign w:val="center"/>
          </w:tcPr>
          <w:p w:rsidR="001B6E8F" w:rsidRDefault="00607705" w:rsidP="002F5E76">
            <w:pPr>
              <w:jc w:val="center"/>
            </w:pPr>
            <w:r>
              <w:t>0.2%</w:t>
            </w:r>
          </w:p>
        </w:tc>
      </w:tr>
      <w:tr w:rsidR="001B6E8F">
        <w:trPr>
          <w:trHeight w:val="283"/>
        </w:trPr>
        <w:tc>
          <w:tcPr>
            <w:tcW w:w="2316" w:type="dxa"/>
            <w:vAlign w:val="center"/>
          </w:tcPr>
          <w:p w:rsidR="001B6E8F" w:rsidRDefault="00F05BBA" w:rsidP="002F5E76">
            <w:pPr>
              <w:jc w:val="center"/>
            </w:pPr>
            <w:r>
              <w:t>Water</w:t>
            </w:r>
          </w:p>
        </w:tc>
        <w:tc>
          <w:tcPr>
            <w:tcW w:w="1363" w:type="dxa"/>
            <w:vAlign w:val="center"/>
          </w:tcPr>
          <w:p w:rsidR="001B6E8F" w:rsidRDefault="00607705" w:rsidP="002F5E76">
            <w:pPr>
              <w:jc w:val="center"/>
            </w:pPr>
            <w:r>
              <w:t>&lt;0.1%</w:t>
            </w:r>
          </w:p>
        </w:tc>
      </w:tr>
      <w:tr w:rsidR="001B6E8F">
        <w:trPr>
          <w:trHeight w:val="263"/>
        </w:trPr>
        <w:tc>
          <w:tcPr>
            <w:tcW w:w="2316" w:type="dxa"/>
            <w:vAlign w:val="center"/>
          </w:tcPr>
          <w:p w:rsidR="001B6E8F" w:rsidRDefault="00F05BBA" w:rsidP="002F5E76">
            <w:pPr>
              <w:jc w:val="center"/>
            </w:pPr>
            <w:r>
              <w:t>Grass Bunker</w:t>
            </w:r>
          </w:p>
        </w:tc>
        <w:tc>
          <w:tcPr>
            <w:tcW w:w="1363" w:type="dxa"/>
            <w:vAlign w:val="center"/>
          </w:tcPr>
          <w:p w:rsidR="001B6E8F" w:rsidRDefault="00607705" w:rsidP="002F5E76">
            <w:pPr>
              <w:jc w:val="center"/>
            </w:pPr>
            <w:r>
              <w:t>&lt;0.1%</w:t>
            </w:r>
          </w:p>
        </w:tc>
      </w:tr>
    </w:tbl>
    <w:p w:rsidR="001A58AC" w:rsidRDefault="001A58AC" w:rsidP="00382649">
      <w:pPr>
        <w:spacing w:line="360" w:lineRule="auto"/>
      </w:pPr>
    </w:p>
    <w:tbl>
      <w:tblPr>
        <w:tblStyle w:val="TableGrid"/>
        <w:tblW w:w="0" w:type="auto"/>
        <w:tblInd w:w="-522"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0BF"/>
      </w:tblPr>
      <w:tblGrid>
        <w:gridCol w:w="2650"/>
        <w:gridCol w:w="2650"/>
      </w:tblGrid>
      <w:tr w:rsidR="00906FB0">
        <w:trPr>
          <w:trHeight w:val="417"/>
        </w:trPr>
        <w:tc>
          <w:tcPr>
            <w:tcW w:w="2650" w:type="dxa"/>
            <w:vAlign w:val="center"/>
          </w:tcPr>
          <w:p w:rsidR="00906FB0" w:rsidRPr="00906FB0" w:rsidRDefault="00906FB0" w:rsidP="00906FB0">
            <w:pPr>
              <w:spacing w:line="360" w:lineRule="auto"/>
              <w:jc w:val="center"/>
              <w:rPr>
                <w:b/>
              </w:rPr>
            </w:pPr>
            <w:r w:rsidRPr="00906FB0">
              <w:rPr>
                <w:b/>
              </w:rPr>
              <w:t>Query</w:t>
            </w:r>
          </w:p>
        </w:tc>
        <w:tc>
          <w:tcPr>
            <w:tcW w:w="2650" w:type="dxa"/>
            <w:vAlign w:val="center"/>
          </w:tcPr>
          <w:p w:rsidR="00906FB0" w:rsidRPr="00906FB0" w:rsidRDefault="00906FB0" w:rsidP="00906FB0">
            <w:pPr>
              <w:spacing w:line="360" w:lineRule="auto"/>
              <w:jc w:val="center"/>
              <w:rPr>
                <w:b/>
              </w:rPr>
            </w:pPr>
            <w:r w:rsidRPr="00906FB0">
              <w:rPr>
                <w:b/>
              </w:rPr>
              <w:t>Result</w:t>
            </w:r>
          </w:p>
        </w:tc>
      </w:tr>
      <w:tr w:rsidR="00906FB0">
        <w:trPr>
          <w:trHeight w:val="397"/>
        </w:trPr>
        <w:tc>
          <w:tcPr>
            <w:tcW w:w="2650" w:type="dxa"/>
            <w:vAlign w:val="center"/>
          </w:tcPr>
          <w:p w:rsidR="00906FB0" w:rsidRDefault="00906FB0" w:rsidP="00906FB0">
            <w:pPr>
              <w:spacing w:line="360" w:lineRule="auto"/>
              <w:jc w:val="center"/>
            </w:pPr>
            <w:r>
              <w:t>Number of Shots</w:t>
            </w:r>
          </w:p>
        </w:tc>
        <w:tc>
          <w:tcPr>
            <w:tcW w:w="2650" w:type="dxa"/>
            <w:vAlign w:val="center"/>
          </w:tcPr>
          <w:p w:rsidR="00906FB0" w:rsidRDefault="00906FB0" w:rsidP="00906FB0">
            <w:pPr>
              <w:spacing w:line="360" w:lineRule="auto"/>
              <w:jc w:val="center"/>
            </w:pPr>
            <w:r>
              <w:t>16,469,637</w:t>
            </w:r>
          </w:p>
        </w:tc>
      </w:tr>
      <w:tr w:rsidR="00906FB0">
        <w:trPr>
          <w:trHeight w:val="397"/>
        </w:trPr>
        <w:tc>
          <w:tcPr>
            <w:tcW w:w="2650" w:type="dxa"/>
            <w:vAlign w:val="center"/>
          </w:tcPr>
          <w:p w:rsidR="00906FB0" w:rsidRDefault="00906FB0" w:rsidP="00906FB0">
            <w:pPr>
              <w:spacing w:line="360" w:lineRule="auto"/>
              <w:jc w:val="center"/>
            </w:pPr>
            <w:r>
              <w:t>Number of Players</w:t>
            </w:r>
          </w:p>
        </w:tc>
        <w:tc>
          <w:tcPr>
            <w:tcW w:w="2650" w:type="dxa"/>
            <w:vAlign w:val="center"/>
          </w:tcPr>
          <w:p w:rsidR="00906FB0" w:rsidRDefault="00906FB0" w:rsidP="00906FB0">
            <w:pPr>
              <w:spacing w:line="360" w:lineRule="auto"/>
              <w:jc w:val="center"/>
            </w:pPr>
            <w:r>
              <w:t>2,054</w:t>
            </w:r>
          </w:p>
        </w:tc>
      </w:tr>
      <w:tr w:rsidR="00906FB0">
        <w:trPr>
          <w:trHeight w:val="397"/>
        </w:trPr>
        <w:tc>
          <w:tcPr>
            <w:tcW w:w="2650" w:type="dxa"/>
            <w:vAlign w:val="center"/>
          </w:tcPr>
          <w:p w:rsidR="00906FB0" w:rsidRDefault="00906FB0" w:rsidP="00906FB0">
            <w:pPr>
              <w:spacing w:line="360" w:lineRule="auto"/>
              <w:jc w:val="center"/>
            </w:pPr>
            <w:r>
              <w:t>Number of Courses</w:t>
            </w:r>
          </w:p>
        </w:tc>
        <w:tc>
          <w:tcPr>
            <w:tcW w:w="2650" w:type="dxa"/>
            <w:vAlign w:val="center"/>
          </w:tcPr>
          <w:p w:rsidR="00906FB0" w:rsidRDefault="00906FB0" w:rsidP="00906FB0">
            <w:pPr>
              <w:spacing w:line="360" w:lineRule="auto"/>
              <w:jc w:val="center"/>
            </w:pPr>
            <w:r>
              <w:t>107</w:t>
            </w:r>
          </w:p>
        </w:tc>
      </w:tr>
      <w:tr w:rsidR="00906FB0">
        <w:trPr>
          <w:trHeight w:val="417"/>
        </w:trPr>
        <w:tc>
          <w:tcPr>
            <w:tcW w:w="2650" w:type="dxa"/>
            <w:vAlign w:val="center"/>
          </w:tcPr>
          <w:p w:rsidR="00906FB0" w:rsidRDefault="00906FB0" w:rsidP="00906FB0">
            <w:pPr>
              <w:spacing w:line="360" w:lineRule="auto"/>
              <w:jc w:val="center"/>
            </w:pPr>
            <w:r>
              <w:t>Number of Tournaments</w:t>
            </w:r>
          </w:p>
        </w:tc>
        <w:tc>
          <w:tcPr>
            <w:tcW w:w="2650" w:type="dxa"/>
            <w:vAlign w:val="center"/>
          </w:tcPr>
          <w:p w:rsidR="00906FB0" w:rsidRDefault="00906FB0" w:rsidP="00906FB0">
            <w:pPr>
              <w:spacing w:line="360" w:lineRule="auto"/>
              <w:jc w:val="center"/>
            </w:pPr>
            <w:r>
              <w:t>561</w:t>
            </w:r>
          </w:p>
        </w:tc>
      </w:tr>
      <w:tr w:rsidR="00906FB0">
        <w:trPr>
          <w:trHeight w:val="417"/>
        </w:trPr>
        <w:tc>
          <w:tcPr>
            <w:tcW w:w="2650" w:type="dxa"/>
            <w:vAlign w:val="center"/>
          </w:tcPr>
          <w:p w:rsidR="00906FB0" w:rsidRDefault="00906FB0" w:rsidP="00906FB0">
            <w:pPr>
              <w:spacing w:line="360" w:lineRule="auto"/>
              <w:jc w:val="center"/>
            </w:pPr>
            <w:r>
              <w:t>Number of Rounds</w:t>
            </w:r>
          </w:p>
        </w:tc>
        <w:tc>
          <w:tcPr>
            <w:tcW w:w="2650" w:type="dxa"/>
            <w:vAlign w:val="center"/>
          </w:tcPr>
          <w:p w:rsidR="00906FB0" w:rsidRDefault="00906FB0" w:rsidP="00906FB0">
            <w:pPr>
              <w:spacing w:line="360" w:lineRule="auto"/>
              <w:jc w:val="center"/>
            </w:pPr>
            <w:r>
              <w:t>2,244</w:t>
            </w:r>
          </w:p>
        </w:tc>
      </w:tr>
      <w:tr w:rsidR="00906FB0">
        <w:trPr>
          <w:trHeight w:val="417"/>
        </w:trPr>
        <w:tc>
          <w:tcPr>
            <w:tcW w:w="2650" w:type="dxa"/>
            <w:vAlign w:val="center"/>
          </w:tcPr>
          <w:p w:rsidR="00906FB0" w:rsidRDefault="00906FB0" w:rsidP="00906FB0">
            <w:pPr>
              <w:spacing w:line="360" w:lineRule="auto"/>
              <w:jc w:val="center"/>
            </w:pPr>
            <w:r>
              <w:t>Number of Holes*</w:t>
            </w:r>
          </w:p>
        </w:tc>
        <w:tc>
          <w:tcPr>
            <w:tcW w:w="2650" w:type="dxa"/>
            <w:vAlign w:val="center"/>
          </w:tcPr>
          <w:p w:rsidR="00906FB0" w:rsidRDefault="00906FB0" w:rsidP="00906FB0">
            <w:pPr>
              <w:spacing w:line="360" w:lineRule="auto"/>
              <w:jc w:val="center"/>
            </w:pPr>
            <w:r>
              <w:t>40,392</w:t>
            </w:r>
          </w:p>
        </w:tc>
      </w:tr>
    </w:tbl>
    <w:p w:rsidR="00906FB0" w:rsidRDefault="00906FB0" w:rsidP="002F5E76">
      <w:pPr>
        <w:ind w:left="-540"/>
      </w:pPr>
      <w:r>
        <w:t xml:space="preserve">Table 1: Summary Statistics. </w:t>
      </w:r>
      <w:r w:rsidR="008321A3">
        <w:t>*</w:t>
      </w:r>
      <w:r>
        <w:t>Number of Holes here</w:t>
      </w:r>
    </w:p>
    <w:p w:rsidR="001B6E8F" w:rsidRDefault="005906A2" w:rsidP="002F5E76">
      <w:pPr>
        <w:ind w:left="-540"/>
      </w:pPr>
      <w:proofErr w:type="gramStart"/>
      <w:r>
        <w:t>means</w:t>
      </w:r>
      <w:proofErr w:type="gramEnd"/>
      <w:r>
        <w:t xml:space="preserve"> number of unique hole-day combinations.</w:t>
      </w:r>
    </w:p>
    <w:p w:rsidR="00906FB0" w:rsidRDefault="00906FB0" w:rsidP="00906FB0"/>
    <w:p w:rsidR="00154E05" w:rsidRPr="00265DE0" w:rsidRDefault="00265DE0" w:rsidP="002F5E76">
      <w:pPr>
        <w:pStyle w:val="ListParagraph"/>
        <w:ind w:left="5310" w:right="-270"/>
      </w:pPr>
      <w:r w:rsidRPr="00265DE0">
        <w:t>Table 2: Percentage of shots from different turf in raw data.</w:t>
      </w:r>
    </w:p>
    <w:p w:rsidR="0056243A" w:rsidRDefault="00DA56E1" w:rsidP="00DA56E1">
      <w:pPr>
        <w:spacing w:line="360" w:lineRule="auto"/>
        <w:rPr>
          <w:i/>
          <w:sz w:val="28"/>
        </w:rPr>
      </w:pPr>
      <w:r>
        <w:rPr>
          <w:i/>
          <w:sz w:val="28"/>
        </w:rPr>
        <w:t xml:space="preserve">2.1 </w:t>
      </w:r>
      <w:r w:rsidR="00F3154F">
        <w:rPr>
          <w:i/>
          <w:sz w:val="28"/>
        </w:rPr>
        <w:t>Preprocessing Steps</w:t>
      </w:r>
    </w:p>
    <w:p w:rsidR="00805F34" w:rsidRDefault="009775AA" w:rsidP="00DA56E1">
      <w:pPr>
        <w:spacing w:line="360" w:lineRule="auto"/>
      </w:pPr>
      <w:r>
        <w:t xml:space="preserve">Like with any data collected by humans, there were plenty of anomalies </w:t>
      </w:r>
      <w:r w:rsidR="00250BB5">
        <w:t xml:space="preserve">present </w:t>
      </w:r>
      <w:r w:rsidR="00E711F8">
        <w:t xml:space="preserve">in the data. There were many player-holes in the data for which there were more shots recorded than the score of the player on the hole. </w:t>
      </w:r>
      <w:r w:rsidR="00805F34">
        <w:t>These extra shots resulted from errors in the recording of the data. In order to maintain the integrity of the data, all player-holes for which the number of shots in the data did not match the recorded score of the player on the hole were dropped.</w:t>
      </w:r>
    </w:p>
    <w:p w:rsidR="00DA56E1" w:rsidRPr="0056243A" w:rsidRDefault="00805F34" w:rsidP="00DA56E1">
      <w:pPr>
        <w:spacing w:line="360" w:lineRule="auto"/>
      </w:pPr>
      <w:r>
        <w:tab/>
        <w:t xml:space="preserve">Additionally, </w:t>
      </w:r>
      <w:r w:rsidR="00520C79">
        <w:t xml:space="preserve">neither </w:t>
      </w:r>
      <w:r w:rsidR="00AB56EE">
        <w:t>the coordinates of the tee b</w:t>
      </w:r>
      <w:r w:rsidR="00520C79">
        <w:t xml:space="preserve">ox nor of the hole were present in the data. </w:t>
      </w:r>
      <w:r w:rsidR="00F211A9">
        <w:t xml:space="preserve">However, distance from the hole and distance that the ball travels is present in the data. Thus, the coordinates of the hole </w:t>
      </w:r>
      <w:r w:rsidR="00AB56EE">
        <w:t xml:space="preserve">and the tee box could be imputed from the data. Lastly, any player-hole for which there was any shot for which the distance traveled was not in reasonable agreement with the coordinates </w:t>
      </w:r>
      <w:r w:rsidR="00A57439">
        <w:t xml:space="preserve">recorded was dropped. Dropping the entire player-hole when there was an anomaly made the </w:t>
      </w:r>
      <w:r w:rsidR="00C83358">
        <w:t xml:space="preserve">downstream analysis much easier. </w:t>
      </w:r>
      <w:r w:rsidR="003548A5">
        <w:t>These cleaning steps reduced the</w:t>
      </w:r>
      <w:r w:rsidR="004F1CF4">
        <w:t xml:space="preserve"> </w:t>
      </w:r>
      <w:r w:rsidR="00A30E92">
        <w:t xml:space="preserve">size of the data by about 15% leaving just over 14 million anomaly-free shots. </w:t>
      </w:r>
      <w:r w:rsidR="000C4C43">
        <w:t>All code to reproduce this cleaning procedure is available.</w:t>
      </w:r>
      <w:r w:rsidR="000C4C43">
        <w:rPr>
          <w:rStyle w:val="FootnoteReference"/>
        </w:rPr>
        <w:footnoteReference w:id="-1"/>
      </w:r>
    </w:p>
    <w:p w:rsidR="00DC7C6C" w:rsidRDefault="00DC7C6C" w:rsidP="00382649">
      <w:pPr>
        <w:spacing w:line="360" w:lineRule="auto"/>
        <w:rPr>
          <w:b/>
          <w:sz w:val="36"/>
        </w:rPr>
      </w:pPr>
    </w:p>
    <w:p w:rsidR="00382649" w:rsidRDefault="00EA396F" w:rsidP="00382649">
      <w:pPr>
        <w:spacing w:line="360" w:lineRule="auto"/>
        <w:rPr>
          <w:sz w:val="36"/>
        </w:rPr>
      </w:pPr>
      <w:r>
        <w:rPr>
          <w:b/>
          <w:sz w:val="36"/>
        </w:rPr>
        <w:t>3</w:t>
      </w:r>
      <w:r w:rsidR="006E45B6">
        <w:rPr>
          <w:b/>
          <w:sz w:val="36"/>
        </w:rPr>
        <w:t xml:space="preserve">. </w:t>
      </w:r>
      <w:r w:rsidR="00382649">
        <w:rPr>
          <w:b/>
          <w:sz w:val="36"/>
        </w:rPr>
        <w:t>Strokes Gained</w:t>
      </w:r>
    </w:p>
    <w:p w:rsidR="007F313B" w:rsidRDefault="00863C5B" w:rsidP="00863C5B">
      <w:pPr>
        <w:spacing w:line="360" w:lineRule="auto"/>
      </w:pPr>
      <w:r>
        <w:t xml:space="preserve">Before the </w:t>
      </w:r>
      <w:r w:rsidR="00A30AD4">
        <w:t xml:space="preserve">detailed shot-level data and the </w:t>
      </w:r>
      <w:r>
        <w:t xml:space="preserve">Strokes Gained concept, </w:t>
      </w:r>
      <w:r w:rsidR="00B2589B">
        <w:t>statistics</w:t>
      </w:r>
      <w:r w:rsidR="000210B9">
        <w:t xml:space="preserve"> used</w:t>
      </w:r>
      <w:r w:rsidR="00B2589B">
        <w:t xml:space="preserve"> to quantify </w:t>
      </w:r>
      <w:r w:rsidR="000210B9">
        <w:t>specific</w:t>
      </w:r>
      <w:r w:rsidR="00B2589B">
        <w:t xml:space="preserve"> skills</w:t>
      </w:r>
      <w:r w:rsidR="005D7034">
        <w:t xml:space="preserve"> in golf</w:t>
      </w:r>
      <w:r w:rsidR="00B2589B">
        <w:t xml:space="preserve"> included Driv</w:t>
      </w:r>
      <w:r w:rsidR="00FD0A48">
        <w:t xml:space="preserve">ing Distance, Fairways Hit, and </w:t>
      </w:r>
      <w:r w:rsidR="00B2589B">
        <w:t>Greens In Regulation</w:t>
      </w:r>
      <w:r w:rsidR="00FD0A48">
        <w:t xml:space="preserve"> (GIR)</w:t>
      </w:r>
      <w:r w:rsidR="00B2589B">
        <w:t xml:space="preserve"> to name a few. </w:t>
      </w:r>
      <w:r w:rsidR="000210B9">
        <w:t xml:space="preserve">To illustrate the ambiguity that results from these statistics, take </w:t>
      </w:r>
      <w:r w:rsidR="0098739F">
        <w:t>GIR as an example. GIR is the count of the number of holes on which a golfer reaches the green in two strokes less than the par value of the hole or fewer. GIR attempts to quantify a golfer’s skill with his</w:t>
      </w:r>
      <w:r w:rsidR="003176CA">
        <w:t xml:space="preserve"> or her</w:t>
      </w:r>
      <w:r w:rsidR="0098739F">
        <w:t xml:space="preserve"> approach shots. However, if two players start from the same position in the fairway and one hits it </w:t>
      </w:r>
      <w:r w:rsidR="00FD0A48">
        <w:t>on the green</w:t>
      </w:r>
      <w:r w:rsidR="0098739F">
        <w:t xml:space="preserve"> 80 feet away and the other hits it to</w:t>
      </w:r>
      <w:r w:rsidR="00FD0A48">
        <w:t xml:space="preserve"> the fringe</w:t>
      </w:r>
      <w:r w:rsidR="0098739F">
        <w:t xml:space="preserve"> </w:t>
      </w:r>
      <w:r w:rsidR="007F313B">
        <w:t>18 feet away, the player who hit it on the green will be credited with a GIR</w:t>
      </w:r>
      <w:r w:rsidR="00FD0A48">
        <w:t xml:space="preserve"> while the other player will not,</w:t>
      </w:r>
      <w:r w:rsidR="007F313B">
        <w:t xml:space="preserve"> despite having left his ball in </w:t>
      </w:r>
      <w:r w:rsidR="00BF05AD">
        <w:t xml:space="preserve">(arguably) </w:t>
      </w:r>
      <w:r w:rsidR="007F313B">
        <w:t>a less desirable position.</w:t>
      </w:r>
    </w:p>
    <w:p w:rsidR="00FD0A48" w:rsidRDefault="007F313B" w:rsidP="00AC3798">
      <w:pPr>
        <w:spacing w:line="360" w:lineRule="auto"/>
        <w:ind w:firstLine="720"/>
      </w:pPr>
      <w:r>
        <w:t>This example illustrates the need to quantify the “desirability” of a particular location on a particular course</w:t>
      </w:r>
      <w:r w:rsidR="003D65F8">
        <w:t xml:space="preserve"> on a particular day</w:t>
      </w:r>
      <w:r>
        <w:t xml:space="preserve">, or equivalently the difficulty of playing a shot from a particular location. </w:t>
      </w:r>
      <w:r w:rsidR="00E05F11">
        <w:t xml:space="preserve">It also motivates quantifying the quality of a particular shot by </w:t>
      </w:r>
      <w:r w:rsidR="0034059D">
        <w:t>taking the</w:t>
      </w:r>
      <w:r w:rsidR="00E05F11">
        <w:t xml:space="preserve"> difficulty of the starting location </w:t>
      </w:r>
      <w:r w:rsidR="0034059D">
        <w:t>and subtracting</w:t>
      </w:r>
      <w:r w:rsidR="00E05F11">
        <w:t xml:space="preserve"> the difficulty of the finishing location. </w:t>
      </w:r>
      <w:r w:rsidR="0034059D">
        <w:t xml:space="preserve">This is the idea developed by Mark </w:t>
      </w:r>
      <w:proofErr w:type="spellStart"/>
      <w:r w:rsidR="0034059D">
        <w:t>Broadie</w:t>
      </w:r>
      <w:proofErr w:type="spellEnd"/>
      <w:r w:rsidR="0034059D">
        <w:t xml:space="preserve"> and is name</w:t>
      </w:r>
      <w:r w:rsidR="00FD0A48">
        <w:t>d the Strokes Gained Statistic.</w:t>
      </w:r>
    </w:p>
    <w:p w:rsidR="00F90B8A" w:rsidRDefault="0026215F" w:rsidP="00F90B8A">
      <w:pPr>
        <w:spacing w:line="360" w:lineRule="auto"/>
        <w:ind w:firstLine="720"/>
      </w:pPr>
      <w:r>
        <w:t>To continue with the previous example, if the two golfers star</w:t>
      </w:r>
      <w:r w:rsidR="00A251E8">
        <w:t>ted from the fairway where it</w:t>
      </w:r>
      <w:r>
        <w:t xml:space="preserve"> takes an average golfer </w:t>
      </w:r>
      <w:r w:rsidR="00A251E8">
        <w:t xml:space="preserve">3.3 strokes (which tends to correspond to about </w:t>
      </w:r>
      <w:r w:rsidR="00F90B8A">
        <w:t>225</w:t>
      </w:r>
      <w:r w:rsidR="00A251E8">
        <w:t xml:space="preserve"> yards</w:t>
      </w:r>
      <w:r w:rsidR="00385B39">
        <w:t xml:space="preserve"> on tour</w:t>
      </w:r>
      <w:r w:rsidR="00A251E8">
        <w:t xml:space="preserve">), </w:t>
      </w:r>
      <w:r w:rsidR="00FD0A48">
        <w:t>and we know how difficult it is for the average golfer from the locations where the two golfers’ balls ended up, we can quantify the quality of both players</w:t>
      </w:r>
      <w:r w:rsidR="005C0FBF">
        <w:t>’</w:t>
      </w:r>
      <w:r w:rsidR="00FD0A48">
        <w:t xml:space="preserve"> shots. From 80 feet </w:t>
      </w:r>
      <w:r w:rsidR="009C4B9F">
        <w:t xml:space="preserve">on the green </w:t>
      </w:r>
      <w:r w:rsidR="00FD0A48">
        <w:t xml:space="preserve">the average PGA Tour golfer takes about 2.3 strokes to get the ball in the hole on average, while from 18 feet away on the fringe the average tour player takes about 1.9 strokes to get it in on average. </w:t>
      </w:r>
      <w:r w:rsidR="004B7E1F">
        <w:t>Following</w:t>
      </w:r>
      <w:r w:rsidR="00FD0A48">
        <w:t xml:space="preserve"> the convention established in </w:t>
      </w:r>
      <w:proofErr w:type="spellStart"/>
      <w:r w:rsidR="00FD0A48">
        <w:t>Broadie</w:t>
      </w:r>
      <w:proofErr w:type="spellEnd"/>
      <w:r w:rsidR="00FD0A48">
        <w:t xml:space="preserve"> (2008), </w:t>
      </w:r>
      <w:r w:rsidR="00F90B8A">
        <w:t>the Strokes Gained Statistic is then calculated using the following equation:</w:t>
      </w:r>
    </w:p>
    <w:p w:rsidR="00F90B8A" w:rsidRDefault="004B7E1F" w:rsidP="00F90B8A">
      <w:pPr>
        <w:spacing w:line="360" w:lineRule="auto"/>
        <w:ind w:firstLine="720"/>
        <w:jc w:val="center"/>
      </w:pPr>
      <w:r w:rsidRPr="00F90B8A">
        <w:rPr>
          <w:position w:val="-12"/>
        </w:rPr>
        <w:object w:dxaOrig="4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pt;height:23pt" o:ole="">
            <v:imagedata r:id="rId5" r:pict="rId6" o:title=""/>
          </v:shape>
          <o:OLEObject Type="Embed" ProgID="Equation.3" ShapeID="_x0000_i1025" DrawAspect="Content" ObjectID="_1414403575" r:id="rId7"/>
        </w:object>
      </w:r>
      <w:r w:rsidR="00F90B8A">
        <w:t>.</w:t>
      </w:r>
    </w:p>
    <w:p w:rsidR="00485AAD" w:rsidRDefault="00F90B8A" w:rsidP="00D55C24">
      <w:pPr>
        <w:spacing w:line="360" w:lineRule="auto"/>
      </w:pPr>
      <w:r>
        <w:t>To conclude the example, the player whose ball ended up on the green had a shot quality of 0</w:t>
      </w:r>
      <w:r w:rsidR="004B7E1F">
        <w:t xml:space="preserve"> (3.3 – 2.3 – 1)</w:t>
      </w:r>
      <w:r>
        <w:t>, while the player whose ball ended up on the fringe had a shot quality of 0.4</w:t>
      </w:r>
      <w:r w:rsidR="004B7E1F">
        <w:t xml:space="preserve"> (3.3 – 1.9 – 1)</w:t>
      </w:r>
      <w:r>
        <w:t xml:space="preserve">. A positive shot quality </w:t>
      </w:r>
      <w:r w:rsidR="00B726BF">
        <w:t>corresponds with</w:t>
      </w:r>
      <w:r>
        <w:t xml:space="preserve"> </w:t>
      </w:r>
      <w:r w:rsidR="009D289A">
        <w:t xml:space="preserve">a shot that was better than the average player would have done and a negative shot quality </w:t>
      </w:r>
      <w:r w:rsidR="00D3336A">
        <w:t>corresponds with</w:t>
      </w:r>
      <w:r w:rsidR="009D289A">
        <w:t xml:space="preserve"> a shot that was worse than the average player would have done.</w:t>
      </w:r>
    </w:p>
    <w:p w:rsidR="006E325B" w:rsidRDefault="00485AAD" w:rsidP="00F341C5">
      <w:pPr>
        <w:spacing w:line="360" w:lineRule="auto"/>
      </w:pPr>
      <w:r>
        <w:tab/>
      </w:r>
    </w:p>
    <w:p w:rsidR="006E325B" w:rsidRPr="006E325B" w:rsidRDefault="00DA56E1" w:rsidP="00F341C5">
      <w:pPr>
        <w:spacing w:line="360" w:lineRule="auto"/>
        <w:rPr>
          <w:i/>
          <w:sz w:val="28"/>
        </w:rPr>
      </w:pPr>
      <w:r>
        <w:rPr>
          <w:i/>
          <w:sz w:val="28"/>
        </w:rPr>
        <w:t>3</w:t>
      </w:r>
      <w:r w:rsidR="006E325B">
        <w:rPr>
          <w:i/>
          <w:sz w:val="28"/>
        </w:rPr>
        <w:t>.1 Assumptions of Strokes Gained System</w:t>
      </w:r>
    </w:p>
    <w:p w:rsidR="00BE6291" w:rsidRDefault="00485AAD" w:rsidP="00F341C5">
      <w:pPr>
        <w:spacing w:line="360" w:lineRule="auto"/>
      </w:pPr>
      <w:r>
        <w:t xml:space="preserve">Before </w:t>
      </w:r>
      <w:r w:rsidR="00693199">
        <w:t>continuing</w:t>
      </w:r>
      <w:r w:rsidR="00DA5DFD">
        <w:t xml:space="preserve"> towards making a model of how difficult a given shot is, it is useful </w:t>
      </w:r>
      <w:r w:rsidR="00B35997">
        <w:t>to think about</w:t>
      </w:r>
      <w:r w:rsidR="00C25512">
        <w:t xml:space="preserve"> t</w:t>
      </w:r>
      <w:r w:rsidR="00B35997">
        <w:t>he assumptions o</w:t>
      </w:r>
      <w:r w:rsidR="00693199">
        <w:t>f the Strokes Gained framework.</w:t>
      </w:r>
      <w:r w:rsidR="00710FDA">
        <w:t xml:space="preserve"> The first assumption is that we can estimate with reasonable accuracy how difficult a shot is. </w:t>
      </w:r>
      <w:r w:rsidR="00A22D37">
        <w:t>This is actually quite a challenge and there are potential pitfalls in doing this</w:t>
      </w:r>
      <w:r w:rsidR="00014263">
        <w:t xml:space="preserve">, which will be discussed </w:t>
      </w:r>
      <w:r w:rsidR="00265D97">
        <w:t>shortly</w:t>
      </w:r>
      <w:r w:rsidR="00BE6291">
        <w:t>.</w:t>
      </w:r>
    </w:p>
    <w:p w:rsidR="00034718" w:rsidRDefault="00A22D37" w:rsidP="00BE6291">
      <w:pPr>
        <w:spacing w:line="360" w:lineRule="auto"/>
        <w:ind w:firstLine="720"/>
      </w:pPr>
      <w:r>
        <w:t xml:space="preserve">The second assumption is more fundamental. What does it mean to quantify the difficulty of a given shot? In </w:t>
      </w:r>
      <w:proofErr w:type="spellStart"/>
      <w:r>
        <w:t>Broadie</w:t>
      </w:r>
      <w:proofErr w:type="spellEnd"/>
      <w:r>
        <w:t xml:space="preserve"> (2008) this is defined as the </w:t>
      </w:r>
      <w:r w:rsidR="008A509A">
        <w:t>average number of strokes taken from a given location by an average player. There is a subtle assumption in</w:t>
      </w:r>
      <w:r w:rsidR="00B02D10">
        <w:t xml:space="preserve"> this </w:t>
      </w:r>
      <w:r w:rsidR="00E764C5">
        <w:t>method</w:t>
      </w:r>
      <w:r w:rsidR="00B02D10">
        <w:t xml:space="preserve"> </w:t>
      </w:r>
      <w:r w:rsidR="00011756">
        <w:t>–</w:t>
      </w:r>
      <w:r w:rsidR="00B02D10">
        <w:t xml:space="preserve"> </w:t>
      </w:r>
      <w:r w:rsidR="00011756">
        <w:t>that the desirability of a given location is the same for all players.</w:t>
      </w:r>
      <w:r w:rsidR="00F341C5">
        <w:t xml:space="preserve"> </w:t>
      </w:r>
      <w:r w:rsidR="00AA4B05">
        <w:t>This is generally a safe assumption because it’s mostly true</w:t>
      </w:r>
      <w:r w:rsidR="00446735">
        <w:t xml:space="preserve">; </w:t>
      </w:r>
      <w:r w:rsidR="00BE6291">
        <w:t xml:space="preserve">the desirability of different locations is </w:t>
      </w:r>
      <w:r w:rsidR="009E3CCF">
        <w:t xml:space="preserve">very similar for all players. However, it’s useful to acknowledge that this method is a simplification of how the </w:t>
      </w:r>
      <w:r w:rsidR="00AE0A7C">
        <w:t xml:space="preserve">game is </w:t>
      </w:r>
      <w:r w:rsidR="00FE52E9">
        <w:t xml:space="preserve">actually </w:t>
      </w:r>
      <w:r w:rsidR="00AE0A7C">
        <w:t xml:space="preserve">played. </w:t>
      </w:r>
      <w:r w:rsidR="00ED5AE0">
        <w:t>A consequence of this simplification</w:t>
      </w:r>
      <w:r w:rsidR="00AE0A7C">
        <w:t xml:space="preserve"> </w:t>
      </w:r>
      <w:r w:rsidR="00ED5AE0">
        <w:t>is that the possibility that a player acts strategically is ignored.</w:t>
      </w:r>
      <w:r w:rsidR="00FE52E9">
        <w:t xml:space="preserve"> For example, a player could </w:t>
      </w:r>
      <w:r w:rsidR="00A358AA">
        <w:t xml:space="preserve">be faced with an option to lay-up on a par five, or try to hit it on the green, which is surrounded by bunkers. If this player is an excellent bunker player, this </w:t>
      </w:r>
      <w:r w:rsidR="007751EF">
        <w:t>will</w:t>
      </w:r>
      <w:r w:rsidR="00A358AA">
        <w:t xml:space="preserve"> certainly factor into his decision abo</w:t>
      </w:r>
      <w:r w:rsidR="00896B8E">
        <w:t xml:space="preserve">ut whether or not to go for it. </w:t>
      </w:r>
      <w:r w:rsidR="007751EF">
        <w:t>However, p</w:t>
      </w:r>
      <w:r w:rsidR="00896B8E">
        <w:t xml:space="preserve">ost-hoc evaluation of </w:t>
      </w:r>
      <w:r w:rsidR="00544F9F">
        <w:t xml:space="preserve">the quality of this players’ shot will take into account the desirability of the location he ends up in as measured by the </w:t>
      </w:r>
      <w:r w:rsidR="006913FA">
        <w:t>theoretical</w:t>
      </w:r>
      <w:r w:rsidR="00544F9F">
        <w:t xml:space="preserve"> performance of an average golfer from </w:t>
      </w:r>
      <w:r w:rsidR="006913FA">
        <w:t>that</w:t>
      </w:r>
      <w:r w:rsidR="00544F9F">
        <w:t xml:space="preserve"> location and thus will </w:t>
      </w:r>
      <w:r w:rsidR="007F154E">
        <w:t xml:space="preserve">not correctly </w:t>
      </w:r>
      <w:r w:rsidR="00941AAD">
        <w:t>account for</w:t>
      </w:r>
      <w:r w:rsidR="007F154E">
        <w:t xml:space="preserve"> the </w:t>
      </w:r>
      <w:r w:rsidR="00941AAD">
        <w:t>strategic thinking that</w:t>
      </w:r>
      <w:r w:rsidR="00C03ED4">
        <w:t xml:space="preserve"> was involved in playing the shot</w:t>
      </w:r>
      <w:r w:rsidR="00263109">
        <w:t>.</w:t>
      </w:r>
    </w:p>
    <w:p w:rsidR="00B12964" w:rsidRDefault="00F7669D" w:rsidP="00BE6291">
      <w:pPr>
        <w:spacing w:line="360" w:lineRule="auto"/>
        <w:ind w:firstLine="720"/>
      </w:pPr>
      <w:r>
        <w:t>This work will focus on coming to terms with the first assumption. The second assumpt</w:t>
      </w:r>
      <w:r w:rsidR="0012611B">
        <w:t>ion is more complex and will be left for another contributor</w:t>
      </w:r>
      <w:r w:rsidR="007751EF">
        <w:t>.</w:t>
      </w:r>
    </w:p>
    <w:p w:rsidR="00B12964" w:rsidRDefault="00B12964" w:rsidP="00B12964">
      <w:pPr>
        <w:spacing w:line="360" w:lineRule="auto"/>
      </w:pPr>
    </w:p>
    <w:p w:rsidR="00C63D73" w:rsidRDefault="00EA396F" w:rsidP="00C63D73">
      <w:pPr>
        <w:spacing w:line="360" w:lineRule="auto"/>
        <w:rPr>
          <w:sz w:val="36"/>
        </w:rPr>
      </w:pPr>
      <w:r>
        <w:rPr>
          <w:b/>
          <w:sz w:val="36"/>
        </w:rPr>
        <w:t>4</w:t>
      </w:r>
      <w:r w:rsidR="00C63D73">
        <w:rPr>
          <w:b/>
          <w:sz w:val="36"/>
        </w:rPr>
        <w:t>. Modeling Difficult</w:t>
      </w:r>
      <w:r w:rsidR="00E07144">
        <w:rPr>
          <w:b/>
          <w:sz w:val="36"/>
        </w:rPr>
        <w:t>y</w:t>
      </w:r>
      <w:r w:rsidR="00C63D73">
        <w:rPr>
          <w:b/>
          <w:sz w:val="36"/>
        </w:rPr>
        <w:t xml:space="preserve"> of a Shot</w:t>
      </w:r>
    </w:p>
    <w:p w:rsidR="00102552" w:rsidRDefault="00B97E59" w:rsidP="00B12964">
      <w:pPr>
        <w:spacing w:line="360" w:lineRule="auto"/>
      </w:pPr>
      <w:r>
        <w:t xml:space="preserve">Modeling </w:t>
      </w:r>
      <w:r w:rsidR="007F2496">
        <w:t xml:space="preserve">the </w:t>
      </w:r>
      <w:r>
        <w:t xml:space="preserve">difficulty of a shot </w:t>
      </w:r>
      <w:r w:rsidR="00FC37F2">
        <w:t xml:space="preserve">is challenging for a few reasons. </w:t>
      </w:r>
      <w:r w:rsidR="00B516F4">
        <w:t>The first of which is that</w:t>
      </w:r>
      <w:r w:rsidR="00E82983">
        <w:t xml:space="preserve"> the difficulty of a shot can vary with conditions that can be very specific to the situation: the </w:t>
      </w:r>
      <w:proofErr w:type="gramStart"/>
      <w:r w:rsidR="00E82983">
        <w:t>hole</w:t>
      </w:r>
      <w:proofErr w:type="gramEnd"/>
      <w:r w:rsidR="00E82983">
        <w:t xml:space="preserve"> setup, the weather, the lie</w:t>
      </w:r>
      <w:r w:rsidR="007F1484">
        <w:t>, and the angle of approach.</w:t>
      </w:r>
      <w:r w:rsidR="00F705E3">
        <w:t xml:space="preserve"> These data do not contain direct information about the location of the hole relative to the edge of the green</w:t>
      </w:r>
      <w:r w:rsidR="00DA139F">
        <w:t xml:space="preserve"> (hole setup)</w:t>
      </w:r>
      <w:r w:rsidR="00F705E3">
        <w:t xml:space="preserve">, the weather, or the lie. </w:t>
      </w:r>
      <w:r w:rsidR="0093333E">
        <w:t>The extent t</w:t>
      </w:r>
      <w:r w:rsidR="003823C2">
        <w:t>o which these factors have an effect on the difficulty of a shot must be inferred from the data.</w:t>
      </w:r>
    </w:p>
    <w:p w:rsidR="00FF4BE9" w:rsidRDefault="00102552" w:rsidP="00B12964">
      <w:pPr>
        <w:spacing w:line="360" w:lineRule="auto"/>
      </w:pPr>
      <w:r>
        <w:tab/>
      </w:r>
      <w:r w:rsidR="00B46BBA">
        <w:t xml:space="preserve">Additionally, </w:t>
      </w:r>
      <w:r w:rsidR="00CB0B17">
        <w:t>when fitting a</w:t>
      </w:r>
      <w:r w:rsidR="007D33B1">
        <w:t xml:space="preserve"> </w:t>
      </w:r>
      <w:r w:rsidR="00CB0B17">
        <w:t>model</w:t>
      </w:r>
      <w:r w:rsidR="00B46BBA">
        <w:t xml:space="preserve"> </w:t>
      </w:r>
      <w:r w:rsidR="00CB0B17">
        <w:t>that contains information that distinguishes between different courses, there is a potential for erroneous</w:t>
      </w:r>
      <w:r w:rsidR="00B84771">
        <w:t xml:space="preserve"> interpretation of the results because the players who played on one course might be of a higher caliber than the players who played on another course. </w:t>
      </w:r>
      <w:r w:rsidR="004219A6">
        <w:t xml:space="preserve">Similarly, attempts </w:t>
      </w:r>
      <w:r w:rsidR="00F737A3">
        <w:t xml:space="preserve">to </w:t>
      </w:r>
      <w:r w:rsidR="004219A6">
        <w:t xml:space="preserve">use spatial clustering </w:t>
      </w:r>
      <w:r w:rsidR="005D2753">
        <w:t>or nearest-neighbor type algorithm</w:t>
      </w:r>
      <w:r w:rsidR="00F737A3">
        <w:t>s runs into a subtle bias</w:t>
      </w:r>
      <w:r w:rsidR="00B062CC">
        <w:t xml:space="preserve"> – players who end up playing a shot close to another might have general skill levels that are correlated with one another. For example, </w:t>
      </w:r>
      <w:r w:rsidR="0026092C">
        <w:t>a favorable location to play from –</w:t>
      </w:r>
      <w:r w:rsidR="00A863E7">
        <w:t xml:space="preserve"> an </w:t>
      </w:r>
      <w:r w:rsidR="00F61C34">
        <w:t xml:space="preserve">area containing </w:t>
      </w:r>
      <w:r w:rsidR="00A863E7">
        <w:t>approach shot</w:t>
      </w:r>
      <w:r w:rsidR="00F61C34">
        <w:t>s</w:t>
      </w:r>
      <w:r w:rsidR="00A863E7">
        <w:t xml:space="preserve"> </w:t>
      </w:r>
      <w:r w:rsidR="00F61C34">
        <w:t>following</w:t>
      </w:r>
      <w:r w:rsidR="00A863E7">
        <w:t xml:space="preserve"> well-</w:t>
      </w:r>
      <w:r w:rsidR="0026092C">
        <w:t>placed drive</w:t>
      </w:r>
      <w:r w:rsidR="00F61C34">
        <w:t>s</w:t>
      </w:r>
      <w:r w:rsidR="0026092C">
        <w:t>, for example –</w:t>
      </w:r>
      <w:r w:rsidR="00A863E7">
        <w:t xml:space="preserve"> might attract </w:t>
      </w:r>
      <w:r w:rsidR="005F1C2D">
        <w:t xml:space="preserve">the balls of players who are already playing well and thus </w:t>
      </w:r>
      <w:r w:rsidR="004B21A1">
        <w:t>be</w:t>
      </w:r>
      <w:r w:rsidR="005F1C2D">
        <w:t xml:space="preserve"> more likely to succeed </w:t>
      </w:r>
      <w:r w:rsidR="002679A4">
        <w:t>on the following shot.</w:t>
      </w:r>
    </w:p>
    <w:p w:rsidR="0009379F" w:rsidRDefault="0009379F" w:rsidP="00B12964">
      <w:pPr>
        <w:spacing w:line="360" w:lineRule="auto"/>
      </w:pPr>
      <w:r>
        <w:tab/>
      </w:r>
    </w:p>
    <w:p w:rsidR="00B97E59" w:rsidRDefault="00B97E59" w:rsidP="00B12964">
      <w:pPr>
        <w:spacing w:line="360" w:lineRule="auto"/>
      </w:pPr>
    </w:p>
    <w:p w:rsidR="008C524A" w:rsidRDefault="008314F4" w:rsidP="00B12964">
      <w:pPr>
        <w:spacing w:line="360" w:lineRule="auto"/>
        <w:rPr>
          <w:i/>
          <w:sz w:val="28"/>
        </w:rPr>
      </w:pPr>
      <w:r>
        <w:rPr>
          <w:i/>
        </w:rPr>
        <w:t>4</w:t>
      </w:r>
      <w:r w:rsidR="00B12964">
        <w:rPr>
          <w:i/>
        </w:rPr>
        <w:t xml:space="preserve">.1 </w:t>
      </w:r>
      <w:r w:rsidR="001729EA">
        <w:rPr>
          <w:i/>
          <w:sz w:val="28"/>
        </w:rPr>
        <w:t>Previous</w:t>
      </w:r>
      <w:r w:rsidR="00222DA5">
        <w:rPr>
          <w:i/>
          <w:sz w:val="28"/>
        </w:rPr>
        <w:t xml:space="preserve"> model</w:t>
      </w:r>
      <w:r w:rsidR="001729EA">
        <w:rPr>
          <w:i/>
          <w:sz w:val="28"/>
        </w:rPr>
        <w:t>s</w:t>
      </w:r>
      <w:r w:rsidR="00222DA5">
        <w:rPr>
          <w:i/>
          <w:sz w:val="28"/>
        </w:rPr>
        <w:t xml:space="preserve"> </w:t>
      </w:r>
      <w:r w:rsidR="009C4521">
        <w:rPr>
          <w:i/>
          <w:sz w:val="28"/>
        </w:rPr>
        <w:t xml:space="preserve">for </w:t>
      </w:r>
      <w:r w:rsidR="00222DA5">
        <w:rPr>
          <w:i/>
          <w:sz w:val="28"/>
        </w:rPr>
        <w:t>d</w:t>
      </w:r>
      <w:r w:rsidR="00B12964">
        <w:rPr>
          <w:i/>
          <w:sz w:val="28"/>
        </w:rPr>
        <w:t>ifficulty of a shot</w:t>
      </w:r>
    </w:p>
    <w:p w:rsidR="00436791" w:rsidRDefault="00A22146" w:rsidP="00B12964">
      <w:pPr>
        <w:spacing w:line="360" w:lineRule="auto"/>
      </w:pPr>
      <w:proofErr w:type="spellStart"/>
      <w:r>
        <w:t>Broadie</w:t>
      </w:r>
      <w:proofErr w:type="spellEnd"/>
      <w:r>
        <w:t xml:space="preserve"> (2011) models difficulty of a shot separately for 5 categories of shots – tee, fairway, green, sand, and rough. Distance is used as the </w:t>
      </w:r>
      <w:r w:rsidR="004204EB">
        <w:t xml:space="preserve">primary predictor of difficulty and piecewise polynomials were fit </w:t>
      </w:r>
      <w:r w:rsidR="00436707">
        <w:t>to model the relationship between distance and difficulty for all shots except putts. For putts</w:t>
      </w:r>
      <w:r w:rsidR="00976778">
        <w:t xml:space="preserve">, a </w:t>
      </w:r>
      <w:r w:rsidR="00C61B60">
        <w:t xml:space="preserve">physical </w:t>
      </w:r>
      <w:r w:rsidR="00976778">
        <w:t>model of chance of taking one put</w:t>
      </w:r>
      <w:r w:rsidR="00C61B60">
        <w:t>t</w:t>
      </w:r>
      <w:r w:rsidR="00976778">
        <w:t xml:space="preserve"> combined with a </w:t>
      </w:r>
      <w:r w:rsidR="00C61B60">
        <w:t xml:space="preserve">physical model of chance of taking three putts was used. </w:t>
      </w:r>
      <w:r w:rsidR="005E3BA5">
        <w:t>Interestingly, there was no use of slope is these models, which is a demonstratably important predictor of difficulty for all type of shots.</w:t>
      </w:r>
      <w:r w:rsidR="00491E34">
        <w:t xml:space="preserve"> </w:t>
      </w:r>
      <w:proofErr w:type="spellStart"/>
      <w:r w:rsidR="00A929A8">
        <w:t>Broadie</w:t>
      </w:r>
      <w:proofErr w:type="spellEnd"/>
      <w:r w:rsidR="00A929A8">
        <w:t xml:space="preserve"> (2011) also focused on </w:t>
      </w:r>
      <w:r w:rsidR="00DB7363">
        <w:t>inferring from the data ‘recovery shots’ which imply that there was extra difficulty associated with the shot and fits a separate model for such shots.</w:t>
      </w:r>
    </w:p>
    <w:p w:rsidR="00FF524D" w:rsidRPr="00A22146" w:rsidRDefault="00024E78" w:rsidP="0095119E">
      <w:pPr>
        <w:spacing w:line="360" w:lineRule="auto"/>
        <w:ind w:firstLine="720"/>
      </w:pPr>
      <w:r>
        <w:t xml:space="preserve">Fearing, </w:t>
      </w:r>
      <w:proofErr w:type="spellStart"/>
      <w:r>
        <w:t>Acimovic</w:t>
      </w:r>
      <w:proofErr w:type="spellEnd"/>
      <w:r>
        <w:t xml:space="preserve">, and Graves (2010) model difficulty of putts using </w:t>
      </w:r>
    </w:p>
    <w:sectPr w:rsidR="00FF524D" w:rsidRPr="00A22146" w:rsidSect="00FF524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7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0C4C43" w:rsidRDefault="000C4C43">
      <w:pPr>
        <w:pStyle w:val="FootnoteText"/>
      </w:pPr>
      <w:r>
        <w:rPr>
          <w:rStyle w:val="FootnoteReference"/>
        </w:rPr>
        <w:footnoteRef/>
      </w:r>
      <w:r>
        <w:t xml:space="preserve"> </w:t>
      </w:r>
      <w:r w:rsidRPr="000C4C43">
        <w:t>https://github.com/adamwlev/Rank_a_Golfer</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5C24"/>
    <w:rsid w:val="00006364"/>
    <w:rsid w:val="00011756"/>
    <w:rsid w:val="00014263"/>
    <w:rsid w:val="000210B9"/>
    <w:rsid w:val="00024E78"/>
    <w:rsid w:val="0002622F"/>
    <w:rsid w:val="000263DD"/>
    <w:rsid w:val="000321E4"/>
    <w:rsid w:val="00034718"/>
    <w:rsid w:val="000366E9"/>
    <w:rsid w:val="0003747E"/>
    <w:rsid w:val="00053250"/>
    <w:rsid w:val="00067AFB"/>
    <w:rsid w:val="0007183A"/>
    <w:rsid w:val="0009379F"/>
    <w:rsid w:val="000A49D6"/>
    <w:rsid w:val="000B4C38"/>
    <w:rsid w:val="000B6955"/>
    <w:rsid w:val="000C40AD"/>
    <w:rsid w:val="000C4C43"/>
    <w:rsid w:val="000C674C"/>
    <w:rsid w:val="000C7E7F"/>
    <w:rsid w:val="00102552"/>
    <w:rsid w:val="001120D0"/>
    <w:rsid w:val="00120C12"/>
    <w:rsid w:val="00123BE0"/>
    <w:rsid w:val="0012611B"/>
    <w:rsid w:val="00127493"/>
    <w:rsid w:val="00133816"/>
    <w:rsid w:val="00154E05"/>
    <w:rsid w:val="001676D3"/>
    <w:rsid w:val="001729EA"/>
    <w:rsid w:val="00172F4A"/>
    <w:rsid w:val="00175F2B"/>
    <w:rsid w:val="0018794A"/>
    <w:rsid w:val="001A58AC"/>
    <w:rsid w:val="001B6E8F"/>
    <w:rsid w:val="001C0A19"/>
    <w:rsid w:val="001C6BFE"/>
    <w:rsid w:val="001E0AD1"/>
    <w:rsid w:val="001E3873"/>
    <w:rsid w:val="00222DA5"/>
    <w:rsid w:val="00223590"/>
    <w:rsid w:val="00250BB5"/>
    <w:rsid w:val="0026092C"/>
    <w:rsid w:val="0026215F"/>
    <w:rsid w:val="00263109"/>
    <w:rsid w:val="00265D97"/>
    <w:rsid w:val="00265DE0"/>
    <w:rsid w:val="002679A4"/>
    <w:rsid w:val="002830C7"/>
    <w:rsid w:val="0029366B"/>
    <w:rsid w:val="00294E75"/>
    <w:rsid w:val="002A2F5C"/>
    <w:rsid w:val="002B1F96"/>
    <w:rsid w:val="002F5DA4"/>
    <w:rsid w:val="002F5E76"/>
    <w:rsid w:val="00304238"/>
    <w:rsid w:val="003176CA"/>
    <w:rsid w:val="0034059D"/>
    <w:rsid w:val="003548A5"/>
    <w:rsid w:val="00373F50"/>
    <w:rsid w:val="003823C2"/>
    <w:rsid w:val="00382649"/>
    <w:rsid w:val="00385B39"/>
    <w:rsid w:val="003A26A7"/>
    <w:rsid w:val="003D65F8"/>
    <w:rsid w:val="003F2667"/>
    <w:rsid w:val="003F481A"/>
    <w:rsid w:val="00417BDF"/>
    <w:rsid w:val="004204EB"/>
    <w:rsid w:val="004219A6"/>
    <w:rsid w:val="00421D4D"/>
    <w:rsid w:val="0043126F"/>
    <w:rsid w:val="00431CC3"/>
    <w:rsid w:val="00436707"/>
    <w:rsid w:val="00436791"/>
    <w:rsid w:val="00446735"/>
    <w:rsid w:val="0045100C"/>
    <w:rsid w:val="00466E9C"/>
    <w:rsid w:val="00482B06"/>
    <w:rsid w:val="00485AAD"/>
    <w:rsid w:val="00491E34"/>
    <w:rsid w:val="004A52E0"/>
    <w:rsid w:val="004B21A1"/>
    <w:rsid w:val="004B7E1F"/>
    <w:rsid w:val="004C43B5"/>
    <w:rsid w:val="004E1E4E"/>
    <w:rsid w:val="004F1CF4"/>
    <w:rsid w:val="00507A56"/>
    <w:rsid w:val="00520C79"/>
    <w:rsid w:val="005420BB"/>
    <w:rsid w:val="00544F9F"/>
    <w:rsid w:val="00550266"/>
    <w:rsid w:val="0056243A"/>
    <w:rsid w:val="005906A2"/>
    <w:rsid w:val="005A301E"/>
    <w:rsid w:val="005C0FBF"/>
    <w:rsid w:val="005C72A0"/>
    <w:rsid w:val="005C790D"/>
    <w:rsid w:val="005D018E"/>
    <w:rsid w:val="005D2753"/>
    <w:rsid w:val="005D7034"/>
    <w:rsid w:val="005E3BA5"/>
    <w:rsid w:val="005F1C2D"/>
    <w:rsid w:val="00607705"/>
    <w:rsid w:val="00632FF2"/>
    <w:rsid w:val="006867CE"/>
    <w:rsid w:val="006913FA"/>
    <w:rsid w:val="00693199"/>
    <w:rsid w:val="006E325B"/>
    <w:rsid w:val="006E45B6"/>
    <w:rsid w:val="00710FDA"/>
    <w:rsid w:val="00754C11"/>
    <w:rsid w:val="007751EF"/>
    <w:rsid w:val="00790E24"/>
    <w:rsid w:val="007D33B1"/>
    <w:rsid w:val="007F0C43"/>
    <w:rsid w:val="007F1484"/>
    <w:rsid w:val="007F154E"/>
    <w:rsid w:val="007F2496"/>
    <w:rsid w:val="007F313B"/>
    <w:rsid w:val="00805F34"/>
    <w:rsid w:val="0083096D"/>
    <w:rsid w:val="008314F4"/>
    <w:rsid w:val="008321A3"/>
    <w:rsid w:val="00863C5B"/>
    <w:rsid w:val="00865BD7"/>
    <w:rsid w:val="0087651F"/>
    <w:rsid w:val="00896B8E"/>
    <w:rsid w:val="008A509A"/>
    <w:rsid w:val="008B0899"/>
    <w:rsid w:val="008B4787"/>
    <w:rsid w:val="008C05A0"/>
    <w:rsid w:val="008C524A"/>
    <w:rsid w:val="008E0A0F"/>
    <w:rsid w:val="008E702E"/>
    <w:rsid w:val="008E7CF8"/>
    <w:rsid w:val="00900361"/>
    <w:rsid w:val="00906FB0"/>
    <w:rsid w:val="0093333E"/>
    <w:rsid w:val="00941AAD"/>
    <w:rsid w:val="0095119E"/>
    <w:rsid w:val="00976778"/>
    <w:rsid w:val="009775AA"/>
    <w:rsid w:val="0098739F"/>
    <w:rsid w:val="009A7EFF"/>
    <w:rsid w:val="009C4521"/>
    <w:rsid w:val="009C4B9F"/>
    <w:rsid w:val="009D289A"/>
    <w:rsid w:val="009E3CCF"/>
    <w:rsid w:val="00A22146"/>
    <w:rsid w:val="00A22D37"/>
    <w:rsid w:val="00A251E8"/>
    <w:rsid w:val="00A30AD4"/>
    <w:rsid w:val="00A30E92"/>
    <w:rsid w:val="00A358AA"/>
    <w:rsid w:val="00A57439"/>
    <w:rsid w:val="00A863E7"/>
    <w:rsid w:val="00A929A8"/>
    <w:rsid w:val="00AA4B05"/>
    <w:rsid w:val="00AB56EE"/>
    <w:rsid w:val="00AC3798"/>
    <w:rsid w:val="00AE0A7C"/>
    <w:rsid w:val="00AF0993"/>
    <w:rsid w:val="00B02D10"/>
    <w:rsid w:val="00B062CC"/>
    <w:rsid w:val="00B12964"/>
    <w:rsid w:val="00B2589B"/>
    <w:rsid w:val="00B35997"/>
    <w:rsid w:val="00B443CC"/>
    <w:rsid w:val="00B462E0"/>
    <w:rsid w:val="00B46BBA"/>
    <w:rsid w:val="00B516F4"/>
    <w:rsid w:val="00B56191"/>
    <w:rsid w:val="00B62580"/>
    <w:rsid w:val="00B726BF"/>
    <w:rsid w:val="00B84771"/>
    <w:rsid w:val="00B87C52"/>
    <w:rsid w:val="00B97E59"/>
    <w:rsid w:val="00BA1E21"/>
    <w:rsid w:val="00BD6D73"/>
    <w:rsid w:val="00BE6291"/>
    <w:rsid w:val="00BF05AD"/>
    <w:rsid w:val="00C03ED4"/>
    <w:rsid w:val="00C25512"/>
    <w:rsid w:val="00C557D0"/>
    <w:rsid w:val="00C61B60"/>
    <w:rsid w:val="00C63996"/>
    <w:rsid w:val="00C63D73"/>
    <w:rsid w:val="00C83358"/>
    <w:rsid w:val="00CB0B17"/>
    <w:rsid w:val="00D17B49"/>
    <w:rsid w:val="00D3170C"/>
    <w:rsid w:val="00D3336A"/>
    <w:rsid w:val="00D347D4"/>
    <w:rsid w:val="00D36B6C"/>
    <w:rsid w:val="00D47728"/>
    <w:rsid w:val="00D47821"/>
    <w:rsid w:val="00D51361"/>
    <w:rsid w:val="00D55C24"/>
    <w:rsid w:val="00D83693"/>
    <w:rsid w:val="00DA139F"/>
    <w:rsid w:val="00DA56E1"/>
    <w:rsid w:val="00DA5DFD"/>
    <w:rsid w:val="00DB7363"/>
    <w:rsid w:val="00DC1051"/>
    <w:rsid w:val="00DC7C6C"/>
    <w:rsid w:val="00DD6F3F"/>
    <w:rsid w:val="00DF14E8"/>
    <w:rsid w:val="00E05F11"/>
    <w:rsid w:val="00E07144"/>
    <w:rsid w:val="00E12C33"/>
    <w:rsid w:val="00E33ED6"/>
    <w:rsid w:val="00E43FAC"/>
    <w:rsid w:val="00E61EFD"/>
    <w:rsid w:val="00E711F8"/>
    <w:rsid w:val="00E764C5"/>
    <w:rsid w:val="00E82983"/>
    <w:rsid w:val="00EA396F"/>
    <w:rsid w:val="00EB22F0"/>
    <w:rsid w:val="00EC33DC"/>
    <w:rsid w:val="00ED5AE0"/>
    <w:rsid w:val="00F05BBA"/>
    <w:rsid w:val="00F13323"/>
    <w:rsid w:val="00F211A9"/>
    <w:rsid w:val="00F3154F"/>
    <w:rsid w:val="00F341C5"/>
    <w:rsid w:val="00F44BA0"/>
    <w:rsid w:val="00F61C34"/>
    <w:rsid w:val="00F64752"/>
    <w:rsid w:val="00F64771"/>
    <w:rsid w:val="00F7037E"/>
    <w:rsid w:val="00F705E3"/>
    <w:rsid w:val="00F73679"/>
    <w:rsid w:val="00F737A3"/>
    <w:rsid w:val="00F7669D"/>
    <w:rsid w:val="00F90B8A"/>
    <w:rsid w:val="00FC37F2"/>
    <w:rsid w:val="00FD0A48"/>
    <w:rsid w:val="00FD6E1A"/>
    <w:rsid w:val="00FE52E9"/>
    <w:rsid w:val="00FF4BE9"/>
    <w:rsid w:val="00FF524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A1F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55C24"/>
    <w:pPr>
      <w:ind w:left="720"/>
      <w:contextualSpacing/>
    </w:pPr>
  </w:style>
  <w:style w:type="character" w:styleId="CommentReference">
    <w:name w:val="annotation reference"/>
    <w:basedOn w:val="DefaultParagraphFont"/>
    <w:uiPriority w:val="99"/>
    <w:semiHidden/>
    <w:unhideWhenUsed/>
    <w:rsid w:val="005C72A0"/>
    <w:rPr>
      <w:sz w:val="18"/>
      <w:szCs w:val="18"/>
    </w:rPr>
  </w:style>
  <w:style w:type="paragraph" w:styleId="CommentText">
    <w:name w:val="annotation text"/>
    <w:basedOn w:val="Normal"/>
    <w:link w:val="CommentTextChar"/>
    <w:uiPriority w:val="99"/>
    <w:semiHidden/>
    <w:unhideWhenUsed/>
    <w:rsid w:val="005C72A0"/>
  </w:style>
  <w:style w:type="character" w:customStyle="1" w:styleId="CommentTextChar">
    <w:name w:val="Comment Text Char"/>
    <w:basedOn w:val="DefaultParagraphFont"/>
    <w:link w:val="CommentText"/>
    <w:uiPriority w:val="99"/>
    <w:semiHidden/>
    <w:rsid w:val="005C72A0"/>
  </w:style>
  <w:style w:type="paragraph" w:styleId="CommentSubject">
    <w:name w:val="annotation subject"/>
    <w:basedOn w:val="CommentText"/>
    <w:next w:val="CommentText"/>
    <w:link w:val="CommentSubjectChar"/>
    <w:uiPriority w:val="99"/>
    <w:semiHidden/>
    <w:unhideWhenUsed/>
    <w:rsid w:val="005C72A0"/>
    <w:rPr>
      <w:b/>
      <w:bCs/>
      <w:sz w:val="20"/>
      <w:szCs w:val="20"/>
    </w:rPr>
  </w:style>
  <w:style w:type="character" w:customStyle="1" w:styleId="CommentSubjectChar">
    <w:name w:val="Comment Subject Char"/>
    <w:basedOn w:val="CommentTextChar"/>
    <w:link w:val="CommentSubject"/>
    <w:uiPriority w:val="99"/>
    <w:semiHidden/>
    <w:rsid w:val="005C72A0"/>
    <w:rPr>
      <w:b/>
      <w:bCs/>
      <w:sz w:val="20"/>
      <w:szCs w:val="20"/>
    </w:rPr>
  </w:style>
  <w:style w:type="paragraph" w:styleId="BalloonText">
    <w:name w:val="Balloon Text"/>
    <w:basedOn w:val="Normal"/>
    <w:link w:val="BalloonTextChar"/>
    <w:uiPriority w:val="99"/>
    <w:semiHidden/>
    <w:unhideWhenUsed/>
    <w:rsid w:val="005C72A0"/>
    <w:rPr>
      <w:rFonts w:ascii="Lucida Grande" w:hAnsi="Lucida Grande"/>
      <w:sz w:val="18"/>
      <w:szCs w:val="18"/>
    </w:rPr>
  </w:style>
  <w:style w:type="character" w:customStyle="1" w:styleId="BalloonTextChar">
    <w:name w:val="Balloon Text Char"/>
    <w:basedOn w:val="DefaultParagraphFont"/>
    <w:link w:val="BalloonText"/>
    <w:uiPriority w:val="99"/>
    <w:semiHidden/>
    <w:rsid w:val="005C72A0"/>
    <w:rPr>
      <w:rFonts w:ascii="Lucida Grande" w:hAnsi="Lucida Grande"/>
      <w:sz w:val="18"/>
      <w:szCs w:val="18"/>
    </w:rPr>
  </w:style>
  <w:style w:type="paragraph" w:styleId="Header">
    <w:name w:val="header"/>
    <w:basedOn w:val="Normal"/>
    <w:link w:val="HeaderChar"/>
    <w:uiPriority w:val="99"/>
    <w:semiHidden/>
    <w:unhideWhenUsed/>
    <w:rsid w:val="00693199"/>
    <w:pPr>
      <w:tabs>
        <w:tab w:val="center" w:pos="4320"/>
        <w:tab w:val="right" w:pos="8640"/>
      </w:tabs>
    </w:pPr>
  </w:style>
  <w:style w:type="character" w:customStyle="1" w:styleId="HeaderChar">
    <w:name w:val="Header Char"/>
    <w:basedOn w:val="DefaultParagraphFont"/>
    <w:link w:val="Header"/>
    <w:uiPriority w:val="99"/>
    <w:semiHidden/>
    <w:rsid w:val="00693199"/>
  </w:style>
  <w:style w:type="paragraph" w:styleId="Footer">
    <w:name w:val="footer"/>
    <w:basedOn w:val="Normal"/>
    <w:link w:val="FooterChar"/>
    <w:uiPriority w:val="99"/>
    <w:semiHidden/>
    <w:unhideWhenUsed/>
    <w:rsid w:val="00693199"/>
    <w:pPr>
      <w:tabs>
        <w:tab w:val="center" w:pos="4320"/>
        <w:tab w:val="right" w:pos="8640"/>
      </w:tabs>
    </w:pPr>
  </w:style>
  <w:style w:type="character" w:customStyle="1" w:styleId="FooterChar">
    <w:name w:val="Footer Char"/>
    <w:basedOn w:val="DefaultParagraphFont"/>
    <w:link w:val="Footer"/>
    <w:uiPriority w:val="99"/>
    <w:semiHidden/>
    <w:rsid w:val="00693199"/>
  </w:style>
  <w:style w:type="table" w:styleId="TableGrid">
    <w:name w:val="Table Grid"/>
    <w:basedOn w:val="TableNormal"/>
    <w:uiPriority w:val="59"/>
    <w:rsid w:val="001A58A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0C4C43"/>
  </w:style>
  <w:style w:type="character" w:customStyle="1" w:styleId="FootnoteTextChar">
    <w:name w:val="Footnote Text Char"/>
    <w:basedOn w:val="DefaultParagraphFont"/>
    <w:link w:val="FootnoteText"/>
    <w:rsid w:val="000C4C43"/>
  </w:style>
  <w:style w:type="character" w:styleId="FootnoteReference">
    <w:name w:val="footnote reference"/>
    <w:basedOn w:val="DefaultParagraphFont"/>
    <w:rsid w:val="000C4C4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image" Target="media/image1.png"/><Relationship Id="rId6" Type="http://schemas.openxmlformats.org/officeDocument/2006/relationships/image" Target="media/image2.pict"/><Relationship Id="rId7" Type="http://schemas.openxmlformats.org/officeDocument/2006/relationships/oleObject" Target="embeddings/Microsoft_Equation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1584</Words>
  <Characters>9029</Characters>
  <Application>Microsoft Macintosh Word</Application>
  <DocSecurity>0</DocSecurity>
  <Lines>75</Lines>
  <Paragraphs>18</Paragraphs>
  <ScaleCrop>false</ScaleCrop>
  <LinksUpToDate>false</LinksUpToDate>
  <CharactersWithSpaces>11088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Levin</dc:creator>
  <cp:keywords/>
  <cp:lastModifiedBy>Adam Levin</cp:lastModifiedBy>
  <cp:revision>220</cp:revision>
  <dcterms:created xsi:type="dcterms:W3CDTF">2016-11-07T21:05:00Z</dcterms:created>
  <dcterms:modified xsi:type="dcterms:W3CDTF">2016-11-13T21:05:00Z</dcterms:modified>
</cp:coreProperties>
</file>