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24" w:rsidRDefault="00D55C24" w:rsidP="00D55C24">
      <w:pPr>
        <w:spacing w:line="360" w:lineRule="auto"/>
        <w:rPr>
          <w:sz w:val="36"/>
        </w:rPr>
      </w:pPr>
      <w:r>
        <w:rPr>
          <w:b/>
          <w:sz w:val="36"/>
        </w:rPr>
        <w:t>1. Introduction</w:t>
      </w:r>
    </w:p>
    <w:p w:rsidR="002B1F96" w:rsidRDefault="00D55C24" w:rsidP="00D55C24">
      <w:pPr>
        <w:spacing w:line="360" w:lineRule="auto"/>
      </w:pPr>
      <w:r>
        <w:t xml:space="preserve">The game is golf is a test of a variety of skills – driving off the tee, </w:t>
      </w:r>
      <w:r w:rsidR="00B462E0">
        <w:t>approach</w:t>
      </w:r>
      <w:r>
        <w:t xml:space="preserve"> shots from the </w:t>
      </w:r>
      <w:r w:rsidR="00B462E0">
        <w:t xml:space="preserve">fairway or </w:t>
      </w:r>
      <w:r>
        <w:t>rough, and putting to name a few.</w:t>
      </w:r>
      <w:r w:rsidR="00D347D4">
        <w:t xml:space="preserve"> </w:t>
      </w:r>
      <w:r w:rsidR="004A52E0">
        <w:t>Precise estimation</w:t>
      </w:r>
      <w:r w:rsidR="00FF524D">
        <w:t xml:space="preserve"> of the skill of </w:t>
      </w:r>
      <w:r w:rsidR="005C72A0">
        <w:t xml:space="preserve">the players in the various </w:t>
      </w:r>
      <w:r w:rsidR="001E3873">
        <w:t>aspects of the game</w:t>
      </w:r>
      <w:r w:rsidR="005C72A0">
        <w:t xml:space="preserve"> is useful </w:t>
      </w:r>
      <w:r w:rsidR="001E3873">
        <w:t>for a variety of reasons</w:t>
      </w:r>
      <w:r w:rsidR="005C72A0">
        <w:t>. With accurate estimations</w:t>
      </w:r>
      <w:r w:rsidR="00B2589B">
        <w:t xml:space="preserve"> of</w:t>
      </w:r>
      <w:r w:rsidR="002B1F96">
        <w:t xml:space="preserve"> how players’</w:t>
      </w:r>
      <w:r w:rsidR="00B2589B">
        <w:t xml:space="preserve"> </w:t>
      </w:r>
      <w:r w:rsidR="002B1F96">
        <w:t>skill sets compare</w:t>
      </w:r>
      <w:r w:rsidR="005C72A0">
        <w:t>, player</w:t>
      </w:r>
      <w:r w:rsidR="00FD0A48">
        <w:t>s</w:t>
      </w:r>
      <w:r w:rsidR="005C72A0">
        <w:t xml:space="preserve"> and coaches can create data-driven training plans</w:t>
      </w:r>
      <w:r w:rsidR="002B1F96">
        <w:t xml:space="preserve"> and </w:t>
      </w:r>
      <w:r w:rsidR="0083096D">
        <w:t>fans watching the game can gain a greater understanding of the strengths and weakne</w:t>
      </w:r>
      <w:r w:rsidR="002B1F96">
        <w:t>sses of their favorite players.</w:t>
      </w:r>
    </w:p>
    <w:p w:rsidR="00C557D0" w:rsidRDefault="00D36B6C" w:rsidP="00C557D0">
      <w:pPr>
        <w:spacing w:line="360" w:lineRule="auto"/>
      </w:pPr>
      <w:r>
        <w:tab/>
        <w:t>This paper improves what is curre</w:t>
      </w:r>
      <w:r w:rsidR="00C557D0">
        <w:t>ntly being done to estimate the skill levels of the players on the PGA Tour. This work would not have been possible without detailed shot-level data that t</w:t>
      </w:r>
      <w:r w:rsidR="00AC3798">
        <w:t>he PGA Tour started collecting in 2003 using their ShotLink™ system. T</w:t>
      </w:r>
      <w:r w:rsidR="00D55C24">
        <w:t xml:space="preserve">he availability of </w:t>
      </w:r>
      <w:r w:rsidR="0043126F">
        <w:t>these</w:t>
      </w:r>
      <w:r w:rsidR="00D55C24">
        <w:t xml:space="preserve"> data ha</w:t>
      </w:r>
      <w:r w:rsidR="000263DD">
        <w:t>s opened up the possibilities towards understanding the professional game</w:t>
      </w:r>
      <w:r w:rsidR="00D55C24">
        <w:t>. Up until detailed</w:t>
      </w:r>
      <w:r w:rsidR="000263DD">
        <w:t xml:space="preserve"> shot-level</w:t>
      </w:r>
      <w:r w:rsidR="00D55C24">
        <w:t xml:space="preserve"> data was collected, it was impossible to </w:t>
      </w:r>
      <w:r w:rsidR="000210B9">
        <w:t>quantify</w:t>
      </w:r>
      <w:r w:rsidR="00D55C24">
        <w:t xml:space="preserve"> how the </w:t>
      </w:r>
      <w:r w:rsidR="00053250">
        <w:t>distinct</w:t>
      </w:r>
      <w:r w:rsidR="00D55C24">
        <w:t xml:space="preserve"> skills</w:t>
      </w:r>
      <w:r w:rsidR="00053250">
        <w:t xml:space="preserve"> determine</w:t>
      </w:r>
      <w:r w:rsidR="000263DD">
        <w:t xml:space="preserve"> golf</w:t>
      </w:r>
      <w:r w:rsidR="00053250">
        <w:t>ers’ results.</w:t>
      </w:r>
    </w:p>
    <w:p w:rsidR="00E33ED6" w:rsidRDefault="000C674C" w:rsidP="00C557D0">
      <w:pPr>
        <w:spacing w:line="360" w:lineRule="auto"/>
        <w:ind w:firstLine="720"/>
      </w:pPr>
      <w:r>
        <w:t xml:space="preserve">This work also owes its foundation to the work done by Mark Broadie of Columbia University. His work </w:t>
      </w:r>
      <w:r w:rsidR="00550266">
        <w:t>in developing the Strokes Gained concept</w:t>
      </w:r>
      <w:r w:rsidR="007F0C43">
        <w:t xml:space="preserve"> (explained in Section 2)</w:t>
      </w:r>
      <w:r w:rsidR="00550266">
        <w:t xml:space="preserve"> </w:t>
      </w:r>
      <w:r>
        <w:t xml:space="preserve">has advanced </w:t>
      </w:r>
      <w:r w:rsidR="001C0A19">
        <w:t>everyone’s</w:t>
      </w:r>
      <w:r w:rsidR="00DD6F3F">
        <w:t xml:space="preserve"> understanding of </w:t>
      </w:r>
      <w:r w:rsidR="001C0A19">
        <w:t>the game by being the first to really quantify individual skill sets of the players on the PGA Tour. His contributions and the work of others in this area are summarized</w:t>
      </w:r>
      <w:r w:rsidR="00E33ED6">
        <w:t xml:space="preserve"> in Section 2 of this paper.</w:t>
      </w:r>
    </w:p>
    <w:p w:rsidR="00172F4A" w:rsidRDefault="006867CE" w:rsidP="00C557D0">
      <w:pPr>
        <w:spacing w:line="360" w:lineRule="auto"/>
        <w:ind w:firstLine="720"/>
      </w:pPr>
      <w:r>
        <w:t>Quantifying p</w:t>
      </w:r>
      <w:r w:rsidR="00223590">
        <w:t>layers’</w:t>
      </w:r>
      <w:r w:rsidR="00E33ED6">
        <w:t xml:space="preserve"> skills</w:t>
      </w:r>
      <w:r w:rsidR="00223590">
        <w:t xml:space="preserve"> </w:t>
      </w:r>
      <w:r>
        <w:t>is</w:t>
      </w:r>
      <w:r w:rsidR="004E1E4E">
        <w:t xml:space="preserve"> </w:t>
      </w:r>
      <w:r>
        <w:t>a pursuit of estimating</w:t>
      </w:r>
      <w:r w:rsidR="004E1E4E">
        <w:t xml:space="preserve"> latent variables. </w:t>
      </w:r>
      <w:r w:rsidR="00865BD7">
        <w:t>C</w:t>
      </w:r>
      <w:r w:rsidR="00294E75">
        <w:t xml:space="preserve">ompetitive play is not </w:t>
      </w:r>
      <w:r w:rsidR="00865BD7">
        <w:t>setup</w:t>
      </w:r>
      <w:r w:rsidR="00294E75">
        <w:t xml:space="preserve"> in a way that </w:t>
      </w:r>
      <w:r w:rsidR="009A7EFF">
        <w:t xml:space="preserve">makes this estimation simple. </w:t>
      </w:r>
      <w:r w:rsidR="00127493">
        <w:t xml:space="preserve">It is far from a </w:t>
      </w:r>
      <w:r w:rsidR="007F0C43">
        <w:t xml:space="preserve">scientific </w:t>
      </w:r>
      <w:r w:rsidR="00127493">
        <w:t>experiment where players are told to take multiple attempts from precise locations</w:t>
      </w:r>
      <w:r w:rsidR="007F0C43">
        <w:t xml:space="preserve"> under controlled circumstances</w:t>
      </w:r>
      <w:r w:rsidR="00127493">
        <w:t xml:space="preserve">. </w:t>
      </w:r>
      <w:r w:rsidR="007F0C43">
        <w:t>In golf, p</w:t>
      </w:r>
      <w:r w:rsidR="00127493">
        <w:t>layers take around 72 shots per round</w:t>
      </w:r>
      <w:r w:rsidR="00E43FAC">
        <w:t xml:space="preserve"> but</w:t>
      </w:r>
      <w:r w:rsidR="00127493">
        <w:t xml:space="preserve"> every shot is unique. </w:t>
      </w:r>
      <w:r w:rsidR="003A26A7">
        <w:t>A slight change of angle can make a shot entirely different.</w:t>
      </w:r>
      <w:r w:rsidR="00865BD7">
        <w:t xml:space="preserve"> The quality of the lie </w:t>
      </w:r>
      <w:r w:rsidR="00754C11">
        <w:t>can make two shots taken very close to one another very different</w:t>
      </w:r>
      <w:r w:rsidR="00865BD7">
        <w:t>.</w:t>
      </w:r>
      <w:r w:rsidR="00E61EFD" w:rsidRPr="00E61EFD">
        <w:t xml:space="preserve"> </w:t>
      </w:r>
      <w:r w:rsidR="00754C11">
        <w:t>Weather conditions</w:t>
      </w:r>
      <w:r w:rsidR="00E61EFD">
        <w:t xml:space="preserve"> can vary from the morning to afternoon.</w:t>
      </w:r>
    </w:p>
    <w:p w:rsidR="006E45B6" w:rsidRDefault="00865BD7" w:rsidP="0007183A">
      <w:pPr>
        <w:spacing w:line="360" w:lineRule="auto"/>
        <w:ind w:firstLine="720"/>
      </w:pPr>
      <w:r>
        <w:t xml:space="preserve">The challenges involved in this modeling problem will be </w:t>
      </w:r>
      <w:r w:rsidR="001120D0">
        <w:t>detailed</w:t>
      </w:r>
      <w:r>
        <w:t xml:space="preserve"> first. Then a novel approach will be </w:t>
      </w:r>
      <w:r w:rsidR="001120D0">
        <w:t>given</w:t>
      </w:r>
      <w:r w:rsidR="008E0A0F">
        <w:t>. This approach is then backed with evidence that demonstrates its success.</w:t>
      </w:r>
    </w:p>
    <w:p w:rsidR="006E45B6" w:rsidRDefault="006E45B6" w:rsidP="006E45B6">
      <w:pPr>
        <w:spacing w:line="360" w:lineRule="auto"/>
      </w:pPr>
    </w:p>
    <w:p w:rsidR="00154E05" w:rsidRDefault="00154E05" w:rsidP="00382649">
      <w:pPr>
        <w:spacing w:line="360" w:lineRule="auto"/>
        <w:rPr>
          <w:b/>
          <w:sz w:val="36"/>
        </w:rPr>
      </w:pPr>
    </w:p>
    <w:p w:rsidR="00382649" w:rsidRDefault="006E45B6" w:rsidP="00382649">
      <w:pPr>
        <w:spacing w:line="360" w:lineRule="auto"/>
        <w:rPr>
          <w:sz w:val="36"/>
        </w:rPr>
      </w:pPr>
      <w:r>
        <w:rPr>
          <w:b/>
          <w:sz w:val="36"/>
        </w:rPr>
        <w:t xml:space="preserve">2. </w:t>
      </w:r>
      <w:r w:rsidR="00382649">
        <w:rPr>
          <w:b/>
          <w:sz w:val="36"/>
        </w:rPr>
        <w:t>Strokes Gained</w:t>
      </w:r>
    </w:p>
    <w:p w:rsidR="007F313B" w:rsidRDefault="00863C5B" w:rsidP="00863C5B">
      <w:pPr>
        <w:spacing w:line="360" w:lineRule="auto"/>
      </w:pPr>
      <w:r>
        <w:t xml:space="preserve">Before the </w:t>
      </w:r>
      <w:r w:rsidR="00A30AD4">
        <w:t xml:space="preserve">detailed shot-level data and the </w:t>
      </w:r>
      <w:r>
        <w:t xml:space="preserve">Strokes Gained concept, </w:t>
      </w:r>
      <w:r w:rsidR="00B2589B">
        <w:t>statistics</w:t>
      </w:r>
      <w:r w:rsidR="000210B9">
        <w:t xml:space="preserve"> used</w:t>
      </w:r>
      <w:r w:rsidR="00B2589B">
        <w:t xml:space="preserve"> to quantify </w:t>
      </w:r>
      <w:r w:rsidR="000210B9">
        <w:t>specific</w:t>
      </w:r>
      <w:r w:rsidR="00B2589B">
        <w:t xml:space="preserve"> skills included Driv</w:t>
      </w:r>
      <w:r w:rsidR="00FD0A48">
        <w:t xml:space="preserve">ing Distance, Fairways Hit, and </w:t>
      </w:r>
      <w:r w:rsidR="00B2589B">
        <w:t>Greens In Regulation</w:t>
      </w:r>
      <w:r w:rsidR="00FD0A48">
        <w:t xml:space="preserve"> (GIR)</w:t>
      </w:r>
      <w:r w:rsidR="00B2589B">
        <w:t xml:space="preserve"> to name a few. </w:t>
      </w:r>
      <w:r w:rsidR="000210B9">
        <w:t xml:space="preserve">To illustrate the ambiguity that results from these statistics, take </w:t>
      </w:r>
      <w:r w:rsidR="0098739F">
        <w:t>GIR as an example. GIR is the count of the number of holes on which a golfer reaches the green in two strokes less than the par value of the hole or fewer. GIR attempts to quantify a golfer’s skill with his</w:t>
      </w:r>
      <w:r w:rsidR="003176CA">
        <w:t xml:space="preserve"> or her</w:t>
      </w:r>
      <w:r w:rsidR="0098739F">
        <w:t xml:space="preserve"> approach shots. However, if two players start from the same position in the fairway and one hits it </w:t>
      </w:r>
      <w:r w:rsidR="00FD0A48">
        <w:t>on the green</w:t>
      </w:r>
      <w:r w:rsidR="0098739F">
        <w:t xml:space="preserve"> 80 feet away and the other hits it to</w:t>
      </w:r>
      <w:r w:rsidR="00FD0A48">
        <w:t xml:space="preserve"> the fringe</w:t>
      </w:r>
      <w:r w:rsidR="0098739F">
        <w:t xml:space="preserve"> </w:t>
      </w:r>
      <w:r w:rsidR="007F313B">
        <w:t>18 feet away, the player who hit it on the green will be credited with a GIR</w:t>
      </w:r>
      <w:r w:rsidR="00FD0A48">
        <w:t xml:space="preserve"> while the other player will not,</w:t>
      </w:r>
      <w:r w:rsidR="007F313B">
        <w:t xml:space="preserve"> despite having left his ball in </w:t>
      </w:r>
      <w:r w:rsidR="00BF05AD">
        <w:t xml:space="preserve">(arguably) </w:t>
      </w:r>
      <w:r w:rsidR="007F313B">
        <w:t>a less desirable position.</w:t>
      </w:r>
    </w:p>
    <w:p w:rsidR="00FD0A48" w:rsidRDefault="007F313B" w:rsidP="00AC3798">
      <w:pPr>
        <w:spacing w:line="360" w:lineRule="auto"/>
        <w:ind w:firstLine="720"/>
      </w:pPr>
      <w:r>
        <w:t>This example illustrates the need to quantify the “desirability” of a particular location on a particular course</w:t>
      </w:r>
      <w:r w:rsidR="003D65F8">
        <w:t xml:space="preserve"> on a particular day</w:t>
      </w:r>
      <w:r>
        <w:t xml:space="preserve">, or equivalently the difficulty of playing a shot from a particular location. </w:t>
      </w:r>
      <w:r w:rsidR="00E05F11">
        <w:t xml:space="preserve">It also motivates quantifying the quality of a particular shot by </w:t>
      </w:r>
      <w:r w:rsidR="0034059D">
        <w:t>taking the</w:t>
      </w:r>
      <w:r w:rsidR="00E05F11">
        <w:t xml:space="preserve"> difficulty of the starting location </w:t>
      </w:r>
      <w:r w:rsidR="0034059D">
        <w:t>and subtracting</w:t>
      </w:r>
      <w:r w:rsidR="00E05F11">
        <w:t xml:space="preserve"> the difficulty of the finishing location. </w:t>
      </w:r>
      <w:r w:rsidR="0034059D">
        <w:t>This is the idea developed by Mark Broadie and is name</w:t>
      </w:r>
      <w:r w:rsidR="00FD0A48">
        <w:t>d the Strokes Gained Statistic.</w:t>
      </w:r>
    </w:p>
    <w:p w:rsidR="00F90B8A" w:rsidRDefault="0026215F" w:rsidP="00F90B8A">
      <w:pPr>
        <w:spacing w:line="360" w:lineRule="auto"/>
        <w:ind w:firstLine="720"/>
      </w:pPr>
      <w:r>
        <w:t>To continue with the previous example, if the two golfers star</w:t>
      </w:r>
      <w:r w:rsidR="00A251E8">
        <w:t>ted from the fairway where it</w:t>
      </w:r>
      <w:r>
        <w:t xml:space="preserve"> takes an average golfer </w:t>
      </w:r>
      <w:r w:rsidR="00A251E8">
        <w:t xml:space="preserve">3.3 strokes (which tends to correspond to about </w:t>
      </w:r>
      <w:r w:rsidR="00F90B8A">
        <w:t>225</w:t>
      </w:r>
      <w:r w:rsidR="00A251E8">
        <w:t xml:space="preserve"> yards</w:t>
      </w:r>
      <w:r w:rsidR="00385B39">
        <w:t xml:space="preserve"> on tour</w:t>
      </w:r>
      <w:r w:rsidR="00A251E8">
        <w:t xml:space="preserve">), </w:t>
      </w:r>
      <w:r w:rsidR="00FD0A48">
        <w:t>and we know how difficult it is for the average golfer from the locations where the two golfers’ balls ended up, we can quantify the quality of both players</w:t>
      </w:r>
      <w:r w:rsidR="005C0FBF">
        <w:t>’</w:t>
      </w:r>
      <w:r w:rsidR="00FD0A48">
        <w:t xml:space="preserve"> shots. From 80 feet the average PGA Tour golfer takes about 2.3 strokes to get the ball in the hole on average, while from 18 feet away on the fringe the average tour player takes about 1.9 strokes to get it in on average. </w:t>
      </w:r>
      <w:r w:rsidR="004B7E1F">
        <w:t>Following</w:t>
      </w:r>
      <w:r w:rsidR="00FD0A48">
        <w:t xml:space="preserve"> the convention established in Broadie (2008), </w:t>
      </w:r>
      <w:r w:rsidR="00F90B8A">
        <w:t>the Strokes Gained Statistic is then calculated using the following equation:</w:t>
      </w:r>
    </w:p>
    <w:p w:rsidR="00F90B8A" w:rsidRDefault="004B7E1F" w:rsidP="00F90B8A">
      <w:pPr>
        <w:spacing w:line="360" w:lineRule="auto"/>
        <w:ind w:firstLine="720"/>
        <w:jc w:val="center"/>
      </w:pPr>
      <w:r w:rsidRPr="00F90B8A">
        <w:rPr>
          <w:position w:val="-12"/>
        </w:rPr>
        <w:object w:dxaOrig="4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23pt" o:ole="">
            <v:imagedata r:id="rId4" r:pict="rId5" o:title=""/>
          </v:shape>
          <o:OLEObject Type="Embed" ProgID="Equation.3" ShapeID="_x0000_i1025" DrawAspect="Content" ObjectID="_1414089207" r:id="rId6"/>
        </w:object>
      </w:r>
      <w:r w:rsidR="00F90B8A">
        <w:t>.</w:t>
      </w:r>
    </w:p>
    <w:p w:rsidR="00485AAD" w:rsidRDefault="00F90B8A" w:rsidP="00D55C24">
      <w:pPr>
        <w:spacing w:line="360" w:lineRule="auto"/>
      </w:pPr>
      <w:r>
        <w:t>To conclude the example, the player whose ball ended up on the green had a shot quality of 0</w:t>
      </w:r>
      <w:r w:rsidR="004B7E1F">
        <w:t xml:space="preserve"> (3.3 – 2.3 – 1)</w:t>
      </w:r>
      <w:r>
        <w:t>, while the player whose ball ended up on the fringe had a shot quality of 0.4</w:t>
      </w:r>
      <w:r w:rsidR="004B7E1F">
        <w:t xml:space="preserve"> (3.3 – 1.9 – 1)</w:t>
      </w:r>
      <w:r>
        <w:t xml:space="preserve">. A positive shot quality </w:t>
      </w:r>
      <w:r w:rsidR="00B726BF">
        <w:t>corresponds with</w:t>
      </w:r>
      <w:r>
        <w:t xml:space="preserve"> </w:t>
      </w:r>
      <w:r w:rsidR="009D289A">
        <w:t>a shot that was better than the average player would have done and a negative shot quality means a shot that was worse than the average player would have done.</w:t>
      </w:r>
    </w:p>
    <w:p w:rsidR="006E325B" w:rsidRDefault="00485AAD" w:rsidP="00F341C5">
      <w:pPr>
        <w:spacing w:line="360" w:lineRule="auto"/>
      </w:pPr>
      <w:r>
        <w:tab/>
      </w:r>
    </w:p>
    <w:p w:rsidR="006E325B" w:rsidRPr="006E325B" w:rsidRDefault="006E325B" w:rsidP="00F341C5">
      <w:pPr>
        <w:spacing w:line="360" w:lineRule="auto"/>
        <w:rPr>
          <w:i/>
          <w:sz w:val="28"/>
        </w:rPr>
      </w:pPr>
      <w:r>
        <w:rPr>
          <w:i/>
          <w:sz w:val="28"/>
        </w:rPr>
        <w:t>2.1 Assumptions of Strokes Gained System</w:t>
      </w:r>
    </w:p>
    <w:p w:rsidR="00BE6291" w:rsidRDefault="00485AAD" w:rsidP="00F341C5">
      <w:pPr>
        <w:spacing w:line="360" w:lineRule="auto"/>
      </w:pPr>
      <w:r>
        <w:t xml:space="preserve">Before </w:t>
      </w:r>
      <w:r w:rsidR="00693199">
        <w:t>continuing</w:t>
      </w:r>
      <w:r w:rsidR="00DA5DFD">
        <w:t xml:space="preserve"> towards making a model of how difficult a given shot is, it is useful </w:t>
      </w:r>
      <w:r w:rsidR="00B35997">
        <w:t>to think about</w:t>
      </w:r>
      <w:r w:rsidR="00C25512">
        <w:t xml:space="preserve"> t</w:t>
      </w:r>
      <w:r w:rsidR="00B35997">
        <w:t>he assumptions o</w:t>
      </w:r>
      <w:r w:rsidR="00693199">
        <w:t>f the Strokes Gained framework.</w:t>
      </w:r>
      <w:r w:rsidR="00710FDA">
        <w:t xml:space="preserve"> The first assumption is that we can estimate with reasonable accuracy how difficult a shot is. </w:t>
      </w:r>
      <w:r w:rsidR="00A22D37">
        <w:t>This is actually quite a challenge and there are potential pitfalls in doing this</w:t>
      </w:r>
      <w:r w:rsidR="00014263">
        <w:t xml:space="preserve">, which will be discussed </w:t>
      </w:r>
      <w:r w:rsidR="00265D97">
        <w:t>shortly</w:t>
      </w:r>
      <w:r w:rsidR="00BE6291">
        <w:t>.</w:t>
      </w:r>
    </w:p>
    <w:p w:rsidR="00034718" w:rsidRDefault="00A22D37" w:rsidP="00BE6291">
      <w:pPr>
        <w:spacing w:line="360" w:lineRule="auto"/>
        <w:ind w:firstLine="720"/>
      </w:pPr>
      <w:r>
        <w:t xml:space="preserve">The second assumption is more fundamental. What does it mean to quantify the difficulty of a given shot? In Broadie (2008) this is defined as the </w:t>
      </w:r>
      <w:r w:rsidR="008A509A">
        <w:t>average number of strokes taken from a given location by an average player. There is a subtle assumption in</w:t>
      </w:r>
      <w:r w:rsidR="00B02D10">
        <w:t xml:space="preserve"> this </w:t>
      </w:r>
      <w:r w:rsidR="00E764C5">
        <w:t>method</w:t>
      </w:r>
      <w:r w:rsidR="00B02D10">
        <w:t xml:space="preserve"> </w:t>
      </w:r>
      <w:r w:rsidR="00011756">
        <w:t>–</w:t>
      </w:r>
      <w:r w:rsidR="00B02D10">
        <w:t xml:space="preserve"> </w:t>
      </w:r>
      <w:r w:rsidR="00011756">
        <w:t>that the desirability of a given location is the same for all players.</w:t>
      </w:r>
      <w:r w:rsidR="00F341C5">
        <w:t xml:space="preserve"> </w:t>
      </w:r>
      <w:r w:rsidR="00AA4B05">
        <w:t>This is generally a safe assumption because it’s mostly true</w:t>
      </w:r>
      <w:r w:rsidR="00446735">
        <w:t xml:space="preserve">; </w:t>
      </w:r>
      <w:r w:rsidR="00BE6291">
        <w:t xml:space="preserve">the desirability of different locations is </w:t>
      </w:r>
      <w:r w:rsidR="009E3CCF">
        <w:t xml:space="preserve">very similar for all players. However, it’s useful to acknowledge that this method is a simplification of how the </w:t>
      </w:r>
      <w:r w:rsidR="00AE0A7C">
        <w:t xml:space="preserve">game is </w:t>
      </w:r>
      <w:r w:rsidR="00FE52E9">
        <w:t xml:space="preserve">actually </w:t>
      </w:r>
      <w:r w:rsidR="00AE0A7C">
        <w:t xml:space="preserve">played. </w:t>
      </w:r>
      <w:r w:rsidR="00ED5AE0">
        <w:t>A consequence of this simplification</w:t>
      </w:r>
      <w:r w:rsidR="00AE0A7C">
        <w:t xml:space="preserve"> </w:t>
      </w:r>
      <w:r w:rsidR="00ED5AE0">
        <w:t>is that the possibility that a player acts strategically is ignored.</w:t>
      </w:r>
      <w:r w:rsidR="00FE52E9">
        <w:t xml:space="preserve"> For example, a player could </w:t>
      </w:r>
      <w:r w:rsidR="00A358AA">
        <w:t xml:space="preserve">be faced with an option to lay-up on a par five, or try to hit it on the green, which is surrounded by bunkers. If this player is an excellent bunker player, this </w:t>
      </w:r>
      <w:r w:rsidR="007751EF">
        <w:t>will</w:t>
      </w:r>
      <w:r w:rsidR="00A358AA">
        <w:t xml:space="preserve"> certainly factor into his decision abo</w:t>
      </w:r>
      <w:r w:rsidR="00896B8E">
        <w:t xml:space="preserve">ut whether or not to go for it. </w:t>
      </w:r>
      <w:r w:rsidR="007751EF">
        <w:t>However, p</w:t>
      </w:r>
      <w:r w:rsidR="00896B8E">
        <w:t xml:space="preserve">ost-hoc evaluation of </w:t>
      </w:r>
      <w:r w:rsidR="00544F9F">
        <w:t xml:space="preserve">the quality of this players’ shot will take into account the desirability of the location he ends up in as measured by the </w:t>
      </w:r>
      <w:r w:rsidR="006913FA">
        <w:t>theoretical</w:t>
      </w:r>
      <w:r w:rsidR="00544F9F">
        <w:t xml:space="preserve"> performance of an average golfer from </w:t>
      </w:r>
      <w:r w:rsidR="006913FA">
        <w:t>that</w:t>
      </w:r>
      <w:r w:rsidR="00544F9F">
        <w:t xml:space="preserve"> location and thus will </w:t>
      </w:r>
      <w:r w:rsidR="007F154E">
        <w:t xml:space="preserve">not correctly </w:t>
      </w:r>
      <w:r w:rsidR="00941AAD">
        <w:t>account for</w:t>
      </w:r>
      <w:r w:rsidR="007F154E">
        <w:t xml:space="preserve"> the </w:t>
      </w:r>
      <w:r w:rsidR="00941AAD">
        <w:t>strategic thinking that</w:t>
      </w:r>
      <w:r w:rsidR="00C03ED4">
        <w:t xml:space="preserve"> was involved in playing the shot</w:t>
      </w:r>
      <w:r w:rsidR="00263109">
        <w:t>.</w:t>
      </w:r>
    </w:p>
    <w:p w:rsidR="00FF524D" w:rsidRPr="00D55C24" w:rsidRDefault="00F7669D" w:rsidP="00BE6291">
      <w:pPr>
        <w:spacing w:line="360" w:lineRule="auto"/>
        <w:ind w:firstLine="720"/>
      </w:pPr>
      <w:r>
        <w:t>This work will focus on coming to terms with the first assumption. The second assumpt</w:t>
      </w:r>
      <w:r w:rsidR="0012611B">
        <w:t>ion is more complex and will be left for another contributor</w:t>
      </w:r>
      <w:r w:rsidR="007751EF">
        <w:t>.</w:t>
      </w:r>
    </w:p>
    <w:sectPr w:rsidR="00FF524D" w:rsidRPr="00D55C24" w:rsidSect="00FF52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7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C24"/>
    <w:rsid w:val="00011756"/>
    <w:rsid w:val="00014263"/>
    <w:rsid w:val="000210B9"/>
    <w:rsid w:val="0002622F"/>
    <w:rsid w:val="000263DD"/>
    <w:rsid w:val="00034718"/>
    <w:rsid w:val="0003747E"/>
    <w:rsid w:val="00053250"/>
    <w:rsid w:val="00067AFB"/>
    <w:rsid w:val="0007183A"/>
    <w:rsid w:val="000A49D6"/>
    <w:rsid w:val="000B6955"/>
    <w:rsid w:val="000C40AD"/>
    <w:rsid w:val="000C674C"/>
    <w:rsid w:val="000C7E7F"/>
    <w:rsid w:val="001120D0"/>
    <w:rsid w:val="0012611B"/>
    <w:rsid w:val="00127493"/>
    <w:rsid w:val="00133816"/>
    <w:rsid w:val="00154E05"/>
    <w:rsid w:val="001676D3"/>
    <w:rsid w:val="00172F4A"/>
    <w:rsid w:val="00175F2B"/>
    <w:rsid w:val="001C0A19"/>
    <w:rsid w:val="001E0AD1"/>
    <w:rsid w:val="001E3873"/>
    <w:rsid w:val="00223590"/>
    <w:rsid w:val="0026215F"/>
    <w:rsid w:val="00263109"/>
    <w:rsid w:val="00265D97"/>
    <w:rsid w:val="002830C7"/>
    <w:rsid w:val="00294E75"/>
    <w:rsid w:val="002B1F96"/>
    <w:rsid w:val="002F5DA4"/>
    <w:rsid w:val="00304238"/>
    <w:rsid w:val="003176CA"/>
    <w:rsid w:val="0034059D"/>
    <w:rsid w:val="00382649"/>
    <w:rsid w:val="00385B39"/>
    <w:rsid w:val="003A26A7"/>
    <w:rsid w:val="003D65F8"/>
    <w:rsid w:val="003F2667"/>
    <w:rsid w:val="003F481A"/>
    <w:rsid w:val="00417BDF"/>
    <w:rsid w:val="0043126F"/>
    <w:rsid w:val="00446735"/>
    <w:rsid w:val="0045100C"/>
    <w:rsid w:val="00482B06"/>
    <w:rsid w:val="00485AAD"/>
    <w:rsid w:val="004A52E0"/>
    <w:rsid w:val="004B7E1F"/>
    <w:rsid w:val="004C43B5"/>
    <w:rsid w:val="004E1E4E"/>
    <w:rsid w:val="00544F9F"/>
    <w:rsid w:val="00550266"/>
    <w:rsid w:val="005C0FBF"/>
    <w:rsid w:val="005C72A0"/>
    <w:rsid w:val="005C790D"/>
    <w:rsid w:val="006867CE"/>
    <w:rsid w:val="006913FA"/>
    <w:rsid w:val="00693199"/>
    <w:rsid w:val="006E325B"/>
    <w:rsid w:val="006E45B6"/>
    <w:rsid w:val="00710FDA"/>
    <w:rsid w:val="00754C11"/>
    <w:rsid w:val="007751EF"/>
    <w:rsid w:val="007F0C43"/>
    <w:rsid w:val="007F154E"/>
    <w:rsid w:val="007F313B"/>
    <w:rsid w:val="0083096D"/>
    <w:rsid w:val="00863C5B"/>
    <w:rsid w:val="00865BD7"/>
    <w:rsid w:val="00896B8E"/>
    <w:rsid w:val="008A509A"/>
    <w:rsid w:val="008E0A0F"/>
    <w:rsid w:val="008E702E"/>
    <w:rsid w:val="00900361"/>
    <w:rsid w:val="00941AAD"/>
    <w:rsid w:val="0098739F"/>
    <w:rsid w:val="009A7EFF"/>
    <w:rsid w:val="009D289A"/>
    <w:rsid w:val="009E3CCF"/>
    <w:rsid w:val="00A22D37"/>
    <w:rsid w:val="00A251E8"/>
    <w:rsid w:val="00A30AD4"/>
    <w:rsid w:val="00A358AA"/>
    <w:rsid w:val="00AA4B05"/>
    <w:rsid w:val="00AC3798"/>
    <w:rsid w:val="00AE0A7C"/>
    <w:rsid w:val="00B02D10"/>
    <w:rsid w:val="00B2589B"/>
    <w:rsid w:val="00B35997"/>
    <w:rsid w:val="00B462E0"/>
    <w:rsid w:val="00B56191"/>
    <w:rsid w:val="00B726BF"/>
    <w:rsid w:val="00BE6291"/>
    <w:rsid w:val="00BF05AD"/>
    <w:rsid w:val="00C03ED4"/>
    <w:rsid w:val="00C25512"/>
    <w:rsid w:val="00C557D0"/>
    <w:rsid w:val="00C63996"/>
    <w:rsid w:val="00D17B49"/>
    <w:rsid w:val="00D347D4"/>
    <w:rsid w:val="00D36B6C"/>
    <w:rsid w:val="00D47821"/>
    <w:rsid w:val="00D51361"/>
    <w:rsid w:val="00D55C24"/>
    <w:rsid w:val="00D83693"/>
    <w:rsid w:val="00DA5DFD"/>
    <w:rsid w:val="00DD6F3F"/>
    <w:rsid w:val="00DF14E8"/>
    <w:rsid w:val="00E05F11"/>
    <w:rsid w:val="00E12C33"/>
    <w:rsid w:val="00E33ED6"/>
    <w:rsid w:val="00E43FAC"/>
    <w:rsid w:val="00E61EFD"/>
    <w:rsid w:val="00E764C5"/>
    <w:rsid w:val="00EC33DC"/>
    <w:rsid w:val="00ED5AE0"/>
    <w:rsid w:val="00F341C5"/>
    <w:rsid w:val="00F64771"/>
    <w:rsid w:val="00F7037E"/>
    <w:rsid w:val="00F73679"/>
    <w:rsid w:val="00F7669D"/>
    <w:rsid w:val="00F90B8A"/>
    <w:rsid w:val="00FD0A48"/>
    <w:rsid w:val="00FE52E9"/>
    <w:rsid w:val="00FF524D"/>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55C24"/>
    <w:pPr>
      <w:ind w:left="720"/>
      <w:contextualSpacing/>
    </w:pPr>
  </w:style>
  <w:style w:type="character" w:styleId="CommentReference">
    <w:name w:val="annotation reference"/>
    <w:basedOn w:val="DefaultParagraphFont"/>
    <w:uiPriority w:val="99"/>
    <w:semiHidden/>
    <w:unhideWhenUsed/>
    <w:rsid w:val="005C72A0"/>
    <w:rPr>
      <w:sz w:val="18"/>
      <w:szCs w:val="18"/>
    </w:rPr>
  </w:style>
  <w:style w:type="paragraph" w:styleId="CommentText">
    <w:name w:val="annotation text"/>
    <w:basedOn w:val="Normal"/>
    <w:link w:val="CommentTextChar"/>
    <w:uiPriority w:val="99"/>
    <w:semiHidden/>
    <w:unhideWhenUsed/>
    <w:rsid w:val="005C72A0"/>
  </w:style>
  <w:style w:type="character" w:customStyle="1" w:styleId="CommentTextChar">
    <w:name w:val="Comment Text Char"/>
    <w:basedOn w:val="DefaultParagraphFont"/>
    <w:link w:val="CommentText"/>
    <w:uiPriority w:val="99"/>
    <w:semiHidden/>
    <w:rsid w:val="005C72A0"/>
  </w:style>
  <w:style w:type="paragraph" w:styleId="CommentSubject">
    <w:name w:val="annotation subject"/>
    <w:basedOn w:val="CommentText"/>
    <w:next w:val="CommentText"/>
    <w:link w:val="CommentSubjectChar"/>
    <w:uiPriority w:val="99"/>
    <w:semiHidden/>
    <w:unhideWhenUsed/>
    <w:rsid w:val="005C72A0"/>
    <w:rPr>
      <w:b/>
      <w:bCs/>
      <w:sz w:val="20"/>
      <w:szCs w:val="20"/>
    </w:rPr>
  </w:style>
  <w:style w:type="character" w:customStyle="1" w:styleId="CommentSubjectChar">
    <w:name w:val="Comment Subject Char"/>
    <w:basedOn w:val="CommentTextChar"/>
    <w:link w:val="CommentSubject"/>
    <w:uiPriority w:val="99"/>
    <w:semiHidden/>
    <w:rsid w:val="005C72A0"/>
    <w:rPr>
      <w:b/>
      <w:bCs/>
      <w:sz w:val="20"/>
      <w:szCs w:val="20"/>
    </w:rPr>
  </w:style>
  <w:style w:type="paragraph" w:styleId="BalloonText">
    <w:name w:val="Balloon Text"/>
    <w:basedOn w:val="Normal"/>
    <w:link w:val="BalloonTextChar"/>
    <w:uiPriority w:val="99"/>
    <w:semiHidden/>
    <w:unhideWhenUsed/>
    <w:rsid w:val="005C72A0"/>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2A0"/>
    <w:rPr>
      <w:rFonts w:ascii="Lucida Grande" w:hAnsi="Lucida Grande"/>
      <w:sz w:val="18"/>
      <w:szCs w:val="18"/>
    </w:rPr>
  </w:style>
  <w:style w:type="paragraph" w:styleId="Header">
    <w:name w:val="header"/>
    <w:basedOn w:val="Normal"/>
    <w:link w:val="HeaderChar"/>
    <w:uiPriority w:val="99"/>
    <w:semiHidden/>
    <w:unhideWhenUsed/>
    <w:rsid w:val="00693199"/>
    <w:pPr>
      <w:tabs>
        <w:tab w:val="center" w:pos="4320"/>
        <w:tab w:val="right" w:pos="8640"/>
      </w:tabs>
    </w:pPr>
  </w:style>
  <w:style w:type="character" w:customStyle="1" w:styleId="HeaderChar">
    <w:name w:val="Header Char"/>
    <w:basedOn w:val="DefaultParagraphFont"/>
    <w:link w:val="Header"/>
    <w:uiPriority w:val="99"/>
    <w:semiHidden/>
    <w:rsid w:val="00693199"/>
  </w:style>
  <w:style w:type="paragraph" w:styleId="Footer">
    <w:name w:val="footer"/>
    <w:basedOn w:val="Normal"/>
    <w:link w:val="FooterChar"/>
    <w:uiPriority w:val="99"/>
    <w:semiHidden/>
    <w:unhideWhenUsed/>
    <w:rsid w:val="00693199"/>
    <w:pPr>
      <w:tabs>
        <w:tab w:val="center" w:pos="4320"/>
        <w:tab w:val="right" w:pos="8640"/>
      </w:tabs>
    </w:pPr>
  </w:style>
  <w:style w:type="character" w:customStyle="1" w:styleId="FooterChar">
    <w:name w:val="Footer Char"/>
    <w:basedOn w:val="DefaultParagraphFont"/>
    <w:link w:val="Footer"/>
    <w:uiPriority w:val="99"/>
    <w:semiHidden/>
    <w:rsid w:val="0069319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680</Words>
  <Characters>3878</Characters>
  <Application>Microsoft Macintosh Word</Application>
  <DocSecurity>0</DocSecurity>
  <Lines>32</Lines>
  <Paragraphs>7</Paragraphs>
  <ScaleCrop>false</ScaleCrop>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Levin</dc:creator>
  <cp:keywords/>
  <cp:lastModifiedBy>Adam Levin</cp:lastModifiedBy>
  <cp:revision>111</cp:revision>
  <dcterms:created xsi:type="dcterms:W3CDTF">2016-11-07T21:05:00Z</dcterms:created>
  <dcterms:modified xsi:type="dcterms:W3CDTF">2016-11-10T05:46:00Z</dcterms:modified>
</cp:coreProperties>
</file>