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1F179" w14:textId="77777777" w:rsidR="00BA2D26" w:rsidRPr="00B138BB" w:rsidRDefault="004516DB" w:rsidP="00B138BB">
      <w:pPr>
        <w:spacing w:before="240" w:afterLines="200" w:after="480" w:line="360" w:lineRule="auto"/>
        <w:jc w:val="both"/>
        <w:rPr>
          <w:b/>
          <w:color w:val="B38201"/>
          <w:sz w:val="26"/>
          <w:szCs w:val="26"/>
        </w:rPr>
      </w:pPr>
      <w:r w:rsidRPr="00B138BB">
        <w:rPr>
          <w:b/>
          <w:color w:val="B38201"/>
          <w:sz w:val="36"/>
          <w:szCs w:val="36"/>
          <w:highlight w:val="white"/>
        </w:rPr>
        <w:t>ISYS5001 Business Project Management</w:t>
      </w:r>
    </w:p>
    <w:p w14:paraId="5CB96235" w14:textId="77777777" w:rsidR="00BA2D26" w:rsidRPr="00B138BB" w:rsidRDefault="00BA2D26" w:rsidP="00B138BB">
      <w:pPr>
        <w:spacing w:before="240" w:afterLines="200" w:after="480" w:line="360" w:lineRule="auto"/>
        <w:jc w:val="both"/>
        <w:rPr>
          <w:color w:val="BF9000"/>
        </w:rPr>
      </w:pPr>
    </w:p>
    <w:p w14:paraId="4EF96E62" w14:textId="77777777" w:rsidR="00BA2D26" w:rsidRPr="00B138BB" w:rsidRDefault="00BA2D26" w:rsidP="00B138BB">
      <w:pPr>
        <w:pStyle w:val="Heading1"/>
        <w:keepNext w:val="0"/>
        <w:keepLines w:val="0"/>
        <w:shd w:val="clear" w:color="auto" w:fill="FFFFFF"/>
        <w:spacing w:before="0" w:afterLines="200" w:after="480" w:line="360" w:lineRule="auto"/>
        <w:jc w:val="both"/>
        <w:rPr>
          <w:b/>
          <w:color w:val="BF9000"/>
          <w:sz w:val="46"/>
          <w:szCs w:val="46"/>
        </w:rPr>
      </w:pPr>
      <w:bookmarkStart w:id="0" w:name="_8uq3xeszhsrb" w:colFirst="0" w:colLast="0"/>
      <w:bookmarkEnd w:id="0"/>
    </w:p>
    <w:p w14:paraId="520C8B5A" w14:textId="3CF6F1A4" w:rsidR="00BA2D26" w:rsidRPr="00B138BB" w:rsidRDefault="004516DB" w:rsidP="00B138BB">
      <w:pPr>
        <w:pStyle w:val="Title"/>
        <w:keepNext w:val="0"/>
        <w:keepLines w:val="0"/>
        <w:shd w:val="clear" w:color="auto" w:fill="FFFFFF"/>
        <w:spacing w:afterLines="200" w:after="480" w:line="360" w:lineRule="auto"/>
        <w:jc w:val="both"/>
      </w:pPr>
      <w:bookmarkStart w:id="1" w:name="_79cl3ylq7dxy" w:colFirst="0" w:colLast="0"/>
      <w:bookmarkEnd w:id="1"/>
      <w:r w:rsidRPr="00B138BB">
        <w:rPr>
          <w:b/>
          <w:color w:val="BF9000"/>
        </w:rPr>
        <w:t xml:space="preserve">Project Management: </w:t>
      </w:r>
      <w:r w:rsidRPr="00B138BB">
        <w:rPr>
          <w:b/>
          <w:color w:val="B38201"/>
        </w:rPr>
        <w:t>Ass</w:t>
      </w:r>
      <w:r w:rsidR="00227347" w:rsidRPr="00B138BB">
        <w:rPr>
          <w:b/>
          <w:color w:val="B38201"/>
        </w:rPr>
        <w:t>e</w:t>
      </w:r>
      <w:r w:rsidRPr="00B138BB">
        <w:rPr>
          <w:b/>
          <w:color w:val="B38201"/>
        </w:rPr>
        <w:t>ss</w:t>
      </w:r>
      <w:r w:rsidRPr="00B138BB">
        <w:rPr>
          <w:b/>
          <w:color w:val="BF9000"/>
        </w:rPr>
        <w:t>ing Risk Encroachment and Control for Project Success</w:t>
      </w:r>
    </w:p>
    <w:p w14:paraId="464AEF29" w14:textId="77777777" w:rsidR="00BA2D26" w:rsidRPr="00B138BB" w:rsidRDefault="00BA2D26" w:rsidP="00B138BB">
      <w:pPr>
        <w:spacing w:afterLines="200" w:after="480" w:line="360" w:lineRule="auto"/>
        <w:jc w:val="both"/>
      </w:pPr>
    </w:p>
    <w:p w14:paraId="43C5CE36" w14:textId="77777777" w:rsidR="00BA2D26" w:rsidRPr="00B138BB" w:rsidRDefault="00BA2D26" w:rsidP="00B138BB">
      <w:pPr>
        <w:spacing w:before="240" w:afterLines="200" w:after="480" w:line="360" w:lineRule="auto"/>
        <w:jc w:val="both"/>
      </w:pPr>
    </w:p>
    <w:p w14:paraId="1684D10D" w14:textId="77777777" w:rsidR="00BA2D26" w:rsidRPr="00B138BB" w:rsidRDefault="00BA2D26" w:rsidP="00B138BB">
      <w:pPr>
        <w:spacing w:before="240" w:afterLines="200" w:after="480" w:line="360" w:lineRule="auto"/>
        <w:jc w:val="both"/>
      </w:pPr>
    </w:p>
    <w:p w14:paraId="3491E384" w14:textId="77777777" w:rsidR="00BA2D26" w:rsidRPr="00B138BB" w:rsidRDefault="00BA2D26" w:rsidP="00B138BB">
      <w:pPr>
        <w:spacing w:before="240" w:afterLines="200" w:after="480" w:line="360" w:lineRule="auto"/>
        <w:jc w:val="both"/>
        <w:rPr>
          <w:sz w:val="28"/>
          <w:szCs w:val="28"/>
        </w:rPr>
      </w:pPr>
    </w:p>
    <w:p w14:paraId="5BD21173" w14:textId="77777777" w:rsidR="00BA2D26" w:rsidRPr="00B138BB" w:rsidRDefault="00BA2D26" w:rsidP="00B138BB">
      <w:pPr>
        <w:spacing w:before="240" w:afterLines="200" w:after="480" w:line="360" w:lineRule="auto"/>
        <w:jc w:val="both"/>
        <w:rPr>
          <w:sz w:val="28"/>
          <w:szCs w:val="28"/>
        </w:rPr>
      </w:pPr>
    </w:p>
    <w:p w14:paraId="24F44218" w14:textId="77777777" w:rsidR="00BA2D26" w:rsidRPr="00B138BB" w:rsidRDefault="004516DB" w:rsidP="00B138BB">
      <w:pPr>
        <w:spacing w:before="240" w:afterLines="200" w:after="480" w:line="360" w:lineRule="auto"/>
        <w:jc w:val="both"/>
      </w:pPr>
      <w:r w:rsidRPr="00B138BB">
        <w:rPr>
          <w:b/>
          <w:sz w:val="28"/>
          <w:szCs w:val="28"/>
        </w:rPr>
        <w:t xml:space="preserve">Adam </w:t>
      </w:r>
      <w:proofErr w:type="spellStart"/>
      <w:r w:rsidRPr="00B138BB">
        <w:rPr>
          <w:b/>
          <w:sz w:val="28"/>
          <w:szCs w:val="28"/>
        </w:rPr>
        <w:t>Yuflindra</w:t>
      </w:r>
      <w:proofErr w:type="spellEnd"/>
      <w:r w:rsidRPr="00B138BB">
        <w:rPr>
          <w:b/>
          <w:sz w:val="28"/>
          <w:szCs w:val="28"/>
        </w:rPr>
        <w:t xml:space="preserve"> </w:t>
      </w:r>
      <w:proofErr w:type="spellStart"/>
      <w:r w:rsidRPr="00B138BB">
        <w:rPr>
          <w:b/>
          <w:sz w:val="28"/>
          <w:szCs w:val="28"/>
        </w:rPr>
        <w:t>Patmawidjaja</w:t>
      </w:r>
      <w:proofErr w:type="spellEnd"/>
      <w:r w:rsidRPr="00B138BB">
        <w:rPr>
          <w:b/>
          <w:sz w:val="28"/>
          <w:szCs w:val="28"/>
        </w:rPr>
        <w:t xml:space="preserve"> #19014854</w:t>
      </w:r>
    </w:p>
    <w:p w14:paraId="499859FA" w14:textId="77777777" w:rsidR="00BA2D26" w:rsidRPr="00B138BB" w:rsidRDefault="004516DB" w:rsidP="00B138BB">
      <w:pPr>
        <w:spacing w:before="240" w:afterLines="200" w:after="480" w:line="360" w:lineRule="auto"/>
        <w:jc w:val="both"/>
        <w:rPr>
          <w:b/>
        </w:rPr>
      </w:pPr>
      <w:r w:rsidRPr="00B138BB">
        <w:rPr>
          <w:b/>
        </w:rPr>
        <w:t>Curtin University</w:t>
      </w:r>
    </w:p>
    <w:p w14:paraId="74C09BB1" w14:textId="77777777" w:rsidR="00BA2D26" w:rsidRPr="00B138BB" w:rsidRDefault="004516DB" w:rsidP="00B138BB">
      <w:pPr>
        <w:spacing w:before="240" w:afterLines="200" w:after="480" w:line="360" w:lineRule="auto"/>
        <w:jc w:val="both"/>
      </w:pPr>
      <w:r w:rsidRPr="00B138BB">
        <w:t>August, 2024</w:t>
      </w:r>
      <w:r w:rsidRPr="00B138BB">
        <w:br w:type="page"/>
      </w:r>
    </w:p>
    <w:p w14:paraId="4AAEBE5A" w14:textId="77777777" w:rsidR="00B138BB" w:rsidRPr="00B138BB" w:rsidRDefault="00B138BB" w:rsidP="00B138BB">
      <w:pPr>
        <w:pStyle w:val="Heading1"/>
        <w:spacing w:afterLines="200" w:after="480" w:line="360" w:lineRule="auto"/>
        <w:jc w:val="both"/>
        <w:rPr>
          <w:b/>
          <w:color w:val="BF9000"/>
        </w:rPr>
      </w:pPr>
      <w:bookmarkStart w:id="2" w:name="_f347nmo199be" w:colFirst="0" w:colLast="0"/>
      <w:bookmarkStart w:id="3" w:name="_Toc177643841"/>
      <w:bookmarkEnd w:id="2"/>
      <w:r w:rsidRPr="00B138BB">
        <w:rPr>
          <w:b/>
          <w:color w:val="BF9000"/>
        </w:rPr>
        <w:lastRenderedPageBreak/>
        <w:t>Executive Summary</w:t>
      </w:r>
      <w:bookmarkEnd w:id="3"/>
    </w:p>
    <w:p w14:paraId="2CC94E13" w14:textId="77777777" w:rsidR="00B138BB" w:rsidRPr="00B138BB" w:rsidRDefault="00B138BB" w:rsidP="00B138BB">
      <w:pPr>
        <w:spacing w:afterLines="200" w:after="480" w:line="360" w:lineRule="auto"/>
        <w:jc w:val="both"/>
      </w:pPr>
      <w:r w:rsidRPr="00B138BB">
        <w:t>This research report aims to provide a detailed literature review on project risks and risk management based on theories from numerous sources and author’s own testimonials.</w:t>
      </w:r>
    </w:p>
    <w:p w14:paraId="41C4FE67" w14:textId="77777777" w:rsidR="00B138BB" w:rsidRPr="00B138BB" w:rsidRDefault="00B138BB" w:rsidP="00B138BB">
      <w:pPr>
        <w:spacing w:afterLines="200" w:after="480" w:line="360" w:lineRule="auto"/>
        <w:jc w:val="both"/>
      </w:pPr>
      <w:r w:rsidRPr="00B138BB">
        <w:t>Addressing the research analysis by primarily describing project management (PM) and the risks involved. PM and project risk in general are defined by responding to many aspects such as agriculture, architecture, transport, business, and information systems. A range of factors involved within a project that contribute to and generate risk are addressed to get a surface-to-root level review on project risk. In acknowledgement of recent advancements, risk management and prevention will be explored in several perspectives, essentially on contemporary product development and information systems projects. Various tools are utilised for risk management from traditional to the modern tools that are used today. Risk management comes with their significance, but it is necessary to outline the cost that comes with them. An overall review will be conducted in a discussion and recommendation space provided in sections. Discussion space will be reflected upon literature standpoints in response to a particular theory discussed per section. Recommendation will reflect upon the author’s view regarding standpoints from discussion and the background topic at hand.</w:t>
      </w:r>
    </w:p>
    <w:p w14:paraId="1E94B9F5" w14:textId="5E5B524E" w:rsidR="00B138BB" w:rsidRPr="00B138BB" w:rsidRDefault="00B138BB" w:rsidP="00B138BB">
      <w:pPr>
        <w:spacing w:afterLines="200" w:after="480" w:line="360" w:lineRule="auto"/>
        <w:jc w:val="both"/>
      </w:pPr>
      <w:r w:rsidRPr="00B138BB">
        <w:t>This report also highlights all the literature involved to define the scope of review and their importance regarding the authors. Also, it is important to acknowledge that this paper carries itself some limitations which are highlighted by the scope of review section. Furthermore, an additional section for reflection is also provided to give readers a personal view on significance and challenges that the author has experienced throughout the report writing process. Overall, this paper aims to prospect elements of risk management for projects in general for the readers including the components, disparities, processes, significance, limitations, and relationships.</w:t>
      </w:r>
      <w:r w:rsidRPr="00B138BB">
        <w:rPr>
          <w:b/>
          <w:color w:val="BF9000"/>
        </w:rPr>
        <w:br w:type="page"/>
      </w:r>
    </w:p>
    <w:p w14:paraId="083E9645" w14:textId="7B30EA2D" w:rsidR="00396846" w:rsidRPr="00B138BB" w:rsidRDefault="004516DB" w:rsidP="00B138BB">
      <w:pPr>
        <w:pStyle w:val="Heading1"/>
        <w:spacing w:afterLines="200" w:after="480" w:line="360" w:lineRule="auto"/>
        <w:jc w:val="both"/>
        <w:rPr>
          <w:b/>
          <w:color w:val="BF9000"/>
        </w:rPr>
      </w:pPr>
      <w:bookmarkStart w:id="4" w:name="_Toc177643842"/>
      <w:r w:rsidRPr="00B138BB">
        <w:rPr>
          <w:b/>
          <w:color w:val="BF9000"/>
        </w:rPr>
        <w:t>Table of Contents</w:t>
      </w:r>
      <w:bookmarkEnd w:id="4"/>
    </w:p>
    <w:sdt>
      <w:sdtPr>
        <w:rPr>
          <w:rFonts w:ascii="Times New Roman" w:hAnsi="Times New Roman" w:cs="Times New Roman"/>
        </w:rPr>
        <w:id w:val="1650870667"/>
        <w:docPartObj>
          <w:docPartGallery w:val="Table of Contents"/>
          <w:docPartUnique/>
        </w:docPartObj>
      </w:sdtPr>
      <w:sdtEndPr>
        <w:rPr>
          <w:rFonts w:eastAsia="Times New Roman"/>
          <w:noProof/>
          <w:color w:val="auto"/>
          <w:sz w:val="24"/>
          <w:szCs w:val="24"/>
          <w:lang w:val="en-AU" w:eastAsia="en-GB"/>
        </w:rPr>
      </w:sdtEndPr>
      <w:sdtContent>
        <w:p w14:paraId="64179474" w14:textId="4195D10B" w:rsidR="00396846" w:rsidRPr="00B138BB" w:rsidRDefault="000910D0" w:rsidP="00B138BB">
          <w:pPr>
            <w:pStyle w:val="TOCHeading"/>
            <w:spacing w:after="200" w:line="360" w:lineRule="auto"/>
            <w:jc w:val="both"/>
            <w:rPr>
              <w:rFonts w:ascii="Times New Roman" w:hAnsi="Times New Roman" w:cs="Times New Roman"/>
              <w:color w:val="B38201"/>
            </w:rPr>
          </w:pPr>
          <w:r w:rsidRPr="00B138BB">
            <w:rPr>
              <w:rFonts w:ascii="Times New Roman" w:hAnsi="Times New Roman" w:cs="Times New Roman"/>
              <w:color w:val="B38201"/>
            </w:rPr>
            <w:t>Section</w:t>
          </w:r>
          <w:r w:rsidR="009C54FE" w:rsidRPr="00B138BB">
            <w:rPr>
              <w:rFonts w:ascii="Times New Roman" w:hAnsi="Times New Roman" w:cs="Times New Roman"/>
              <w:color w:val="B38201"/>
            </w:rPr>
            <w:t>s</w:t>
          </w:r>
          <w:r w:rsidRPr="00B138BB">
            <w:rPr>
              <w:rFonts w:ascii="Times New Roman" w:hAnsi="Times New Roman" w:cs="Times New Roman"/>
              <w:color w:val="B38201"/>
            </w:rPr>
            <w:t xml:space="preserve"> and subsection</w:t>
          </w:r>
          <w:r w:rsidR="009C54FE" w:rsidRPr="00B138BB">
            <w:rPr>
              <w:rFonts w:ascii="Times New Roman" w:hAnsi="Times New Roman" w:cs="Times New Roman"/>
              <w:color w:val="B38201"/>
            </w:rPr>
            <w:t>s</w:t>
          </w:r>
          <w:r w:rsidRPr="00B138BB">
            <w:rPr>
              <w:rFonts w:ascii="Times New Roman" w:hAnsi="Times New Roman" w:cs="Times New Roman"/>
              <w:color w:val="B38201"/>
            </w:rPr>
            <w:t xml:space="preserve"> Pages</w:t>
          </w:r>
        </w:p>
        <w:p w14:paraId="20FCB98D" w14:textId="53C2A8BD" w:rsidR="00B138BB" w:rsidRPr="00B138BB" w:rsidRDefault="00396846" w:rsidP="00B138BB">
          <w:pPr>
            <w:pStyle w:val="TOC1"/>
            <w:tabs>
              <w:tab w:val="right" w:leader="dot" w:pos="8780"/>
            </w:tabs>
            <w:spacing w:after="200" w:line="360" w:lineRule="auto"/>
            <w:rPr>
              <w:rFonts w:ascii="Times New Roman" w:eastAsiaTheme="minorEastAsia" w:hAnsi="Times New Roman"/>
              <w:b w:val="0"/>
              <w:bCs w:val="0"/>
              <w:i w:val="0"/>
              <w:iCs w:val="0"/>
              <w:noProof/>
              <w:kern w:val="2"/>
              <w14:ligatures w14:val="standardContextual"/>
            </w:rPr>
          </w:pPr>
          <w:r w:rsidRPr="00B138BB">
            <w:rPr>
              <w:rFonts w:ascii="Times New Roman" w:hAnsi="Times New Roman"/>
              <w:b w:val="0"/>
              <w:bCs w:val="0"/>
            </w:rPr>
            <w:fldChar w:fldCharType="begin"/>
          </w:r>
          <w:r w:rsidRPr="00B138BB">
            <w:rPr>
              <w:rFonts w:ascii="Times New Roman" w:hAnsi="Times New Roman"/>
            </w:rPr>
            <w:instrText xml:space="preserve"> TOC \o "1-3" \h \z \u </w:instrText>
          </w:r>
          <w:r w:rsidRPr="00B138BB">
            <w:rPr>
              <w:rFonts w:ascii="Times New Roman" w:hAnsi="Times New Roman"/>
              <w:b w:val="0"/>
              <w:bCs w:val="0"/>
            </w:rPr>
            <w:fldChar w:fldCharType="separate"/>
          </w:r>
          <w:hyperlink w:anchor="_Toc177643841" w:history="1">
            <w:r w:rsidR="00B138BB" w:rsidRPr="00B138BB">
              <w:rPr>
                <w:rStyle w:val="Hyperlink"/>
                <w:rFonts w:ascii="Times New Roman" w:hAnsi="Times New Roman"/>
                <w:noProof/>
              </w:rPr>
              <w:t>Executive Summary</w:t>
            </w:r>
            <w:r w:rsidR="00B138BB" w:rsidRPr="00B138BB">
              <w:rPr>
                <w:rFonts w:ascii="Times New Roman" w:hAnsi="Times New Roman"/>
                <w:noProof/>
                <w:webHidden/>
              </w:rPr>
              <w:tab/>
            </w:r>
            <w:r w:rsidR="00B138BB" w:rsidRPr="00B138BB">
              <w:rPr>
                <w:rFonts w:ascii="Times New Roman" w:hAnsi="Times New Roman"/>
                <w:noProof/>
                <w:webHidden/>
              </w:rPr>
              <w:fldChar w:fldCharType="begin"/>
            </w:r>
            <w:r w:rsidR="00B138BB" w:rsidRPr="00B138BB">
              <w:rPr>
                <w:rFonts w:ascii="Times New Roman" w:hAnsi="Times New Roman"/>
                <w:noProof/>
                <w:webHidden/>
              </w:rPr>
              <w:instrText xml:space="preserve"> PAGEREF _Toc177643841 \h </w:instrText>
            </w:r>
            <w:r w:rsidR="00B138BB" w:rsidRPr="00B138BB">
              <w:rPr>
                <w:rFonts w:ascii="Times New Roman" w:hAnsi="Times New Roman"/>
                <w:noProof/>
                <w:webHidden/>
              </w:rPr>
            </w:r>
            <w:r w:rsidR="00B138BB" w:rsidRPr="00B138BB">
              <w:rPr>
                <w:rFonts w:ascii="Times New Roman" w:hAnsi="Times New Roman"/>
                <w:noProof/>
                <w:webHidden/>
              </w:rPr>
              <w:fldChar w:fldCharType="separate"/>
            </w:r>
            <w:r w:rsidR="00B138BB" w:rsidRPr="00B138BB">
              <w:rPr>
                <w:rFonts w:ascii="Times New Roman" w:hAnsi="Times New Roman"/>
                <w:noProof/>
                <w:webHidden/>
              </w:rPr>
              <w:t>1</w:t>
            </w:r>
            <w:r w:rsidR="00B138BB" w:rsidRPr="00B138BB">
              <w:rPr>
                <w:rFonts w:ascii="Times New Roman" w:hAnsi="Times New Roman"/>
                <w:noProof/>
                <w:webHidden/>
              </w:rPr>
              <w:fldChar w:fldCharType="end"/>
            </w:r>
          </w:hyperlink>
        </w:p>
        <w:p w14:paraId="1A670A73" w14:textId="60DCB06F" w:rsidR="00B138BB" w:rsidRPr="00B138BB" w:rsidRDefault="00B138BB" w:rsidP="00B138BB">
          <w:pPr>
            <w:pStyle w:val="TOC1"/>
            <w:tabs>
              <w:tab w:val="right" w:leader="dot" w:pos="8780"/>
            </w:tabs>
            <w:spacing w:after="200" w:line="360" w:lineRule="auto"/>
            <w:rPr>
              <w:rFonts w:ascii="Times New Roman" w:eastAsiaTheme="minorEastAsia" w:hAnsi="Times New Roman"/>
              <w:b w:val="0"/>
              <w:bCs w:val="0"/>
              <w:i w:val="0"/>
              <w:iCs w:val="0"/>
              <w:noProof/>
              <w:kern w:val="2"/>
              <w14:ligatures w14:val="standardContextual"/>
            </w:rPr>
          </w:pPr>
          <w:hyperlink w:anchor="_Toc177643842" w:history="1">
            <w:r w:rsidRPr="00B138BB">
              <w:rPr>
                <w:rStyle w:val="Hyperlink"/>
                <w:rFonts w:ascii="Times New Roman" w:hAnsi="Times New Roman"/>
                <w:noProof/>
              </w:rPr>
              <w:t>Table of Contents</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_Toc177643842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2</w:t>
            </w:r>
            <w:r w:rsidRPr="00B138BB">
              <w:rPr>
                <w:rFonts w:ascii="Times New Roman" w:hAnsi="Times New Roman"/>
                <w:noProof/>
                <w:webHidden/>
              </w:rPr>
              <w:fldChar w:fldCharType="end"/>
            </w:r>
          </w:hyperlink>
        </w:p>
        <w:p w14:paraId="7E08A867" w14:textId="317B3E20" w:rsidR="00B138BB" w:rsidRPr="00B138BB" w:rsidRDefault="00B138BB" w:rsidP="00B138BB">
          <w:pPr>
            <w:pStyle w:val="TOC1"/>
            <w:tabs>
              <w:tab w:val="right" w:leader="dot" w:pos="8780"/>
            </w:tabs>
            <w:spacing w:after="200" w:line="360" w:lineRule="auto"/>
            <w:rPr>
              <w:rFonts w:ascii="Times New Roman" w:eastAsiaTheme="minorEastAsia" w:hAnsi="Times New Roman"/>
              <w:b w:val="0"/>
              <w:bCs w:val="0"/>
              <w:i w:val="0"/>
              <w:iCs w:val="0"/>
              <w:noProof/>
              <w:kern w:val="2"/>
              <w14:ligatures w14:val="standardContextual"/>
            </w:rPr>
          </w:pPr>
          <w:hyperlink w:anchor="_Toc177643843" w:history="1">
            <w:r w:rsidRPr="00B138BB">
              <w:rPr>
                <w:rStyle w:val="Hyperlink"/>
                <w:rFonts w:ascii="Times New Roman" w:hAnsi="Times New Roman"/>
                <w:noProof/>
              </w:rPr>
              <w:t>1. Introduction</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_Toc177643843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4</w:t>
            </w:r>
            <w:r w:rsidRPr="00B138BB">
              <w:rPr>
                <w:rFonts w:ascii="Times New Roman" w:hAnsi="Times New Roman"/>
                <w:noProof/>
                <w:webHidden/>
              </w:rPr>
              <w:fldChar w:fldCharType="end"/>
            </w:r>
          </w:hyperlink>
        </w:p>
        <w:p w14:paraId="2D317453" w14:textId="409EA696" w:rsidR="00B138BB" w:rsidRPr="00B138BB" w:rsidRDefault="00B138BB" w:rsidP="00B138BB">
          <w:pPr>
            <w:pStyle w:val="TOC1"/>
            <w:tabs>
              <w:tab w:val="right" w:leader="dot" w:pos="8780"/>
            </w:tabs>
            <w:spacing w:after="200" w:line="360" w:lineRule="auto"/>
            <w:rPr>
              <w:rFonts w:ascii="Times New Roman" w:eastAsiaTheme="minorEastAsia" w:hAnsi="Times New Roman"/>
              <w:b w:val="0"/>
              <w:bCs w:val="0"/>
              <w:i w:val="0"/>
              <w:iCs w:val="0"/>
              <w:noProof/>
              <w:kern w:val="2"/>
              <w14:ligatures w14:val="standardContextual"/>
            </w:rPr>
          </w:pPr>
          <w:hyperlink w:anchor="_Toc177643844" w:history="1">
            <w:r w:rsidRPr="00B138BB">
              <w:rPr>
                <w:rStyle w:val="Hyperlink"/>
                <w:rFonts w:ascii="Times New Roman" w:hAnsi="Times New Roman"/>
                <w:noProof/>
              </w:rPr>
              <w:t>2. Scope of Literature Review</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_Toc177643844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5</w:t>
            </w:r>
            <w:r w:rsidRPr="00B138BB">
              <w:rPr>
                <w:rFonts w:ascii="Times New Roman" w:hAnsi="Times New Roman"/>
                <w:noProof/>
                <w:webHidden/>
              </w:rPr>
              <w:fldChar w:fldCharType="end"/>
            </w:r>
          </w:hyperlink>
        </w:p>
        <w:p w14:paraId="5D486633" w14:textId="27F404F8" w:rsidR="00B138BB" w:rsidRPr="00B138BB" w:rsidRDefault="00B138BB" w:rsidP="00B138BB">
          <w:pPr>
            <w:pStyle w:val="TOC2"/>
            <w:tabs>
              <w:tab w:val="right" w:leader="dot" w:pos="8780"/>
            </w:tabs>
            <w:spacing w:after="200" w:line="360" w:lineRule="auto"/>
            <w:rPr>
              <w:rFonts w:ascii="Times New Roman" w:eastAsiaTheme="minorEastAsia" w:hAnsi="Times New Roman"/>
              <w:b w:val="0"/>
              <w:bCs w:val="0"/>
              <w:noProof/>
              <w:kern w:val="2"/>
              <w14:ligatures w14:val="standardContextual"/>
            </w:rPr>
          </w:pPr>
          <w:hyperlink w:anchor="_Toc177643845" w:history="1">
            <w:r w:rsidRPr="00B138BB">
              <w:rPr>
                <w:rStyle w:val="Hyperlink"/>
                <w:rFonts w:ascii="Times New Roman" w:hAnsi="Times New Roman"/>
                <w:noProof/>
              </w:rPr>
              <w:t>2.1. Scope Enhanced</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_Toc177643845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5</w:t>
            </w:r>
            <w:r w:rsidRPr="00B138BB">
              <w:rPr>
                <w:rFonts w:ascii="Times New Roman" w:hAnsi="Times New Roman"/>
                <w:noProof/>
                <w:webHidden/>
              </w:rPr>
              <w:fldChar w:fldCharType="end"/>
            </w:r>
          </w:hyperlink>
        </w:p>
        <w:p w14:paraId="3D858865" w14:textId="55002144" w:rsidR="00B138BB" w:rsidRPr="00B138BB" w:rsidRDefault="00B138BB" w:rsidP="00B138BB">
          <w:pPr>
            <w:pStyle w:val="TOC2"/>
            <w:tabs>
              <w:tab w:val="right" w:leader="dot" w:pos="8780"/>
            </w:tabs>
            <w:spacing w:after="200" w:line="360" w:lineRule="auto"/>
            <w:rPr>
              <w:rFonts w:ascii="Times New Roman" w:eastAsiaTheme="minorEastAsia" w:hAnsi="Times New Roman"/>
              <w:b w:val="0"/>
              <w:bCs w:val="0"/>
              <w:noProof/>
              <w:kern w:val="2"/>
              <w14:ligatures w14:val="standardContextual"/>
            </w:rPr>
          </w:pPr>
          <w:hyperlink w:anchor="_Toc177643846" w:history="1">
            <w:r w:rsidRPr="00B138BB">
              <w:rPr>
                <w:rStyle w:val="Hyperlink"/>
                <w:rFonts w:ascii="Times New Roman" w:hAnsi="Times New Roman"/>
                <w:noProof/>
              </w:rPr>
              <w:t>2.2. Table for Scope of Literature Review – prepared by Adam Patmawidjaja</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_Toc177643846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6</w:t>
            </w:r>
            <w:r w:rsidRPr="00B138BB">
              <w:rPr>
                <w:rFonts w:ascii="Times New Roman" w:hAnsi="Times New Roman"/>
                <w:noProof/>
                <w:webHidden/>
              </w:rPr>
              <w:fldChar w:fldCharType="end"/>
            </w:r>
          </w:hyperlink>
        </w:p>
        <w:p w14:paraId="46CE6AAD" w14:textId="0BFD24BB" w:rsidR="00B138BB" w:rsidRPr="00B138BB" w:rsidRDefault="00B138BB" w:rsidP="00B138BB">
          <w:pPr>
            <w:pStyle w:val="TOC1"/>
            <w:tabs>
              <w:tab w:val="right" w:leader="dot" w:pos="8780"/>
            </w:tabs>
            <w:spacing w:after="200" w:line="360" w:lineRule="auto"/>
            <w:rPr>
              <w:rFonts w:ascii="Times New Roman" w:eastAsiaTheme="minorEastAsia" w:hAnsi="Times New Roman"/>
              <w:b w:val="0"/>
              <w:bCs w:val="0"/>
              <w:i w:val="0"/>
              <w:iCs w:val="0"/>
              <w:noProof/>
              <w:kern w:val="2"/>
              <w14:ligatures w14:val="standardContextual"/>
            </w:rPr>
          </w:pPr>
          <w:hyperlink w:anchor="_Toc177643847" w:history="1">
            <w:r w:rsidRPr="00B138BB">
              <w:rPr>
                <w:rStyle w:val="Hyperlink"/>
                <w:rFonts w:ascii="Times New Roman" w:hAnsi="Times New Roman"/>
                <w:noProof/>
              </w:rPr>
              <w:t>3. Project Management: Risk Management</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_Toc177643847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9</w:t>
            </w:r>
            <w:r w:rsidRPr="00B138BB">
              <w:rPr>
                <w:rFonts w:ascii="Times New Roman" w:hAnsi="Times New Roman"/>
                <w:noProof/>
                <w:webHidden/>
              </w:rPr>
              <w:fldChar w:fldCharType="end"/>
            </w:r>
          </w:hyperlink>
        </w:p>
        <w:p w14:paraId="77DF3C78" w14:textId="38086D0F" w:rsidR="00B138BB" w:rsidRPr="00B138BB" w:rsidRDefault="00B138BB" w:rsidP="00B138BB">
          <w:pPr>
            <w:pStyle w:val="TOC2"/>
            <w:tabs>
              <w:tab w:val="right" w:leader="dot" w:pos="8780"/>
            </w:tabs>
            <w:spacing w:after="200" w:line="360" w:lineRule="auto"/>
            <w:rPr>
              <w:rFonts w:ascii="Times New Roman" w:eastAsiaTheme="minorEastAsia" w:hAnsi="Times New Roman"/>
              <w:b w:val="0"/>
              <w:bCs w:val="0"/>
              <w:noProof/>
              <w:kern w:val="2"/>
              <w14:ligatures w14:val="standardContextual"/>
            </w:rPr>
          </w:pPr>
          <w:hyperlink w:anchor="_Toc177643848" w:history="1">
            <w:r w:rsidRPr="00B138BB">
              <w:rPr>
                <w:rStyle w:val="Hyperlink"/>
                <w:rFonts w:ascii="Times New Roman" w:hAnsi="Times New Roman"/>
                <w:noProof/>
              </w:rPr>
              <w:t>3.1 What is Project Management?</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_Toc177643848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9</w:t>
            </w:r>
            <w:r w:rsidRPr="00B138BB">
              <w:rPr>
                <w:rFonts w:ascii="Times New Roman" w:hAnsi="Times New Roman"/>
                <w:noProof/>
                <w:webHidden/>
              </w:rPr>
              <w:fldChar w:fldCharType="end"/>
            </w:r>
          </w:hyperlink>
        </w:p>
        <w:p w14:paraId="4A1FCEB0" w14:textId="6044E096" w:rsidR="00B138BB" w:rsidRPr="00B138BB" w:rsidRDefault="00B138BB" w:rsidP="00B138BB">
          <w:pPr>
            <w:pStyle w:val="TOC2"/>
            <w:tabs>
              <w:tab w:val="right" w:leader="dot" w:pos="8780"/>
            </w:tabs>
            <w:spacing w:after="200" w:line="360" w:lineRule="auto"/>
            <w:rPr>
              <w:rFonts w:ascii="Times New Roman" w:eastAsiaTheme="minorEastAsia" w:hAnsi="Times New Roman"/>
              <w:b w:val="0"/>
              <w:bCs w:val="0"/>
              <w:noProof/>
              <w:kern w:val="2"/>
              <w14:ligatures w14:val="standardContextual"/>
            </w:rPr>
          </w:pPr>
          <w:hyperlink w:anchor="_Toc177643849" w:history="1">
            <w:r w:rsidRPr="00B138BB">
              <w:rPr>
                <w:rStyle w:val="Hyperlink"/>
                <w:rFonts w:ascii="Times New Roman" w:hAnsi="Times New Roman"/>
                <w:noProof/>
              </w:rPr>
              <w:t>3.2. Project Risk and Risk Management</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_Toc177643849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10</w:t>
            </w:r>
            <w:r w:rsidRPr="00B138BB">
              <w:rPr>
                <w:rFonts w:ascii="Times New Roman" w:hAnsi="Times New Roman"/>
                <w:noProof/>
                <w:webHidden/>
              </w:rPr>
              <w:fldChar w:fldCharType="end"/>
            </w:r>
          </w:hyperlink>
        </w:p>
        <w:p w14:paraId="414922F5" w14:textId="242D73B3" w:rsidR="00B138BB" w:rsidRPr="00B138BB" w:rsidRDefault="00B138BB" w:rsidP="00B138BB">
          <w:pPr>
            <w:pStyle w:val="TOC3"/>
            <w:tabs>
              <w:tab w:val="right" w:leader="dot" w:pos="8780"/>
            </w:tabs>
            <w:spacing w:after="200" w:line="360" w:lineRule="auto"/>
            <w:rPr>
              <w:rFonts w:ascii="Times New Roman" w:eastAsiaTheme="minorEastAsia" w:hAnsi="Times New Roman"/>
              <w:noProof/>
              <w:kern w:val="2"/>
              <w:sz w:val="24"/>
              <w:szCs w:val="24"/>
              <w14:ligatures w14:val="standardContextual"/>
            </w:rPr>
          </w:pPr>
          <w:hyperlink w:anchor="_Toc177643850" w:history="1">
            <w:r w:rsidRPr="00B138BB">
              <w:rPr>
                <w:rStyle w:val="Hyperlink"/>
                <w:rFonts w:ascii="Times New Roman" w:hAnsi="Times New Roman"/>
                <w:b/>
                <w:bCs/>
                <w:noProof/>
              </w:rPr>
              <w:t>3.2.1. Risk in Projects</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_Toc177643850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10</w:t>
            </w:r>
            <w:r w:rsidRPr="00B138BB">
              <w:rPr>
                <w:rFonts w:ascii="Times New Roman" w:hAnsi="Times New Roman"/>
                <w:noProof/>
                <w:webHidden/>
              </w:rPr>
              <w:fldChar w:fldCharType="end"/>
            </w:r>
          </w:hyperlink>
        </w:p>
        <w:p w14:paraId="2DCEF5DC" w14:textId="7F9A8A82" w:rsidR="00B138BB" w:rsidRPr="00B138BB" w:rsidRDefault="00B138BB" w:rsidP="00B138BB">
          <w:pPr>
            <w:pStyle w:val="TOC3"/>
            <w:tabs>
              <w:tab w:val="right" w:leader="dot" w:pos="8780"/>
            </w:tabs>
            <w:spacing w:after="200" w:line="360" w:lineRule="auto"/>
            <w:rPr>
              <w:rFonts w:ascii="Times New Roman" w:eastAsiaTheme="minorEastAsia" w:hAnsi="Times New Roman"/>
              <w:noProof/>
              <w:kern w:val="2"/>
              <w:sz w:val="24"/>
              <w:szCs w:val="24"/>
              <w14:ligatures w14:val="standardContextual"/>
            </w:rPr>
          </w:pPr>
          <w:hyperlink w:anchor="_Toc177643851" w:history="1">
            <w:r w:rsidRPr="00B138BB">
              <w:rPr>
                <w:rStyle w:val="Hyperlink"/>
                <w:rFonts w:ascii="Times New Roman" w:hAnsi="Times New Roman"/>
                <w:b/>
                <w:bCs/>
                <w:noProof/>
              </w:rPr>
              <w:t>3.2.2. Risk in Projects in Depth</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_Toc177643851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11</w:t>
            </w:r>
            <w:r w:rsidRPr="00B138BB">
              <w:rPr>
                <w:rFonts w:ascii="Times New Roman" w:hAnsi="Times New Roman"/>
                <w:noProof/>
                <w:webHidden/>
              </w:rPr>
              <w:fldChar w:fldCharType="end"/>
            </w:r>
          </w:hyperlink>
        </w:p>
        <w:p w14:paraId="77BABF20" w14:textId="686030E7" w:rsidR="00B138BB" w:rsidRPr="00B138BB" w:rsidRDefault="00B138BB" w:rsidP="00B138BB">
          <w:pPr>
            <w:pStyle w:val="TOC3"/>
            <w:tabs>
              <w:tab w:val="right" w:leader="dot" w:pos="8780"/>
            </w:tabs>
            <w:spacing w:after="200" w:line="360" w:lineRule="auto"/>
            <w:rPr>
              <w:rFonts w:ascii="Times New Roman" w:eastAsiaTheme="minorEastAsia" w:hAnsi="Times New Roman"/>
              <w:noProof/>
              <w:kern w:val="2"/>
              <w:sz w:val="24"/>
              <w:szCs w:val="24"/>
              <w14:ligatures w14:val="standardContextual"/>
            </w:rPr>
          </w:pPr>
          <w:hyperlink w:anchor="_Toc177643852" w:history="1">
            <w:r w:rsidRPr="00B138BB">
              <w:rPr>
                <w:rStyle w:val="Hyperlink"/>
                <w:rFonts w:ascii="Times New Roman" w:hAnsi="Times New Roman"/>
                <w:b/>
                <w:bCs/>
                <w:noProof/>
              </w:rPr>
              <w:t>3.2.3. Risk Management</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_Toc177643852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13</w:t>
            </w:r>
            <w:r w:rsidRPr="00B138BB">
              <w:rPr>
                <w:rFonts w:ascii="Times New Roman" w:hAnsi="Times New Roman"/>
                <w:noProof/>
                <w:webHidden/>
              </w:rPr>
              <w:fldChar w:fldCharType="end"/>
            </w:r>
          </w:hyperlink>
        </w:p>
        <w:p w14:paraId="52433665" w14:textId="6C8F1685" w:rsidR="00B138BB" w:rsidRPr="00B138BB" w:rsidRDefault="00B138BB" w:rsidP="00B138BB">
          <w:pPr>
            <w:pStyle w:val="TOC2"/>
            <w:tabs>
              <w:tab w:val="right" w:leader="dot" w:pos="8780"/>
            </w:tabs>
            <w:spacing w:after="200" w:line="360" w:lineRule="auto"/>
            <w:rPr>
              <w:rFonts w:ascii="Times New Roman" w:eastAsiaTheme="minorEastAsia" w:hAnsi="Times New Roman"/>
              <w:b w:val="0"/>
              <w:bCs w:val="0"/>
              <w:noProof/>
              <w:kern w:val="2"/>
              <w14:ligatures w14:val="standardContextual"/>
            </w:rPr>
          </w:pPr>
          <w:hyperlink w:anchor="_Toc177643853" w:history="1">
            <w:r w:rsidRPr="00B138BB">
              <w:rPr>
                <w:rStyle w:val="Hyperlink"/>
                <w:rFonts w:ascii="Times New Roman" w:hAnsi="Times New Roman"/>
                <w:noProof/>
              </w:rPr>
              <w:t>3.3. Risk Management Tools</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_Toc177643853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14</w:t>
            </w:r>
            <w:r w:rsidRPr="00B138BB">
              <w:rPr>
                <w:rFonts w:ascii="Times New Roman" w:hAnsi="Times New Roman"/>
                <w:noProof/>
                <w:webHidden/>
              </w:rPr>
              <w:fldChar w:fldCharType="end"/>
            </w:r>
          </w:hyperlink>
        </w:p>
        <w:p w14:paraId="778A9F9F" w14:textId="22AAEED1" w:rsidR="00B138BB" w:rsidRPr="00B138BB" w:rsidRDefault="00B138BB" w:rsidP="00B138BB">
          <w:pPr>
            <w:pStyle w:val="TOC3"/>
            <w:tabs>
              <w:tab w:val="right" w:leader="dot" w:pos="8780"/>
            </w:tabs>
            <w:spacing w:after="200" w:line="360" w:lineRule="auto"/>
            <w:rPr>
              <w:rFonts w:ascii="Times New Roman" w:eastAsiaTheme="minorEastAsia" w:hAnsi="Times New Roman"/>
              <w:noProof/>
              <w:kern w:val="2"/>
              <w:sz w:val="24"/>
              <w:szCs w:val="24"/>
              <w14:ligatures w14:val="standardContextual"/>
            </w:rPr>
          </w:pPr>
          <w:hyperlink w:anchor="_Toc177643854" w:history="1">
            <w:r w:rsidRPr="00B138BB">
              <w:rPr>
                <w:rStyle w:val="Hyperlink"/>
                <w:rFonts w:ascii="Times New Roman" w:hAnsi="Times New Roman"/>
                <w:b/>
                <w:noProof/>
              </w:rPr>
              <w:t>3.3.1. Traditional Approach: Goal Analysis</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_Toc177643854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14</w:t>
            </w:r>
            <w:r w:rsidRPr="00B138BB">
              <w:rPr>
                <w:rFonts w:ascii="Times New Roman" w:hAnsi="Times New Roman"/>
                <w:noProof/>
                <w:webHidden/>
              </w:rPr>
              <w:fldChar w:fldCharType="end"/>
            </w:r>
          </w:hyperlink>
        </w:p>
        <w:p w14:paraId="1C1A9C49" w14:textId="56119549" w:rsidR="00B138BB" w:rsidRPr="00B138BB" w:rsidRDefault="00B138BB" w:rsidP="00B138BB">
          <w:pPr>
            <w:pStyle w:val="TOC3"/>
            <w:tabs>
              <w:tab w:val="right" w:leader="dot" w:pos="8780"/>
            </w:tabs>
            <w:spacing w:after="200" w:line="360" w:lineRule="auto"/>
            <w:rPr>
              <w:rFonts w:ascii="Times New Roman" w:eastAsiaTheme="minorEastAsia" w:hAnsi="Times New Roman"/>
              <w:noProof/>
              <w:kern w:val="2"/>
              <w:sz w:val="24"/>
              <w:szCs w:val="24"/>
              <w14:ligatures w14:val="standardContextual"/>
            </w:rPr>
          </w:pPr>
          <w:hyperlink w:anchor="_Toc177643855" w:history="1">
            <w:r w:rsidRPr="00B138BB">
              <w:rPr>
                <w:rStyle w:val="Hyperlink"/>
                <w:rFonts w:ascii="Times New Roman" w:hAnsi="Times New Roman"/>
                <w:b/>
                <w:noProof/>
              </w:rPr>
              <w:t>3.3.2. A More Futuristic Approach in New Product Development</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_Toc177643855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15</w:t>
            </w:r>
            <w:r w:rsidRPr="00B138BB">
              <w:rPr>
                <w:rFonts w:ascii="Times New Roman" w:hAnsi="Times New Roman"/>
                <w:noProof/>
                <w:webHidden/>
              </w:rPr>
              <w:fldChar w:fldCharType="end"/>
            </w:r>
          </w:hyperlink>
        </w:p>
        <w:p w14:paraId="43EA6A38" w14:textId="088AE2F0" w:rsidR="00B138BB" w:rsidRPr="00B138BB" w:rsidRDefault="00B138BB" w:rsidP="00B138BB">
          <w:pPr>
            <w:pStyle w:val="TOC2"/>
            <w:tabs>
              <w:tab w:val="right" w:leader="dot" w:pos="8780"/>
            </w:tabs>
            <w:spacing w:after="200" w:line="360" w:lineRule="auto"/>
            <w:rPr>
              <w:rFonts w:ascii="Times New Roman" w:eastAsiaTheme="minorEastAsia" w:hAnsi="Times New Roman"/>
              <w:b w:val="0"/>
              <w:bCs w:val="0"/>
              <w:noProof/>
              <w:kern w:val="2"/>
              <w14:ligatures w14:val="standardContextual"/>
            </w:rPr>
          </w:pPr>
          <w:hyperlink w:anchor="_Toc177643856" w:history="1">
            <w:r w:rsidRPr="00B138BB">
              <w:rPr>
                <w:rStyle w:val="Hyperlink"/>
                <w:rFonts w:ascii="Times New Roman" w:hAnsi="Times New Roman"/>
                <w:noProof/>
              </w:rPr>
              <w:t>3.4. Risk Management Supremacy</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_Toc177643856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18</w:t>
            </w:r>
            <w:r w:rsidRPr="00B138BB">
              <w:rPr>
                <w:rFonts w:ascii="Times New Roman" w:hAnsi="Times New Roman"/>
                <w:noProof/>
                <w:webHidden/>
              </w:rPr>
              <w:fldChar w:fldCharType="end"/>
            </w:r>
          </w:hyperlink>
        </w:p>
        <w:p w14:paraId="12F9CE0C" w14:textId="25D03ABC" w:rsidR="00B138BB" w:rsidRPr="00B138BB" w:rsidRDefault="00B138BB" w:rsidP="00B138BB">
          <w:pPr>
            <w:pStyle w:val="TOC3"/>
            <w:tabs>
              <w:tab w:val="right" w:leader="dot" w:pos="8780"/>
            </w:tabs>
            <w:spacing w:after="200" w:line="360" w:lineRule="auto"/>
            <w:rPr>
              <w:rFonts w:ascii="Times New Roman" w:eastAsiaTheme="minorEastAsia" w:hAnsi="Times New Roman"/>
              <w:noProof/>
              <w:kern w:val="2"/>
              <w:sz w:val="24"/>
              <w:szCs w:val="24"/>
              <w14:ligatures w14:val="standardContextual"/>
            </w:rPr>
          </w:pPr>
          <w:hyperlink w:anchor="_Toc177643857" w:history="1">
            <w:r w:rsidRPr="00B138BB">
              <w:rPr>
                <w:rStyle w:val="Hyperlink"/>
                <w:rFonts w:ascii="Times New Roman" w:hAnsi="Times New Roman"/>
                <w:b/>
                <w:noProof/>
              </w:rPr>
              <w:t>3.4.1. Proactive Anticipation Against Uncertainties</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_Toc177643857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18</w:t>
            </w:r>
            <w:r w:rsidRPr="00B138BB">
              <w:rPr>
                <w:rFonts w:ascii="Times New Roman" w:hAnsi="Times New Roman"/>
                <w:noProof/>
                <w:webHidden/>
              </w:rPr>
              <w:fldChar w:fldCharType="end"/>
            </w:r>
          </w:hyperlink>
        </w:p>
        <w:p w14:paraId="146264D3" w14:textId="76669640" w:rsidR="00B138BB" w:rsidRPr="00B138BB" w:rsidRDefault="00B138BB" w:rsidP="00B138BB">
          <w:pPr>
            <w:pStyle w:val="TOC3"/>
            <w:tabs>
              <w:tab w:val="right" w:leader="dot" w:pos="8780"/>
            </w:tabs>
            <w:spacing w:after="200" w:line="360" w:lineRule="auto"/>
            <w:rPr>
              <w:rFonts w:ascii="Times New Roman" w:eastAsiaTheme="minorEastAsia" w:hAnsi="Times New Roman"/>
              <w:noProof/>
              <w:kern w:val="2"/>
              <w:sz w:val="24"/>
              <w:szCs w:val="24"/>
              <w14:ligatures w14:val="standardContextual"/>
            </w:rPr>
          </w:pPr>
          <w:hyperlink w:anchor="_Toc177643858" w:history="1">
            <w:r w:rsidRPr="00B138BB">
              <w:rPr>
                <w:rStyle w:val="Hyperlink"/>
                <w:rFonts w:ascii="Times New Roman" w:hAnsi="Times New Roman"/>
                <w:b/>
                <w:noProof/>
              </w:rPr>
              <w:t>3.4.2. A Cost-effective Function of Project Management</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_Toc177643858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19</w:t>
            </w:r>
            <w:r w:rsidRPr="00B138BB">
              <w:rPr>
                <w:rFonts w:ascii="Times New Roman" w:hAnsi="Times New Roman"/>
                <w:noProof/>
                <w:webHidden/>
              </w:rPr>
              <w:fldChar w:fldCharType="end"/>
            </w:r>
          </w:hyperlink>
        </w:p>
        <w:p w14:paraId="1DC2AA8D" w14:textId="21D3B66D" w:rsidR="00B138BB" w:rsidRPr="00B138BB" w:rsidRDefault="00B138BB" w:rsidP="00B138BB">
          <w:pPr>
            <w:pStyle w:val="TOC2"/>
            <w:tabs>
              <w:tab w:val="right" w:leader="dot" w:pos="8780"/>
            </w:tabs>
            <w:spacing w:after="200" w:line="360" w:lineRule="auto"/>
            <w:rPr>
              <w:rFonts w:ascii="Times New Roman" w:eastAsiaTheme="minorEastAsia" w:hAnsi="Times New Roman"/>
              <w:b w:val="0"/>
              <w:bCs w:val="0"/>
              <w:noProof/>
              <w:kern w:val="2"/>
              <w14:ligatures w14:val="standardContextual"/>
            </w:rPr>
          </w:pPr>
          <w:hyperlink w:anchor="_Toc177643859" w:history="1">
            <w:r w:rsidRPr="00B138BB">
              <w:rPr>
                <w:rStyle w:val="Hyperlink"/>
                <w:rFonts w:ascii="Times New Roman" w:hAnsi="Times New Roman"/>
                <w:noProof/>
              </w:rPr>
              <w:t>3.5. Risk Management Pitfalls</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_Toc177643859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19</w:t>
            </w:r>
            <w:r w:rsidRPr="00B138BB">
              <w:rPr>
                <w:rFonts w:ascii="Times New Roman" w:hAnsi="Times New Roman"/>
                <w:noProof/>
                <w:webHidden/>
              </w:rPr>
              <w:fldChar w:fldCharType="end"/>
            </w:r>
          </w:hyperlink>
        </w:p>
        <w:p w14:paraId="5015AA07" w14:textId="2D07A82C" w:rsidR="00B138BB" w:rsidRPr="00B138BB" w:rsidRDefault="00B138BB" w:rsidP="00B138BB">
          <w:pPr>
            <w:pStyle w:val="TOC3"/>
            <w:tabs>
              <w:tab w:val="right" w:leader="dot" w:pos="8780"/>
            </w:tabs>
            <w:spacing w:after="200" w:line="360" w:lineRule="auto"/>
            <w:rPr>
              <w:rFonts w:ascii="Times New Roman" w:eastAsiaTheme="minorEastAsia" w:hAnsi="Times New Roman"/>
              <w:noProof/>
              <w:kern w:val="2"/>
              <w:sz w:val="24"/>
              <w:szCs w:val="24"/>
              <w14:ligatures w14:val="standardContextual"/>
            </w:rPr>
          </w:pPr>
          <w:hyperlink w:anchor="_Toc177643860" w:history="1">
            <w:r w:rsidRPr="00B138BB">
              <w:rPr>
                <w:rStyle w:val="Hyperlink"/>
                <w:rFonts w:ascii="Times New Roman" w:hAnsi="Times New Roman"/>
                <w:b/>
                <w:noProof/>
              </w:rPr>
              <w:t>3.5.1. Fallacies of Modern Risk Management</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_Toc177643860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19</w:t>
            </w:r>
            <w:r w:rsidRPr="00B138BB">
              <w:rPr>
                <w:rFonts w:ascii="Times New Roman" w:hAnsi="Times New Roman"/>
                <w:noProof/>
                <w:webHidden/>
              </w:rPr>
              <w:fldChar w:fldCharType="end"/>
            </w:r>
          </w:hyperlink>
        </w:p>
        <w:p w14:paraId="6A28C155" w14:textId="78CB7F40" w:rsidR="00B138BB" w:rsidRPr="00B138BB" w:rsidRDefault="00B138BB" w:rsidP="00B138BB">
          <w:pPr>
            <w:pStyle w:val="TOC3"/>
            <w:tabs>
              <w:tab w:val="right" w:leader="dot" w:pos="8780"/>
            </w:tabs>
            <w:spacing w:after="200" w:line="360" w:lineRule="auto"/>
            <w:rPr>
              <w:rFonts w:ascii="Times New Roman" w:eastAsiaTheme="minorEastAsia" w:hAnsi="Times New Roman"/>
              <w:noProof/>
              <w:kern w:val="2"/>
              <w:sz w:val="24"/>
              <w:szCs w:val="24"/>
              <w14:ligatures w14:val="standardContextual"/>
            </w:rPr>
          </w:pPr>
          <w:hyperlink w:anchor="_Toc177643861" w:history="1">
            <w:r w:rsidRPr="00B138BB">
              <w:rPr>
                <w:rStyle w:val="Hyperlink"/>
                <w:rFonts w:ascii="Times New Roman" w:hAnsi="Times New Roman"/>
                <w:b/>
                <w:noProof/>
              </w:rPr>
              <w:t>3.5.2. A Cost-inefficient Function of Project Management</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_Toc177643861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20</w:t>
            </w:r>
            <w:r w:rsidRPr="00B138BB">
              <w:rPr>
                <w:rFonts w:ascii="Times New Roman" w:hAnsi="Times New Roman"/>
                <w:noProof/>
                <w:webHidden/>
              </w:rPr>
              <w:fldChar w:fldCharType="end"/>
            </w:r>
          </w:hyperlink>
        </w:p>
        <w:p w14:paraId="388DBE35" w14:textId="2255A07E" w:rsidR="00B138BB" w:rsidRPr="00B138BB" w:rsidRDefault="00B138BB" w:rsidP="00B138BB">
          <w:pPr>
            <w:pStyle w:val="TOC2"/>
            <w:tabs>
              <w:tab w:val="right" w:leader="dot" w:pos="8780"/>
            </w:tabs>
            <w:spacing w:after="200" w:line="360" w:lineRule="auto"/>
            <w:rPr>
              <w:rFonts w:ascii="Times New Roman" w:eastAsiaTheme="minorEastAsia" w:hAnsi="Times New Roman"/>
              <w:b w:val="0"/>
              <w:bCs w:val="0"/>
              <w:noProof/>
              <w:kern w:val="2"/>
              <w14:ligatures w14:val="standardContextual"/>
            </w:rPr>
          </w:pPr>
          <w:hyperlink w:anchor="_Toc177643862" w:history="1">
            <w:r w:rsidRPr="00B138BB">
              <w:rPr>
                <w:rStyle w:val="Hyperlink"/>
                <w:rFonts w:ascii="Times New Roman" w:hAnsi="Times New Roman"/>
                <w:noProof/>
              </w:rPr>
              <w:t>3.6. Risk Management in Action</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_Toc177643862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20</w:t>
            </w:r>
            <w:r w:rsidRPr="00B138BB">
              <w:rPr>
                <w:rFonts w:ascii="Times New Roman" w:hAnsi="Times New Roman"/>
                <w:noProof/>
                <w:webHidden/>
              </w:rPr>
              <w:fldChar w:fldCharType="end"/>
            </w:r>
          </w:hyperlink>
        </w:p>
        <w:p w14:paraId="30C6D969" w14:textId="3B248BD1" w:rsidR="00B138BB" w:rsidRPr="00B138BB" w:rsidRDefault="00B138BB" w:rsidP="00B138BB">
          <w:pPr>
            <w:pStyle w:val="TOC3"/>
            <w:tabs>
              <w:tab w:val="right" w:leader="dot" w:pos="8780"/>
            </w:tabs>
            <w:spacing w:after="200" w:line="360" w:lineRule="auto"/>
            <w:rPr>
              <w:rFonts w:ascii="Times New Roman" w:eastAsiaTheme="minorEastAsia" w:hAnsi="Times New Roman"/>
              <w:noProof/>
              <w:kern w:val="2"/>
              <w:sz w:val="24"/>
              <w:szCs w:val="24"/>
              <w14:ligatures w14:val="standardContextual"/>
            </w:rPr>
          </w:pPr>
          <w:hyperlink w:anchor="_Toc177643863" w:history="1">
            <w:r w:rsidRPr="00B138BB">
              <w:rPr>
                <w:rStyle w:val="Hyperlink"/>
                <w:rFonts w:ascii="Times New Roman" w:hAnsi="Times New Roman"/>
                <w:b/>
                <w:noProof/>
              </w:rPr>
              <w:t>3.6.1. Risk Management in Information Systems Projects</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_Toc177643863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21</w:t>
            </w:r>
            <w:r w:rsidRPr="00B138BB">
              <w:rPr>
                <w:rFonts w:ascii="Times New Roman" w:hAnsi="Times New Roman"/>
                <w:noProof/>
                <w:webHidden/>
              </w:rPr>
              <w:fldChar w:fldCharType="end"/>
            </w:r>
          </w:hyperlink>
        </w:p>
        <w:p w14:paraId="578F6909" w14:textId="676C9E24" w:rsidR="00B138BB" w:rsidRPr="00B138BB" w:rsidRDefault="00B138BB" w:rsidP="00B138BB">
          <w:pPr>
            <w:pStyle w:val="TOC3"/>
            <w:tabs>
              <w:tab w:val="right" w:leader="dot" w:pos="8780"/>
            </w:tabs>
            <w:spacing w:after="200" w:line="360" w:lineRule="auto"/>
            <w:rPr>
              <w:rFonts w:ascii="Times New Roman" w:eastAsiaTheme="minorEastAsia" w:hAnsi="Times New Roman"/>
              <w:noProof/>
              <w:kern w:val="2"/>
              <w:sz w:val="24"/>
              <w:szCs w:val="24"/>
              <w14:ligatures w14:val="standardContextual"/>
            </w:rPr>
          </w:pPr>
          <w:hyperlink w:anchor="_Toc177643864" w:history="1">
            <w:r w:rsidRPr="00B138BB">
              <w:rPr>
                <w:rStyle w:val="Hyperlink"/>
                <w:rFonts w:ascii="Times New Roman" w:hAnsi="Times New Roman"/>
                <w:b/>
                <w:noProof/>
              </w:rPr>
              <w:t>3.6.</w:t>
            </w:r>
            <w:r w:rsidRPr="00B138BB">
              <w:rPr>
                <w:rStyle w:val="Hyperlink"/>
                <w:rFonts w:ascii="Times New Roman" w:hAnsi="Times New Roman"/>
                <w:b/>
                <w:bCs/>
                <w:noProof/>
              </w:rPr>
              <w:t>2.</w:t>
            </w:r>
            <w:r w:rsidRPr="00B138BB">
              <w:rPr>
                <w:rStyle w:val="Hyperlink"/>
                <w:rFonts w:ascii="Times New Roman" w:hAnsi="Times New Roman"/>
                <w:b/>
                <w:noProof/>
              </w:rPr>
              <w:t xml:space="preserve"> Risk Management in NPD</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_Toc177643864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21</w:t>
            </w:r>
            <w:r w:rsidRPr="00B138BB">
              <w:rPr>
                <w:rFonts w:ascii="Times New Roman" w:hAnsi="Times New Roman"/>
                <w:noProof/>
                <w:webHidden/>
              </w:rPr>
              <w:fldChar w:fldCharType="end"/>
            </w:r>
          </w:hyperlink>
        </w:p>
        <w:p w14:paraId="33BD5A95" w14:textId="7C78FA4E" w:rsidR="00B138BB" w:rsidRPr="00B138BB" w:rsidRDefault="00B138BB" w:rsidP="00B138BB">
          <w:pPr>
            <w:pStyle w:val="TOC1"/>
            <w:tabs>
              <w:tab w:val="right" w:leader="dot" w:pos="8780"/>
            </w:tabs>
            <w:spacing w:after="200" w:line="360" w:lineRule="auto"/>
            <w:rPr>
              <w:rFonts w:ascii="Times New Roman" w:eastAsiaTheme="minorEastAsia" w:hAnsi="Times New Roman"/>
              <w:b w:val="0"/>
              <w:bCs w:val="0"/>
              <w:i w:val="0"/>
              <w:iCs w:val="0"/>
              <w:noProof/>
              <w:kern w:val="2"/>
              <w14:ligatures w14:val="standardContextual"/>
            </w:rPr>
          </w:pPr>
          <w:hyperlink w:anchor="_Toc177643865" w:history="1">
            <w:r w:rsidRPr="00B138BB">
              <w:rPr>
                <w:rStyle w:val="Hyperlink"/>
                <w:rFonts w:ascii="Times New Roman" w:hAnsi="Times New Roman"/>
                <w:noProof/>
              </w:rPr>
              <w:t>4. Discussion</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_Toc177643865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21</w:t>
            </w:r>
            <w:r w:rsidRPr="00B138BB">
              <w:rPr>
                <w:rFonts w:ascii="Times New Roman" w:hAnsi="Times New Roman"/>
                <w:noProof/>
                <w:webHidden/>
              </w:rPr>
              <w:fldChar w:fldCharType="end"/>
            </w:r>
          </w:hyperlink>
        </w:p>
        <w:p w14:paraId="0248D794" w14:textId="2767337A" w:rsidR="00B138BB" w:rsidRPr="00B138BB" w:rsidRDefault="00B138BB" w:rsidP="00B138BB">
          <w:pPr>
            <w:pStyle w:val="TOC2"/>
            <w:tabs>
              <w:tab w:val="right" w:leader="dot" w:pos="8780"/>
            </w:tabs>
            <w:spacing w:after="200" w:line="360" w:lineRule="auto"/>
            <w:rPr>
              <w:rFonts w:ascii="Times New Roman" w:eastAsiaTheme="minorEastAsia" w:hAnsi="Times New Roman"/>
              <w:b w:val="0"/>
              <w:bCs w:val="0"/>
              <w:noProof/>
              <w:kern w:val="2"/>
              <w14:ligatures w14:val="standardContextual"/>
            </w:rPr>
          </w:pPr>
          <w:hyperlink w:anchor="_Toc177643866" w:history="1">
            <w:r w:rsidRPr="00B138BB">
              <w:rPr>
                <w:rStyle w:val="Hyperlink"/>
                <w:rFonts w:ascii="Times New Roman" w:hAnsi="Times New Roman"/>
                <w:noProof/>
              </w:rPr>
              <w:t>4.1. Project and Management Examined</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_Toc177643866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22</w:t>
            </w:r>
            <w:r w:rsidRPr="00B138BB">
              <w:rPr>
                <w:rFonts w:ascii="Times New Roman" w:hAnsi="Times New Roman"/>
                <w:noProof/>
                <w:webHidden/>
              </w:rPr>
              <w:fldChar w:fldCharType="end"/>
            </w:r>
          </w:hyperlink>
        </w:p>
        <w:p w14:paraId="3F830D40" w14:textId="5B60FDE6" w:rsidR="00B138BB" w:rsidRPr="00B138BB" w:rsidRDefault="00B138BB" w:rsidP="00B138BB">
          <w:pPr>
            <w:pStyle w:val="TOC2"/>
            <w:tabs>
              <w:tab w:val="right" w:leader="dot" w:pos="8780"/>
            </w:tabs>
            <w:spacing w:after="200" w:line="360" w:lineRule="auto"/>
            <w:rPr>
              <w:rFonts w:ascii="Times New Roman" w:eastAsiaTheme="minorEastAsia" w:hAnsi="Times New Roman"/>
              <w:b w:val="0"/>
              <w:bCs w:val="0"/>
              <w:noProof/>
              <w:kern w:val="2"/>
              <w14:ligatures w14:val="standardContextual"/>
            </w:rPr>
          </w:pPr>
          <w:hyperlink w:anchor="_Toc177643867" w:history="1">
            <w:r w:rsidRPr="00B138BB">
              <w:rPr>
                <w:rStyle w:val="Hyperlink"/>
                <w:rFonts w:ascii="Times New Roman" w:hAnsi="Times New Roman"/>
                <w:noProof/>
              </w:rPr>
              <w:t>4.2. Project and Risks Relationship</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_Toc177643867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22</w:t>
            </w:r>
            <w:r w:rsidRPr="00B138BB">
              <w:rPr>
                <w:rFonts w:ascii="Times New Roman" w:hAnsi="Times New Roman"/>
                <w:noProof/>
                <w:webHidden/>
              </w:rPr>
              <w:fldChar w:fldCharType="end"/>
            </w:r>
          </w:hyperlink>
        </w:p>
        <w:p w14:paraId="21A02AD8" w14:textId="6800F858" w:rsidR="00B138BB" w:rsidRPr="00B138BB" w:rsidRDefault="00B138BB" w:rsidP="00B138BB">
          <w:pPr>
            <w:pStyle w:val="TOC2"/>
            <w:tabs>
              <w:tab w:val="right" w:leader="dot" w:pos="8780"/>
            </w:tabs>
            <w:spacing w:after="200" w:line="360" w:lineRule="auto"/>
            <w:rPr>
              <w:rFonts w:ascii="Times New Roman" w:eastAsiaTheme="minorEastAsia" w:hAnsi="Times New Roman"/>
              <w:b w:val="0"/>
              <w:bCs w:val="0"/>
              <w:noProof/>
              <w:kern w:val="2"/>
              <w14:ligatures w14:val="standardContextual"/>
            </w:rPr>
          </w:pPr>
          <w:hyperlink w:anchor="_Toc177643868" w:history="1">
            <w:r w:rsidRPr="00B138BB">
              <w:rPr>
                <w:rStyle w:val="Hyperlink"/>
                <w:rFonts w:ascii="Times New Roman" w:hAnsi="Times New Roman"/>
                <w:noProof/>
              </w:rPr>
              <w:t>4.3. Project and Effective Management</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_Toc177643868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22</w:t>
            </w:r>
            <w:r w:rsidRPr="00B138BB">
              <w:rPr>
                <w:rFonts w:ascii="Times New Roman" w:hAnsi="Times New Roman"/>
                <w:noProof/>
                <w:webHidden/>
              </w:rPr>
              <w:fldChar w:fldCharType="end"/>
            </w:r>
          </w:hyperlink>
        </w:p>
        <w:p w14:paraId="18985BBD" w14:textId="37099C39" w:rsidR="00B138BB" w:rsidRPr="00B138BB" w:rsidRDefault="00B138BB" w:rsidP="00B138BB">
          <w:pPr>
            <w:pStyle w:val="TOC2"/>
            <w:tabs>
              <w:tab w:val="right" w:leader="dot" w:pos="8780"/>
            </w:tabs>
            <w:spacing w:after="200" w:line="360" w:lineRule="auto"/>
            <w:rPr>
              <w:rFonts w:ascii="Times New Roman" w:eastAsiaTheme="minorEastAsia" w:hAnsi="Times New Roman"/>
              <w:b w:val="0"/>
              <w:bCs w:val="0"/>
              <w:noProof/>
              <w:kern w:val="2"/>
              <w14:ligatures w14:val="standardContextual"/>
            </w:rPr>
          </w:pPr>
          <w:hyperlink w:anchor="_Toc177643869" w:history="1">
            <w:r w:rsidRPr="00B138BB">
              <w:rPr>
                <w:rStyle w:val="Hyperlink"/>
                <w:rFonts w:ascii="Times New Roman" w:hAnsi="Times New Roman"/>
                <w:noProof/>
              </w:rPr>
              <w:t>4.4. Risk Management is Exorbitant, yet Important</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_Toc177643869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23</w:t>
            </w:r>
            <w:r w:rsidRPr="00B138BB">
              <w:rPr>
                <w:rFonts w:ascii="Times New Roman" w:hAnsi="Times New Roman"/>
                <w:noProof/>
                <w:webHidden/>
              </w:rPr>
              <w:fldChar w:fldCharType="end"/>
            </w:r>
          </w:hyperlink>
        </w:p>
        <w:p w14:paraId="28042F23" w14:textId="0BA4ADCF" w:rsidR="00B138BB" w:rsidRPr="00B138BB" w:rsidRDefault="00B138BB" w:rsidP="00B138BB">
          <w:pPr>
            <w:pStyle w:val="TOC2"/>
            <w:tabs>
              <w:tab w:val="right" w:leader="dot" w:pos="8780"/>
            </w:tabs>
            <w:spacing w:after="200" w:line="360" w:lineRule="auto"/>
            <w:rPr>
              <w:rFonts w:ascii="Times New Roman" w:eastAsiaTheme="minorEastAsia" w:hAnsi="Times New Roman"/>
              <w:b w:val="0"/>
              <w:bCs w:val="0"/>
              <w:noProof/>
              <w:kern w:val="2"/>
              <w14:ligatures w14:val="standardContextual"/>
            </w:rPr>
          </w:pPr>
          <w:hyperlink w:anchor="_Toc177643870" w:history="1">
            <w:r w:rsidRPr="00B138BB">
              <w:rPr>
                <w:rStyle w:val="Hyperlink"/>
                <w:rFonts w:ascii="Times New Roman" w:hAnsi="Times New Roman"/>
                <w:noProof/>
              </w:rPr>
              <w:t>4.5. Contemporary and Future Projects</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_Toc177643870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23</w:t>
            </w:r>
            <w:r w:rsidRPr="00B138BB">
              <w:rPr>
                <w:rFonts w:ascii="Times New Roman" w:hAnsi="Times New Roman"/>
                <w:noProof/>
                <w:webHidden/>
              </w:rPr>
              <w:fldChar w:fldCharType="end"/>
            </w:r>
          </w:hyperlink>
        </w:p>
        <w:p w14:paraId="43912483" w14:textId="1C4FFCC0" w:rsidR="00B138BB" w:rsidRPr="00B138BB" w:rsidRDefault="00B138BB" w:rsidP="00B138BB">
          <w:pPr>
            <w:pStyle w:val="TOC2"/>
            <w:tabs>
              <w:tab w:val="right" w:leader="dot" w:pos="8780"/>
            </w:tabs>
            <w:spacing w:after="200" w:line="360" w:lineRule="auto"/>
            <w:rPr>
              <w:rFonts w:ascii="Times New Roman" w:eastAsiaTheme="minorEastAsia" w:hAnsi="Times New Roman"/>
              <w:b w:val="0"/>
              <w:bCs w:val="0"/>
              <w:noProof/>
              <w:kern w:val="2"/>
              <w14:ligatures w14:val="standardContextual"/>
            </w:rPr>
          </w:pPr>
          <w:hyperlink w:anchor="_Toc177643871" w:history="1">
            <w:r w:rsidRPr="00B138BB">
              <w:rPr>
                <w:rStyle w:val="Hyperlink"/>
                <w:rFonts w:ascii="Times New Roman" w:hAnsi="Times New Roman"/>
                <w:noProof/>
              </w:rPr>
              <w:t>4.6. Project Risk Management: Unexpected Findings</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_Toc177643871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23</w:t>
            </w:r>
            <w:r w:rsidRPr="00B138BB">
              <w:rPr>
                <w:rFonts w:ascii="Times New Roman" w:hAnsi="Times New Roman"/>
                <w:noProof/>
                <w:webHidden/>
              </w:rPr>
              <w:fldChar w:fldCharType="end"/>
            </w:r>
          </w:hyperlink>
        </w:p>
        <w:p w14:paraId="3232846A" w14:textId="61237A87" w:rsidR="00B138BB" w:rsidRPr="00B138BB" w:rsidRDefault="00B138BB" w:rsidP="00B138BB">
          <w:pPr>
            <w:pStyle w:val="TOC1"/>
            <w:tabs>
              <w:tab w:val="right" w:leader="dot" w:pos="8780"/>
            </w:tabs>
            <w:spacing w:after="200" w:line="360" w:lineRule="auto"/>
            <w:rPr>
              <w:rFonts w:ascii="Times New Roman" w:eastAsiaTheme="minorEastAsia" w:hAnsi="Times New Roman"/>
              <w:b w:val="0"/>
              <w:bCs w:val="0"/>
              <w:i w:val="0"/>
              <w:iCs w:val="0"/>
              <w:noProof/>
              <w:kern w:val="2"/>
              <w14:ligatures w14:val="standardContextual"/>
            </w:rPr>
          </w:pPr>
          <w:hyperlink w:anchor="_Toc177643872" w:history="1">
            <w:r w:rsidRPr="00B138BB">
              <w:rPr>
                <w:rStyle w:val="Hyperlink"/>
                <w:rFonts w:ascii="Times New Roman" w:hAnsi="Times New Roman"/>
                <w:noProof/>
              </w:rPr>
              <w:t>5. Recommendations</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_Toc177643872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24</w:t>
            </w:r>
            <w:r w:rsidRPr="00B138BB">
              <w:rPr>
                <w:rFonts w:ascii="Times New Roman" w:hAnsi="Times New Roman"/>
                <w:noProof/>
                <w:webHidden/>
              </w:rPr>
              <w:fldChar w:fldCharType="end"/>
            </w:r>
          </w:hyperlink>
        </w:p>
        <w:p w14:paraId="570EB3A5" w14:textId="480F4ED4" w:rsidR="00B138BB" w:rsidRPr="00B138BB" w:rsidRDefault="00B138BB" w:rsidP="00B138BB">
          <w:pPr>
            <w:pStyle w:val="TOC2"/>
            <w:tabs>
              <w:tab w:val="right" w:leader="dot" w:pos="8780"/>
            </w:tabs>
            <w:spacing w:after="200" w:line="360" w:lineRule="auto"/>
            <w:rPr>
              <w:rFonts w:ascii="Times New Roman" w:eastAsiaTheme="minorEastAsia" w:hAnsi="Times New Roman"/>
              <w:b w:val="0"/>
              <w:bCs w:val="0"/>
              <w:noProof/>
              <w:kern w:val="2"/>
              <w14:ligatures w14:val="standardContextual"/>
            </w:rPr>
          </w:pPr>
          <w:hyperlink w:anchor="_Toc177643873" w:history="1">
            <w:r w:rsidRPr="00B138BB">
              <w:rPr>
                <w:rStyle w:val="Hyperlink"/>
                <w:rFonts w:ascii="Times New Roman" w:hAnsi="Times New Roman"/>
                <w:noProof/>
              </w:rPr>
              <w:t>5.1. Project Risk Management</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_Toc177643873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24</w:t>
            </w:r>
            <w:r w:rsidRPr="00B138BB">
              <w:rPr>
                <w:rFonts w:ascii="Times New Roman" w:hAnsi="Times New Roman"/>
                <w:noProof/>
                <w:webHidden/>
              </w:rPr>
              <w:fldChar w:fldCharType="end"/>
            </w:r>
          </w:hyperlink>
        </w:p>
        <w:p w14:paraId="6A0E9250" w14:textId="7E907148" w:rsidR="00B138BB" w:rsidRPr="00B138BB" w:rsidRDefault="00B138BB" w:rsidP="00B138BB">
          <w:pPr>
            <w:pStyle w:val="TOC2"/>
            <w:tabs>
              <w:tab w:val="right" w:leader="dot" w:pos="8780"/>
            </w:tabs>
            <w:spacing w:after="200" w:line="360" w:lineRule="auto"/>
            <w:rPr>
              <w:rFonts w:ascii="Times New Roman" w:eastAsiaTheme="minorEastAsia" w:hAnsi="Times New Roman"/>
              <w:b w:val="0"/>
              <w:bCs w:val="0"/>
              <w:noProof/>
              <w:kern w:val="2"/>
              <w14:ligatures w14:val="standardContextual"/>
            </w:rPr>
          </w:pPr>
          <w:hyperlink w:anchor="_Toc177643874" w:history="1">
            <w:r w:rsidRPr="00B138BB">
              <w:rPr>
                <w:rStyle w:val="Hyperlink"/>
                <w:rFonts w:ascii="Times New Roman" w:hAnsi="Times New Roman"/>
                <w:noProof/>
              </w:rPr>
              <w:t>5.2. Risk Management in Modern Sectors</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_Toc177643874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24</w:t>
            </w:r>
            <w:r w:rsidRPr="00B138BB">
              <w:rPr>
                <w:rFonts w:ascii="Times New Roman" w:hAnsi="Times New Roman"/>
                <w:noProof/>
                <w:webHidden/>
              </w:rPr>
              <w:fldChar w:fldCharType="end"/>
            </w:r>
          </w:hyperlink>
        </w:p>
        <w:p w14:paraId="4C0FEAF1" w14:textId="2D518E34" w:rsidR="00B138BB" w:rsidRPr="00B138BB" w:rsidRDefault="00B138BB" w:rsidP="00B138BB">
          <w:pPr>
            <w:pStyle w:val="TOC2"/>
            <w:tabs>
              <w:tab w:val="right" w:leader="dot" w:pos="8780"/>
            </w:tabs>
            <w:spacing w:after="200" w:line="360" w:lineRule="auto"/>
            <w:rPr>
              <w:rFonts w:ascii="Times New Roman" w:eastAsiaTheme="minorEastAsia" w:hAnsi="Times New Roman"/>
              <w:b w:val="0"/>
              <w:bCs w:val="0"/>
              <w:noProof/>
              <w:kern w:val="2"/>
              <w14:ligatures w14:val="standardContextual"/>
            </w:rPr>
          </w:pPr>
          <w:hyperlink w:anchor="_Toc177643875" w:history="1">
            <w:r w:rsidRPr="00B138BB">
              <w:rPr>
                <w:rStyle w:val="Hyperlink"/>
                <w:rFonts w:ascii="Times New Roman" w:hAnsi="Times New Roman"/>
                <w:noProof/>
              </w:rPr>
              <w:t>5.3. Approach Future Uncertainties? Or Ignore Them?</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_Toc177643875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25</w:t>
            </w:r>
            <w:r w:rsidRPr="00B138BB">
              <w:rPr>
                <w:rFonts w:ascii="Times New Roman" w:hAnsi="Times New Roman"/>
                <w:noProof/>
                <w:webHidden/>
              </w:rPr>
              <w:fldChar w:fldCharType="end"/>
            </w:r>
          </w:hyperlink>
        </w:p>
        <w:p w14:paraId="19B4FE43" w14:textId="6766AAC1" w:rsidR="00B138BB" w:rsidRPr="00B138BB" w:rsidRDefault="00B138BB" w:rsidP="00B138BB">
          <w:pPr>
            <w:pStyle w:val="TOC1"/>
            <w:tabs>
              <w:tab w:val="right" w:leader="dot" w:pos="8780"/>
            </w:tabs>
            <w:spacing w:after="200" w:line="360" w:lineRule="auto"/>
            <w:rPr>
              <w:rFonts w:ascii="Times New Roman" w:eastAsiaTheme="minorEastAsia" w:hAnsi="Times New Roman"/>
              <w:b w:val="0"/>
              <w:bCs w:val="0"/>
              <w:i w:val="0"/>
              <w:iCs w:val="0"/>
              <w:noProof/>
              <w:kern w:val="2"/>
              <w14:ligatures w14:val="standardContextual"/>
            </w:rPr>
          </w:pPr>
          <w:hyperlink w:anchor="_Toc177643876" w:history="1">
            <w:r w:rsidRPr="00B138BB">
              <w:rPr>
                <w:rStyle w:val="Hyperlink"/>
                <w:rFonts w:ascii="Times New Roman" w:hAnsi="Times New Roman"/>
                <w:noProof/>
              </w:rPr>
              <w:t>6. Conclusion</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_Toc177643876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26</w:t>
            </w:r>
            <w:r w:rsidRPr="00B138BB">
              <w:rPr>
                <w:rFonts w:ascii="Times New Roman" w:hAnsi="Times New Roman"/>
                <w:noProof/>
                <w:webHidden/>
              </w:rPr>
              <w:fldChar w:fldCharType="end"/>
            </w:r>
          </w:hyperlink>
        </w:p>
        <w:p w14:paraId="4F8B1A98" w14:textId="7C229CBB" w:rsidR="00B138BB" w:rsidRPr="00B138BB" w:rsidRDefault="00B138BB" w:rsidP="00B138BB">
          <w:pPr>
            <w:pStyle w:val="TOC1"/>
            <w:tabs>
              <w:tab w:val="right" w:leader="dot" w:pos="8780"/>
            </w:tabs>
            <w:spacing w:after="200" w:line="360" w:lineRule="auto"/>
            <w:rPr>
              <w:rFonts w:ascii="Times New Roman" w:eastAsiaTheme="minorEastAsia" w:hAnsi="Times New Roman"/>
              <w:b w:val="0"/>
              <w:bCs w:val="0"/>
              <w:i w:val="0"/>
              <w:iCs w:val="0"/>
              <w:noProof/>
              <w:kern w:val="2"/>
              <w14:ligatures w14:val="standardContextual"/>
            </w:rPr>
          </w:pPr>
          <w:hyperlink w:anchor="_Toc177643877" w:history="1">
            <w:r w:rsidRPr="00B138BB">
              <w:rPr>
                <w:rStyle w:val="Hyperlink"/>
                <w:rFonts w:ascii="Times New Roman" w:hAnsi="Times New Roman"/>
                <w:noProof/>
              </w:rPr>
              <w:t>7. Reflection</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_Toc177643877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27</w:t>
            </w:r>
            <w:r w:rsidRPr="00B138BB">
              <w:rPr>
                <w:rFonts w:ascii="Times New Roman" w:hAnsi="Times New Roman"/>
                <w:noProof/>
                <w:webHidden/>
              </w:rPr>
              <w:fldChar w:fldCharType="end"/>
            </w:r>
          </w:hyperlink>
        </w:p>
        <w:p w14:paraId="26881349" w14:textId="34395EED" w:rsidR="00B138BB" w:rsidRPr="00B138BB" w:rsidRDefault="00B138BB" w:rsidP="00B138BB">
          <w:pPr>
            <w:pStyle w:val="TOC2"/>
            <w:tabs>
              <w:tab w:val="right" w:leader="dot" w:pos="8780"/>
            </w:tabs>
            <w:spacing w:after="200" w:line="360" w:lineRule="auto"/>
            <w:rPr>
              <w:rFonts w:ascii="Times New Roman" w:eastAsiaTheme="minorEastAsia" w:hAnsi="Times New Roman"/>
              <w:b w:val="0"/>
              <w:bCs w:val="0"/>
              <w:noProof/>
              <w:kern w:val="2"/>
              <w14:ligatures w14:val="standardContextual"/>
            </w:rPr>
          </w:pPr>
          <w:hyperlink w:anchor="_Toc177643878" w:history="1">
            <w:r w:rsidRPr="00B138BB">
              <w:rPr>
                <w:rStyle w:val="Hyperlink"/>
                <w:rFonts w:ascii="Times New Roman" w:hAnsi="Times New Roman"/>
                <w:noProof/>
              </w:rPr>
              <w:t>7.1. Bright Personal Experience</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_Toc177643878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27</w:t>
            </w:r>
            <w:r w:rsidRPr="00B138BB">
              <w:rPr>
                <w:rFonts w:ascii="Times New Roman" w:hAnsi="Times New Roman"/>
                <w:noProof/>
                <w:webHidden/>
              </w:rPr>
              <w:fldChar w:fldCharType="end"/>
            </w:r>
          </w:hyperlink>
        </w:p>
        <w:p w14:paraId="4D5897BC" w14:textId="3F888E79" w:rsidR="00B138BB" w:rsidRPr="00B138BB" w:rsidRDefault="00B138BB" w:rsidP="00B138BB">
          <w:pPr>
            <w:pStyle w:val="TOC2"/>
            <w:tabs>
              <w:tab w:val="right" w:leader="dot" w:pos="8780"/>
            </w:tabs>
            <w:spacing w:after="200" w:line="360" w:lineRule="auto"/>
            <w:rPr>
              <w:rFonts w:ascii="Times New Roman" w:eastAsiaTheme="minorEastAsia" w:hAnsi="Times New Roman"/>
              <w:b w:val="0"/>
              <w:bCs w:val="0"/>
              <w:noProof/>
              <w:kern w:val="2"/>
              <w14:ligatures w14:val="standardContextual"/>
            </w:rPr>
          </w:pPr>
          <w:hyperlink w:anchor="_Toc177643879" w:history="1">
            <w:r w:rsidRPr="00B138BB">
              <w:rPr>
                <w:rStyle w:val="Hyperlink"/>
                <w:rFonts w:ascii="Times New Roman" w:hAnsi="Times New Roman"/>
                <w:noProof/>
              </w:rPr>
              <w:t>7.2. Unexpected Challenges</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_Toc177643879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27</w:t>
            </w:r>
            <w:r w:rsidRPr="00B138BB">
              <w:rPr>
                <w:rFonts w:ascii="Times New Roman" w:hAnsi="Times New Roman"/>
                <w:noProof/>
                <w:webHidden/>
              </w:rPr>
              <w:fldChar w:fldCharType="end"/>
            </w:r>
          </w:hyperlink>
        </w:p>
        <w:p w14:paraId="5AC1D452" w14:textId="572CDFD8" w:rsidR="00B138BB" w:rsidRPr="00B138BB" w:rsidRDefault="00B138BB" w:rsidP="00B138BB">
          <w:pPr>
            <w:pStyle w:val="TOC1"/>
            <w:tabs>
              <w:tab w:val="right" w:leader="dot" w:pos="8780"/>
            </w:tabs>
            <w:spacing w:after="200" w:line="360" w:lineRule="auto"/>
            <w:rPr>
              <w:rFonts w:ascii="Times New Roman" w:eastAsiaTheme="minorEastAsia" w:hAnsi="Times New Roman"/>
              <w:b w:val="0"/>
              <w:bCs w:val="0"/>
              <w:i w:val="0"/>
              <w:iCs w:val="0"/>
              <w:noProof/>
              <w:kern w:val="2"/>
              <w14:ligatures w14:val="standardContextual"/>
            </w:rPr>
          </w:pPr>
          <w:hyperlink w:anchor="_Toc177643880" w:history="1">
            <w:r w:rsidRPr="00B138BB">
              <w:rPr>
                <w:rStyle w:val="Hyperlink"/>
                <w:rFonts w:ascii="Times New Roman" w:hAnsi="Times New Roman"/>
                <w:noProof/>
              </w:rPr>
              <w:t>8. References</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_Toc177643880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29</w:t>
            </w:r>
            <w:r w:rsidRPr="00B138BB">
              <w:rPr>
                <w:rFonts w:ascii="Times New Roman" w:hAnsi="Times New Roman"/>
                <w:noProof/>
                <w:webHidden/>
              </w:rPr>
              <w:fldChar w:fldCharType="end"/>
            </w:r>
          </w:hyperlink>
        </w:p>
        <w:p w14:paraId="58FB4380" w14:textId="3CF05872" w:rsidR="00B138BB" w:rsidRPr="00B138BB" w:rsidRDefault="00B138BB" w:rsidP="00B138BB">
          <w:pPr>
            <w:pStyle w:val="TOC1"/>
            <w:tabs>
              <w:tab w:val="right" w:leader="dot" w:pos="8780"/>
            </w:tabs>
            <w:spacing w:after="200" w:line="360" w:lineRule="auto"/>
            <w:rPr>
              <w:rFonts w:ascii="Times New Roman" w:eastAsiaTheme="minorEastAsia" w:hAnsi="Times New Roman"/>
              <w:b w:val="0"/>
              <w:bCs w:val="0"/>
              <w:i w:val="0"/>
              <w:iCs w:val="0"/>
              <w:noProof/>
              <w:kern w:val="2"/>
              <w14:ligatures w14:val="standardContextual"/>
            </w:rPr>
          </w:pPr>
          <w:hyperlink w:anchor="_Toc177643881" w:history="1">
            <w:r w:rsidRPr="00B138BB">
              <w:rPr>
                <w:rStyle w:val="Hyperlink"/>
                <w:rFonts w:ascii="Times New Roman" w:hAnsi="Times New Roman"/>
                <w:noProof/>
              </w:rPr>
              <w:t>9. Appendix</w:t>
            </w:r>
            <w:r w:rsidRPr="00B138BB">
              <w:rPr>
                <w:rFonts w:ascii="Times New Roman" w:hAnsi="Times New Roman"/>
                <w:noProof/>
                <w:webHidden/>
              </w:rPr>
              <w:tab/>
            </w:r>
            <w:r w:rsidRPr="00B138BB">
              <w:rPr>
                <w:rFonts w:ascii="Times New Roman" w:hAnsi="Times New Roman"/>
                <w:noProof/>
                <w:webHidden/>
              </w:rPr>
              <w:fldChar w:fldCharType="begin"/>
            </w:r>
            <w:r w:rsidRPr="00B138BB">
              <w:rPr>
                <w:rFonts w:ascii="Times New Roman" w:hAnsi="Times New Roman"/>
                <w:noProof/>
                <w:webHidden/>
              </w:rPr>
              <w:instrText xml:space="preserve"> PAGEREF _Toc177643881 \h </w:instrText>
            </w:r>
            <w:r w:rsidRPr="00B138BB">
              <w:rPr>
                <w:rFonts w:ascii="Times New Roman" w:hAnsi="Times New Roman"/>
                <w:noProof/>
                <w:webHidden/>
              </w:rPr>
            </w:r>
            <w:r w:rsidRPr="00B138BB">
              <w:rPr>
                <w:rFonts w:ascii="Times New Roman" w:hAnsi="Times New Roman"/>
                <w:noProof/>
                <w:webHidden/>
              </w:rPr>
              <w:fldChar w:fldCharType="separate"/>
            </w:r>
            <w:r w:rsidRPr="00B138BB">
              <w:rPr>
                <w:rFonts w:ascii="Times New Roman" w:hAnsi="Times New Roman"/>
                <w:noProof/>
                <w:webHidden/>
              </w:rPr>
              <w:t>31</w:t>
            </w:r>
            <w:r w:rsidRPr="00B138BB">
              <w:rPr>
                <w:rFonts w:ascii="Times New Roman" w:hAnsi="Times New Roman"/>
                <w:noProof/>
                <w:webHidden/>
              </w:rPr>
              <w:fldChar w:fldCharType="end"/>
            </w:r>
          </w:hyperlink>
        </w:p>
        <w:p w14:paraId="77A7199A" w14:textId="3A596D0D" w:rsidR="00396846" w:rsidRPr="00B138BB" w:rsidRDefault="00396846" w:rsidP="00B138BB">
          <w:pPr>
            <w:spacing w:after="200" w:line="360" w:lineRule="auto"/>
            <w:jc w:val="both"/>
          </w:pPr>
          <w:r w:rsidRPr="00B138BB">
            <w:rPr>
              <w:b/>
              <w:bCs/>
              <w:noProof/>
            </w:rPr>
            <w:fldChar w:fldCharType="end"/>
          </w:r>
        </w:p>
      </w:sdtContent>
    </w:sdt>
    <w:p w14:paraId="77722825" w14:textId="028F914D" w:rsidR="00BA2D26" w:rsidRPr="00B138BB" w:rsidRDefault="002D35E9" w:rsidP="00B138BB">
      <w:pPr>
        <w:pStyle w:val="Heading1"/>
        <w:spacing w:afterLines="200" w:after="480" w:line="360" w:lineRule="auto"/>
        <w:jc w:val="both"/>
        <w:rPr>
          <w:b/>
          <w:color w:val="BF9000"/>
        </w:rPr>
      </w:pPr>
      <w:bookmarkStart w:id="5" w:name="_l3m04vvn62p8" w:colFirst="0" w:colLast="0"/>
      <w:bookmarkEnd w:id="5"/>
      <w:r w:rsidRPr="00B138BB">
        <w:br w:type="page"/>
      </w:r>
    </w:p>
    <w:p w14:paraId="0F9E5768" w14:textId="77777777" w:rsidR="00BA2D26" w:rsidRPr="00B138BB" w:rsidRDefault="004516DB" w:rsidP="00B138BB">
      <w:pPr>
        <w:pStyle w:val="Heading1"/>
        <w:spacing w:afterLines="200" w:after="480" w:line="360" w:lineRule="auto"/>
        <w:jc w:val="both"/>
        <w:rPr>
          <w:b/>
          <w:color w:val="BF9000"/>
        </w:rPr>
      </w:pPr>
      <w:bookmarkStart w:id="6" w:name="_dby8ka327408" w:colFirst="0" w:colLast="0"/>
      <w:bookmarkStart w:id="7" w:name="_1._Introduction"/>
      <w:bookmarkStart w:id="8" w:name="_Toc177643843"/>
      <w:bookmarkEnd w:id="6"/>
      <w:bookmarkEnd w:id="7"/>
      <w:r w:rsidRPr="00B138BB">
        <w:rPr>
          <w:b/>
          <w:color w:val="BF9000"/>
        </w:rPr>
        <w:t>1. Introduction</w:t>
      </w:r>
      <w:bookmarkEnd w:id="8"/>
    </w:p>
    <w:p w14:paraId="1443BF56" w14:textId="0ED3A45C" w:rsidR="000A44C5" w:rsidRPr="00B138BB" w:rsidRDefault="00EF568B" w:rsidP="00B138BB">
      <w:pPr>
        <w:spacing w:afterLines="200" w:after="480" w:line="360" w:lineRule="auto"/>
        <w:jc w:val="both"/>
      </w:pPr>
      <w:r w:rsidRPr="00B138BB">
        <w:t>Conceptually, the basic</w:t>
      </w:r>
      <w:r w:rsidR="00E746C8" w:rsidRPr="00B138BB">
        <w:t>s</w:t>
      </w:r>
      <w:r w:rsidRPr="00B138BB">
        <w:t xml:space="preserve"> of achieving, obtaining, or creating something through a</w:t>
      </w:r>
      <w:r w:rsidR="00BB768B" w:rsidRPr="00B138BB">
        <w:t xml:space="preserve">n </w:t>
      </w:r>
      <w:r w:rsidR="00FB7AE9" w:rsidRPr="00B138BB">
        <w:t>intended</w:t>
      </w:r>
      <w:r w:rsidR="00BB768B" w:rsidRPr="00B138BB">
        <w:t xml:space="preserve"> </w:t>
      </w:r>
      <w:r w:rsidRPr="00B138BB">
        <w:t>plan</w:t>
      </w:r>
      <w:r w:rsidR="00BB768B" w:rsidRPr="00B138BB">
        <w:t xml:space="preserve"> of</w:t>
      </w:r>
      <w:r w:rsidRPr="00B138BB">
        <w:t xml:space="preserve"> action can be referred to </w:t>
      </w:r>
      <w:r w:rsidR="00BB768B" w:rsidRPr="00B138BB">
        <w:t>a project</w:t>
      </w:r>
      <w:r w:rsidR="004668FB" w:rsidRPr="00B138BB">
        <w:t xml:space="preserve"> </w:t>
      </w:r>
      <w:r w:rsidR="00BB768B" w:rsidRPr="00B138BB">
        <w:fldChar w:fldCharType="begin"/>
      </w:r>
      <w:r w:rsidR="002448ED" w:rsidRPr="00B138BB">
        <w:instrText xml:space="preserve"> ADDIN EN.CITE &lt;EndNote&gt;&lt;Cite&gt;&lt;Author&gt;Manjo&lt;/Author&gt;&lt;Year&gt;2021&lt;/Year&gt;&lt;RecNum&gt;2&lt;/RecNum&gt;&lt;DisplayText&gt;(Manjo 2021)&lt;/DisplayText&gt;&lt;record&gt;&lt;rec-number&gt;2&lt;/rec-number&gt;&lt;foreign-keys&gt;&lt;key app="EN" db-id="0vstsrvzjdzp2qe2p0tp0w5ker0aefpfa9vd" timestamp="1723523230"&gt;2&lt;/key&gt;&lt;/foreign-keys&gt;&lt;ref-type name="Electronic Book"&gt;44&lt;/ref-type&gt;&lt;contributors&gt;&lt;authors&gt;&lt;author&gt;Yusuf Garba Manjo&lt;/author&gt;&lt;/authors&gt;&lt;/contributors&gt;&lt;titles&gt;&lt;title&gt;Foundations of Project Management&lt;/title&gt;&lt;secondary-title&gt;Basic Concepts, Principles, and Techniques, with Fieldwork Memoirs from Public Service&lt;/secondary-title&gt;&lt;/titles&gt;&lt;dates&gt;&lt;year&gt;2021&lt;/year&gt;&lt;/dates&gt;&lt;pub-location&gt;Kwara State&lt;/pub-location&gt;&lt;publisher&gt;Gamji-LRN Research Centre fr Policy, Governance and Development&lt;/publisher&gt;&lt;isbn&gt;9789788556329&lt;/isbn&gt;&lt;urls&gt;&lt;related-urls&gt;&lt;url&gt;https://www.researchgate.net/publication/377695693&lt;/url&gt;&lt;/related-urls&gt;&lt;/urls&gt;&lt;remote-database-provider&gt;ResearchGate&lt;/remote-database-provider&gt;&lt;language&gt;English&lt;/language&gt;&lt;/record&gt;&lt;/Cite&gt;&lt;/EndNote&gt;</w:instrText>
      </w:r>
      <w:r w:rsidR="00BB768B" w:rsidRPr="00B138BB">
        <w:fldChar w:fldCharType="separate"/>
      </w:r>
      <w:r w:rsidR="002448ED" w:rsidRPr="00B138BB">
        <w:rPr>
          <w:noProof/>
        </w:rPr>
        <w:t>(</w:t>
      </w:r>
      <w:hyperlink w:anchor="_ENREF_6" w:tooltip="Manjo, 2021 #2" w:history="1">
        <w:r w:rsidR="00FA58F9" w:rsidRPr="00B138BB">
          <w:rPr>
            <w:rStyle w:val="Hyperlink"/>
          </w:rPr>
          <w:t>Manjo 2021</w:t>
        </w:r>
      </w:hyperlink>
      <w:r w:rsidR="002448ED" w:rsidRPr="00B138BB">
        <w:rPr>
          <w:noProof/>
        </w:rPr>
        <w:t>)</w:t>
      </w:r>
      <w:r w:rsidR="00BB768B" w:rsidRPr="00B138BB">
        <w:fldChar w:fldCharType="end"/>
      </w:r>
      <w:r w:rsidR="004668FB" w:rsidRPr="00B138BB">
        <w:t>.</w:t>
      </w:r>
      <w:r w:rsidR="00BB768B" w:rsidRPr="00B138BB">
        <w:t xml:space="preserve"> Plainly, any kind of undertaking carried out with a plan can simply be a project. There is almost no definite global consensus on the term ‘project</w:t>
      </w:r>
      <w:r w:rsidR="09B6DBE4" w:rsidRPr="00B138BB">
        <w:t>,’</w:t>
      </w:r>
      <w:r w:rsidR="00BB768B" w:rsidRPr="00B138BB">
        <w:t xml:space="preserve"> but undeniably it can be established that it must encompass the following factors: (1) a set of quantitative and qualitative objectives, (2) </w:t>
      </w:r>
      <w:r w:rsidR="003C4805" w:rsidRPr="00B138BB">
        <w:t xml:space="preserve">a </w:t>
      </w:r>
      <w:r w:rsidR="00BB768B" w:rsidRPr="00B138BB">
        <w:t>unique set of activities</w:t>
      </w:r>
      <w:r w:rsidR="00615AD7" w:rsidRPr="00B138BB">
        <w:t xml:space="preserve"> so complex dictating a managerial ultimatum</w:t>
      </w:r>
      <w:r w:rsidR="00BB768B" w:rsidRPr="00B138BB">
        <w:t>, and (3) has a beginning and an end</w:t>
      </w:r>
      <w:r w:rsidR="004668FB" w:rsidRPr="00B138BB">
        <w:t xml:space="preserve"> </w:t>
      </w:r>
      <w:r w:rsidR="00FB7AE9" w:rsidRPr="00B138BB">
        <w:fldChar w:fldCharType="begin"/>
      </w:r>
      <w:r w:rsidR="00606C1E" w:rsidRPr="00B138BB">
        <w:instrText xml:space="preserve"> ADDIN EN.CITE &lt;EndNote&gt;&lt;Cite&gt;&lt;Author&gt;Tereso&lt;/Author&gt;&lt;Year&gt;2019&lt;/Year&gt;&lt;RecNum&gt;27&lt;/RecNum&gt;&lt;DisplayText&gt;(Tereso et al. 2019)&lt;/DisplayText&gt;&lt;record&gt;&lt;rec-number&gt;27&lt;/rec-number&gt;&lt;foreign-keys&gt;&lt;key app="EN" db-id="0vstsrvzjdzp2qe2p0tp0w5ker0aefpfa9vd" timestamp="1724648252"&gt;27&lt;/key&gt;&lt;/foreign-keys&gt;&lt;ref-type name="Journal Article"&gt;17&lt;/ref-type&gt;&lt;contributors&gt;&lt;authors&gt;&lt;author&gt;Anabela Tereso&lt;/author&gt;&lt;author&gt;Pedro Ribeiro&lt;/author&gt;&lt;author&gt;Gabriela Fernandes&lt;/author&gt;&lt;author&gt;Isabel Loureiro&lt;/author&gt;&lt;author&gt;Mafalda Ferreira&lt;/author&gt;&lt;/authors&gt;&lt;/contributors&gt;&lt;titles&gt;&lt;title&gt;Project Management Practices in Private Organizations&lt;/title&gt;&lt;secondary-title&gt;Project Management Journal&lt;/secondary-title&gt;&lt;/titles&gt;&lt;periodical&gt;&lt;full-title&gt;Project Management Journal&lt;/full-title&gt;&lt;/periodical&gt;&lt;pages&gt;6-22&lt;/pages&gt;&lt;volume&gt;50&lt;/volume&gt;&lt;number&gt;1&lt;/number&gt;&lt;section&gt;6&lt;/section&gt;&lt;dates&gt;&lt;year&gt;2019&lt;/year&gt;&lt;/dates&gt;&lt;orig-pub&gt;Project Management Institute&lt;/orig-pub&gt;&lt;urls&gt;&lt;/urls&gt;&lt;electronic-resource-num&gt;10.1177/8756972818810966&lt;/electronic-resource-num&gt;&lt;remote-database-name&gt;SAGE&lt;/remote-database-name&gt;&lt;remote-database-provider&gt;Sage Journals&lt;/remote-database-provider&gt;&lt;language&gt;English&lt;/language&gt;&lt;/record&gt;&lt;/Cite&gt;&lt;/EndNote&gt;</w:instrText>
      </w:r>
      <w:r w:rsidR="00FB7AE9" w:rsidRPr="00B138BB">
        <w:fldChar w:fldCharType="separate"/>
      </w:r>
      <w:r w:rsidR="00606C1E" w:rsidRPr="00B138BB">
        <w:rPr>
          <w:noProof/>
        </w:rPr>
        <w:t>(</w:t>
      </w:r>
      <w:hyperlink w:anchor="_ENREF_16" w:tooltip="Tereso, 2019 #27" w:history="1">
        <w:r w:rsidR="00FA58F9" w:rsidRPr="00B138BB">
          <w:rPr>
            <w:rStyle w:val="Hyperlink"/>
          </w:rPr>
          <w:t>Tereso et al. 2019</w:t>
        </w:r>
      </w:hyperlink>
      <w:r w:rsidR="00606C1E" w:rsidRPr="00B138BB">
        <w:rPr>
          <w:noProof/>
        </w:rPr>
        <w:t>)</w:t>
      </w:r>
      <w:r w:rsidR="00FB7AE9" w:rsidRPr="00B138BB">
        <w:fldChar w:fldCharType="end"/>
      </w:r>
      <w:r w:rsidR="004668FB" w:rsidRPr="00B138BB">
        <w:t>.</w:t>
      </w:r>
      <w:r w:rsidR="000A44C5" w:rsidRPr="00B138BB">
        <w:t xml:space="preserve"> Thereby, introducing </w:t>
      </w:r>
      <w:r w:rsidR="002001A0" w:rsidRPr="00B138BB">
        <w:t>PM</w:t>
      </w:r>
      <w:r w:rsidR="006A2672" w:rsidRPr="00B138BB">
        <w:t>, a process</w:t>
      </w:r>
      <w:r w:rsidR="002001A0" w:rsidRPr="00B138BB">
        <w:t xml:space="preserve"> encompass</w:t>
      </w:r>
      <w:r w:rsidR="006A2672" w:rsidRPr="00B138BB">
        <w:t>ing</w:t>
      </w:r>
      <w:r w:rsidR="002001A0" w:rsidRPr="00B138BB">
        <w:t xml:space="preserve"> wide range of initiatives, from simple library projects to complex construction or </w:t>
      </w:r>
      <w:r w:rsidR="006A2672" w:rsidRPr="00B138BB">
        <w:t>information systems</w:t>
      </w:r>
      <w:r w:rsidR="002001A0" w:rsidRPr="00B138BB">
        <w:t xml:space="preserve"> undertakings</w:t>
      </w:r>
      <w:r w:rsidR="003C4805" w:rsidRPr="00B138BB">
        <w:t>.</w:t>
      </w:r>
    </w:p>
    <w:p w14:paraId="4ED42FE8" w14:textId="0A3F64B0" w:rsidR="00FB7AE9" w:rsidRPr="00B138BB" w:rsidRDefault="00616052" w:rsidP="00B138BB">
      <w:pPr>
        <w:spacing w:afterLines="200" w:after="480" w:line="360" w:lineRule="auto"/>
        <w:jc w:val="both"/>
      </w:pPr>
      <w:r w:rsidRPr="00B138BB">
        <w:t xml:space="preserve">Although, the initial implications of </w:t>
      </w:r>
      <w:r w:rsidR="00615AD7" w:rsidRPr="00B138BB">
        <w:t xml:space="preserve">its solitary-focused </w:t>
      </w:r>
      <w:r w:rsidRPr="00B138BB">
        <w:t xml:space="preserve">characteristics barely cover the </w:t>
      </w:r>
      <w:r w:rsidR="12F1F5D4" w:rsidRPr="00B138BB">
        <w:t>beginning</w:t>
      </w:r>
      <w:r w:rsidRPr="00B138BB">
        <w:t xml:space="preserve"> as the real world covers a much bigger scope on multiple projects that are “multidisciplinary and not pre-defined</w:t>
      </w:r>
      <w:r w:rsidR="698F9107" w:rsidRPr="00B138BB">
        <w:t>,”</w:t>
      </w:r>
      <w:r w:rsidRPr="00B138BB">
        <w:t xml:space="preserve"> referring to </w:t>
      </w:r>
      <w:r w:rsidR="000A44C5" w:rsidRPr="00B138BB">
        <w:t>significant</w:t>
      </w:r>
      <w:r w:rsidRPr="00B138BB">
        <w:t xml:space="preserve"> factors</w:t>
      </w:r>
      <w:r w:rsidR="000A44C5" w:rsidRPr="00B138BB">
        <w:t>, risk</w:t>
      </w:r>
      <w:r w:rsidR="00F9273D" w:rsidRPr="00B138BB">
        <w:t xml:space="preserve"> components</w:t>
      </w:r>
      <w:r w:rsidR="000A44C5" w:rsidRPr="00B138BB">
        <w:t xml:space="preserve"> including con</w:t>
      </w:r>
      <w:r w:rsidR="003C4805" w:rsidRPr="00B138BB">
        <w:t>trol</w:t>
      </w:r>
      <w:r w:rsidR="000A44C5" w:rsidRPr="00B138BB">
        <w:t xml:space="preserve"> and </w:t>
      </w:r>
      <w:r w:rsidR="003C4805" w:rsidRPr="00B138BB">
        <w:t>conflict</w:t>
      </w:r>
      <w:r w:rsidR="004668FB" w:rsidRPr="00B138BB">
        <w:t xml:space="preserve"> </w:t>
      </w:r>
      <w:r w:rsidR="00615AD7" w:rsidRPr="00B138BB">
        <w:fldChar w:fldCharType="begin"/>
      </w:r>
      <w:r w:rsidR="00606C1E" w:rsidRPr="00B138BB">
        <w:instrText xml:space="preserve"> ADDIN EN.CITE &lt;EndNote&gt;&lt;Cite&gt;&lt;Author&gt;Tereso&lt;/Author&gt;&lt;Year&gt;2019&lt;/Year&gt;&lt;RecNum&gt;27&lt;/RecNum&gt;&lt;Pages&gt;8&lt;/Pages&gt;&lt;DisplayText&gt;(Tereso et al. 2019, 8)&lt;/DisplayText&gt;&lt;record&gt;&lt;rec-number&gt;27&lt;/rec-number&gt;&lt;foreign-keys&gt;&lt;key app="EN" db-id="0vstsrvzjdzp2qe2p0tp0w5ker0aefpfa9vd" timestamp="1724648252"&gt;27&lt;/key&gt;&lt;/foreign-keys&gt;&lt;ref-type name="Journal Article"&gt;17&lt;/ref-type&gt;&lt;contributors&gt;&lt;authors&gt;&lt;author&gt;Anabela Tereso&lt;/author&gt;&lt;author&gt;Pedro Ribeiro&lt;/author&gt;&lt;author&gt;Gabriela Fernandes&lt;/author&gt;&lt;author&gt;Isabel Loureiro&lt;/author&gt;&lt;author&gt;Mafalda Ferreira&lt;/author&gt;&lt;/authors&gt;&lt;/contributors&gt;&lt;titles&gt;&lt;title&gt;Project Management Practices in Private Organizations&lt;/title&gt;&lt;secondary-title&gt;Project Management Journal&lt;/secondary-title&gt;&lt;/titles&gt;&lt;periodical&gt;&lt;full-title&gt;Project Management Journal&lt;/full-title&gt;&lt;/periodical&gt;&lt;pages&gt;6-22&lt;/pages&gt;&lt;volume&gt;50&lt;/volume&gt;&lt;number&gt;1&lt;/number&gt;&lt;section&gt;6&lt;/section&gt;&lt;dates&gt;&lt;year&gt;2019&lt;/year&gt;&lt;/dates&gt;&lt;orig-pub&gt;Project Management Institute&lt;/orig-pub&gt;&lt;urls&gt;&lt;/urls&gt;&lt;electronic-resource-num&gt;10.1177/8756972818810966&lt;/electronic-resource-num&gt;&lt;remote-database-name&gt;SAGE&lt;/remote-database-name&gt;&lt;remote-database-provider&gt;Sage Journals&lt;/remote-database-provider&gt;&lt;language&gt;English&lt;/language&gt;&lt;/record&gt;&lt;/Cite&gt;&lt;/EndNote&gt;</w:instrText>
      </w:r>
      <w:r w:rsidR="00615AD7" w:rsidRPr="00B138BB">
        <w:fldChar w:fldCharType="separate"/>
      </w:r>
      <w:r w:rsidR="00606C1E" w:rsidRPr="00B138BB">
        <w:rPr>
          <w:noProof/>
        </w:rPr>
        <w:t>(</w:t>
      </w:r>
      <w:hyperlink w:anchor="_ENREF_16" w:tooltip="Tereso, 2019 #27" w:history="1">
        <w:r w:rsidR="00FA58F9" w:rsidRPr="00B138BB">
          <w:rPr>
            <w:rStyle w:val="Hyperlink"/>
          </w:rPr>
          <w:t>Tereso et al. 2019, 8</w:t>
        </w:r>
      </w:hyperlink>
      <w:r w:rsidR="00606C1E" w:rsidRPr="00B138BB">
        <w:rPr>
          <w:noProof/>
        </w:rPr>
        <w:t>)</w:t>
      </w:r>
      <w:r w:rsidR="00615AD7" w:rsidRPr="00B138BB">
        <w:fldChar w:fldCharType="end"/>
      </w:r>
      <w:r w:rsidR="004668FB" w:rsidRPr="00B138BB">
        <w:t>.</w:t>
      </w:r>
      <w:r w:rsidRPr="00B138BB">
        <w:t xml:space="preserve"> </w:t>
      </w:r>
      <w:r w:rsidR="00FB7AE9" w:rsidRPr="00B138BB">
        <w:t xml:space="preserve">On that note, the need for a standardisation is realised which </w:t>
      </w:r>
      <w:r w:rsidR="00615AD7" w:rsidRPr="00B138BB">
        <w:t xml:space="preserve">resulted </w:t>
      </w:r>
      <w:r w:rsidR="00F66A0B" w:rsidRPr="00B138BB">
        <w:t>in</w:t>
      </w:r>
      <w:r w:rsidR="00615AD7" w:rsidRPr="00B138BB">
        <w:t xml:space="preserve"> the founding of Project Management Institute </w:t>
      </w:r>
      <w:r w:rsidR="007446D2" w:rsidRPr="00B138BB">
        <w:t xml:space="preserve">or PMI </w:t>
      </w:r>
      <w:r w:rsidR="00615AD7" w:rsidRPr="00B138BB">
        <w:t xml:space="preserve">in 1969, a not-for-profit organisation </w:t>
      </w:r>
      <w:r w:rsidR="007446D2" w:rsidRPr="00B138BB">
        <w:t xml:space="preserve">aiming to promote and expand knowledge in the </w:t>
      </w:r>
      <w:r w:rsidR="007F04FE" w:rsidRPr="00B138BB">
        <w:t xml:space="preserve">PM </w:t>
      </w:r>
      <w:r w:rsidR="007446D2" w:rsidRPr="00B138BB">
        <w:t>field</w:t>
      </w:r>
      <w:r w:rsidR="004668FB" w:rsidRPr="00B138BB">
        <w:t xml:space="preserve"> </w:t>
      </w:r>
      <w:r w:rsidR="005A6753" w:rsidRPr="00B138BB">
        <w:fldChar w:fldCharType="begin"/>
      </w:r>
      <w:r w:rsidR="00606C1E" w:rsidRPr="00B138BB">
        <w:instrText xml:space="preserve"> ADDIN EN.CITE &lt;EndNote&gt;&lt;Cite&gt;&lt;Author&gt;PMI&lt;/Author&gt;&lt;Year&gt;2021&lt;/Year&gt;&lt;RecNum&gt;1&lt;/RecNum&gt;&lt;DisplayText&gt;(PMI 2021)&lt;/DisplayText&gt;&lt;record&gt;&lt;rec-number&gt;1&lt;/rec-number&gt;&lt;foreign-keys&gt;&lt;key app="EN" db-id="0vstsrvzjdzp2qe2p0tp0w5ker0aefpfa9vd" timestamp="1723522889"&gt;1&lt;/key&gt;&lt;/foreign-keys&gt;&lt;ref-type name="Electronic Book"&gt;44&lt;/ref-type&gt;&lt;contributors&gt;&lt;authors&gt;&lt;author&gt;PMI&lt;/author&gt;&lt;/authors&gt;&lt;secondary-authors&gt;&lt;author&gt;Project Management Institute&lt;/author&gt;&lt;/secondary-authors&gt;&lt;/contributors&gt;&lt;titles&gt;&lt;title&gt;The Standard for Project Management and A Guide to the Project Management Body of Knowledge&lt;/title&gt;&lt;/titles&gt;&lt;pages&gt;3-255&lt;/pages&gt;&lt;num-vols&gt;Seventh Edition&lt;/num-vols&gt;&lt;dates&gt;&lt;year&gt;2021&lt;/year&gt;&lt;/dates&gt;&lt;pub-location&gt;Newton Square, Pennsylvania&lt;/pub-location&gt;&lt;publisher&gt;Project Management Institute, Inc.&lt;/publisher&gt;&lt;isbn&gt;9781628256673&lt;/isbn&gt;&lt;urls&gt;&lt;/urls&gt;&lt;/record&gt;&lt;/Cite&gt;&lt;/EndNote&gt;</w:instrText>
      </w:r>
      <w:r w:rsidR="005A6753" w:rsidRPr="00B138BB">
        <w:fldChar w:fldCharType="separate"/>
      </w:r>
      <w:r w:rsidR="00606C1E" w:rsidRPr="00B138BB">
        <w:rPr>
          <w:noProof/>
        </w:rPr>
        <w:t>(</w:t>
      </w:r>
      <w:hyperlink w:anchor="_ENREF_13" w:tooltip="PMI, 2021 #1" w:history="1">
        <w:r w:rsidR="00FA58F9" w:rsidRPr="00B138BB">
          <w:rPr>
            <w:rStyle w:val="Hyperlink"/>
          </w:rPr>
          <w:t>PMI 2021</w:t>
        </w:r>
      </w:hyperlink>
      <w:r w:rsidR="00606C1E" w:rsidRPr="00B138BB">
        <w:rPr>
          <w:noProof/>
        </w:rPr>
        <w:t>)</w:t>
      </w:r>
      <w:r w:rsidR="005A6753" w:rsidRPr="00B138BB">
        <w:fldChar w:fldCharType="end"/>
      </w:r>
      <w:r w:rsidR="004668FB" w:rsidRPr="00B138BB">
        <w:t>.</w:t>
      </w:r>
      <w:r w:rsidR="00615AD7" w:rsidRPr="00B138BB">
        <w:t xml:space="preserve"> Spearheading the </w:t>
      </w:r>
      <w:r w:rsidR="007446D2" w:rsidRPr="00B138BB">
        <w:t xml:space="preserve">international </w:t>
      </w:r>
      <w:r w:rsidR="007F04FE" w:rsidRPr="00B138BB">
        <w:t xml:space="preserve">PM </w:t>
      </w:r>
      <w:r w:rsidR="007446D2" w:rsidRPr="00B138BB">
        <w:t xml:space="preserve">knowledge expansion, PMI benchmarked the global standards for </w:t>
      </w:r>
      <w:r w:rsidR="007F04FE" w:rsidRPr="00B138BB">
        <w:t xml:space="preserve">PM </w:t>
      </w:r>
      <w:r w:rsidR="007446D2" w:rsidRPr="00B138BB">
        <w:t>in their book known as the Project Management Body of Knowledge</w:t>
      </w:r>
      <w:r w:rsidR="003C4805" w:rsidRPr="00B138BB">
        <w:t xml:space="preserve"> or PMBOK</w:t>
      </w:r>
      <w:r w:rsidR="007446D2" w:rsidRPr="00B138BB">
        <w:t>.</w:t>
      </w:r>
    </w:p>
    <w:p w14:paraId="713BE79F" w14:textId="0024688B" w:rsidR="003C4805" w:rsidRPr="00B138BB" w:rsidRDefault="0046134A" w:rsidP="00B138BB">
      <w:pPr>
        <w:spacing w:afterLines="200" w:after="480" w:line="360" w:lineRule="auto"/>
        <w:jc w:val="both"/>
      </w:pPr>
      <w:r w:rsidRPr="00B138BB">
        <w:t>Given the multifaceted nature of real-world projects and the increasingly complex modern business environments, effective risk management becomes a critical component of a successful project</w:t>
      </w:r>
      <w:r w:rsidR="004668FB" w:rsidRPr="00B138BB">
        <w:t xml:space="preserve"> </w:t>
      </w:r>
      <w:r w:rsidR="00FF7775" w:rsidRPr="00B138BB">
        <w:fldChar w:fldCharType="begin"/>
      </w:r>
      <w:r w:rsidR="00985874" w:rsidRPr="00B138BB">
        <w:instrText xml:space="preserve"> ADDIN EN.CITE &lt;EndNote&gt;&lt;Cite&gt;&lt;Author&gt;Olga&lt;/Author&gt;&lt;Year&gt;2023&lt;/Year&gt;&lt;RecNum&gt;11&lt;/RecNum&gt;&lt;Pages&gt;46&lt;/Pages&gt;&lt;DisplayText&gt;(Olga and Serhiy 2023, 46)&lt;/DisplayText&gt;&lt;record&gt;&lt;rec-number&gt;11&lt;/rec-number&gt;&lt;foreign-keys&gt;&lt;key app="EN" db-id="0vstsrvzjdzp2qe2p0tp0w5ker0aefpfa9vd" timestamp="1723527038"&gt;11&lt;/key&gt;&lt;/foreign-keys&gt;&lt;ref-type name="Journal Article"&gt;17&lt;/ref-type&gt;&lt;contributors&gt;&lt;authors&gt;&lt;author&gt;Fedyk Olga&lt;/author&gt;&lt;author&gt;Fedyk Serhiy&lt;/author&gt;&lt;/authors&gt;&lt;/contributors&gt;&lt;titles&gt;&lt;title&gt;Project Risk Management: Modern Trends and Effective Practices&lt;/title&gt;&lt;secondary-title&gt;Visegrad Journal on Human Rights&lt;/secondary-title&gt;&lt;/titles&gt;&lt;periodical&gt;&lt;full-title&gt;Visegrad Journal on Human Rights&lt;/full-title&gt;&lt;/periodical&gt;&lt;pages&gt;45-50&lt;/pages&gt;&lt;edition&gt;6 November 2023&lt;/edition&gt;&lt;section&gt;45&lt;/section&gt;&lt;dates&gt;&lt;year&gt;2023&lt;/year&gt;&lt;/dates&gt;&lt;urls&gt;&lt;/urls&gt;&lt;electronic-resource-num&gt;10.61345/1339-7915.2023.6.8&lt;/electronic-resource-num&gt;&lt;remote-database-name&gt;ResearchGate&lt;/remote-database-name&gt;&lt;language&gt;English&lt;/language&gt;&lt;/record&gt;&lt;/Cite&gt;&lt;/EndNote&gt;</w:instrText>
      </w:r>
      <w:r w:rsidR="00FF7775" w:rsidRPr="00B138BB">
        <w:fldChar w:fldCharType="separate"/>
      </w:r>
      <w:r w:rsidR="00985874" w:rsidRPr="00B138BB">
        <w:rPr>
          <w:noProof/>
        </w:rPr>
        <w:t>(</w:t>
      </w:r>
      <w:hyperlink w:anchor="_ENREF_9" w:tooltip="Olga, 2023 #11" w:history="1">
        <w:r w:rsidR="00FA58F9" w:rsidRPr="00B138BB">
          <w:rPr>
            <w:rStyle w:val="Hyperlink"/>
          </w:rPr>
          <w:t>Olga and Serhiy 2023, 46</w:t>
        </w:r>
      </w:hyperlink>
      <w:r w:rsidR="00985874" w:rsidRPr="00B138BB">
        <w:rPr>
          <w:noProof/>
        </w:rPr>
        <w:t>)</w:t>
      </w:r>
      <w:r w:rsidR="00FF7775" w:rsidRPr="00B138BB">
        <w:fldChar w:fldCharType="end"/>
      </w:r>
      <w:r w:rsidR="004668FB" w:rsidRPr="00B138BB">
        <w:t>.</w:t>
      </w:r>
      <w:r w:rsidR="00FF7775" w:rsidRPr="00B138BB">
        <w:t xml:space="preserve"> While the PMBOK provides an insight </w:t>
      </w:r>
      <w:r w:rsidR="005A6753" w:rsidRPr="00B138BB">
        <w:t xml:space="preserve">on </w:t>
      </w:r>
      <w:r w:rsidR="007F04FE" w:rsidRPr="00B138BB">
        <w:t xml:space="preserve">PM </w:t>
      </w:r>
      <w:r w:rsidR="005A6753" w:rsidRPr="00B138BB">
        <w:t>and its framework in depth, the term ‘risk’ is subsequently associated by the guideline in many aspects and phases of a project to which recognising it as vital</w:t>
      </w:r>
      <w:r w:rsidR="004668FB" w:rsidRPr="00B138BB">
        <w:t xml:space="preserve"> </w:t>
      </w:r>
      <w:r w:rsidR="005A6753" w:rsidRPr="00B138BB">
        <w:fldChar w:fldCharType="begin"/>
      </w:r>
      <w:r w:rsidR="00606C1E" w:rsidRPr="00B138BB">
        <w:instrText xml:space="preserve"> ADDIN EN.CITE &lt;EndNote&gt;&lt;Cite&gt;&lt;Author&gt;PMI&lt;/Author&gt;&lt;Year&gt;2021&lt;/Year&gt;&lt;RecNum&gt;1&lt;/RecNum&gt;&lt;DisplayText&gt;(PMI 2021)&lt;/DisplayText&gt;&lt;record&gt;&lt;rec-number&gt;1&lt;/rec-number&gt;&lt;foreign-keys&gt;&lt;key app="EN" db-id="0vstsrvzjdzp2qe2p0tp0w5ker0aefpfa9vd" timestamp="1723522889"&gt;1&lt;/key&gt;&lt;/foreign-keys&gt;&lt;ref-type name="Electronic Book"&gt;44&lt;/ref-type&gt;&lt;contributors&gt;&lt;authors&gt;&lt;author&gt;PMI&lt;/author&gt;&lt;/authors&gt;&lt;secondary-authors&gt;&lt;author&gt;Project Management Institute&lt;/author&gt;&lt;/secondary-authors&gt;&lt;/contributors&gt;&lt;titles&gt;&lt;title&gt;The Standard for Project Management and A Guide to the Project Management Body of Knowledge&lt;/title&gt;&lt;/titles&gt;&lt;pages&gt;3-255&lt;/pages&gt;&lt;num-vols&gt;Seventh Edition&lt;/num-vols&gt;&lt;dates&gt;&lt;year&gt;2021&lt;/year&gt;&lt;/dates&gt;&lt;pub-location&gt;Newton Square, Pennsylvania&lt;/pub-location&gt;&lt;publisher&gt;Project Management Institute, Inc.&lt;/publisher&gt;&lt;isbn&gt;9781628256673&lt;/isbn&gt;&lt;urls&gt;&lt;/urls&gt;&lt;/record&gt;&lt;/Cite&gt;&lt;/EndNote&gt;</w:instrText>
      </w:r>
      <w:r w:rsidR="005A6753" w:rsidRPr="00B138BB">
        <w:fldChar w:fldCharType="separate"/>
      </w:r>
      <w:r w:rsidR="00606C1E" w:rsidRPr="00B138BB">
        <w:rPr>
          <w:noProof/>
        </w:rPr>
        <w:t>(</w:t>
      </w:r>
      <w:hyperlink w:anchor="_ENREF_13" w:tooltip="PMI, 2021 #1" w:history="1">
        <w:r w:rsidR="00FA58F9" w:rsidRPr="00B138BB">
          <w:rPr>
            <w:rStyle w:val="Hyperlink"/>
          </w:rPr>
          <w:t>PMI 2021</w:t>
        </w:r>
      </w:hyperlink>
      <w:r w:rsidR="00606C1E" w:rsidRPr="00B138BB">
        <w:rPr>
          <w:noProof/>
        </w:rPr>
        <w:t>)</w:t>
      </w:r>
      <w:r w:rsidR="005A6753" w:rsidRPr="00B138BB">
        <w:fldChar w:fldCharType="end"/>
      </w:r>
      <w:r w:rsidR="004668FB" w:rsidRPr="00B138BB">
        <w:t>.</w:t>
      </w:r>
      <w:r w:rsidR="005A6753" w:rsidRPr="00B138BB">
        <w:t xml:space="preserve"> By understanding and proactively addressing potential risks, project managers can enhance outcomes, minimise disruptions, and achieve </w:t>
      </w:r>
      <w:r w:rsidR="00F9273D" w:rsidRPr="00B138BB">
        <w:t>project success</w:t>
      </w:r>
      <w:r w:rsidR="004668FB" w:rsidRPr="00B138BB">
        <w:t xml:space="preserve"> </w:t>
      </w:r>
      <w:r w:rsidR="00F9273D" w:rsidRPr="00B138BB">
        <w:fldChar w:fldCharType="begin"/>
      </w:r>
      <w:r w:rsidR="00606C1E" w:rsidRPr="00B138BB">
        <w:instrText xml:space="preserve"> ADDIN EN.CITE &lt;EndNote&gt;&lt;Cite&gt;&lt;Author&gt;Olga&lt;/Author&gt;&lt;Year&gt;2023&lt;/Year&gt;&lt;RecNum&gt;11&lt;/RecNum&gt;&lt;DisplayText&gt;(Olga and Serhiy 2023)&lt;/DisplayText&gt;&lt;record&gt;&lt;rec-number&gt;11&lt;/rec-number&gt;&lt;foreign-keys&gt;&lt;key app="EN" db-id="0vstsrvzjdzp2qe2p0tp0w5ker0aefpfa9vd" timestamp="1723527038"&gt;11&lt;/key&gt;&lt;/foreign-keys&gt;&lt;ref-type name="Journal Article"&gt;17&lt;/ref-type&gt;&lt;contributors&gt;&lt;authors&gt;&lt;author&gt;Fedyk Olga&lt;/author&gt;&lt;author&gt;Fedyk Serhiy&lt;/author&gt;&lt;/authors&gt;&lt;/contributors&gt;&lt;titles&gt;&lt;title&gt;Project Risk Management: Modern Trends and Effective Practices&lt;/title&gt;&lt;secondary-title&gt;Visegrad Journal on Human Rights&lt;/secondary-title&gt;&lt;/titles&gt;&lt;periodical&gt;&lt;full-title&gt;Visegrad Journal on Human Rights&lt;/full-title&gt;&lt;/periodical&gt;&lt;pages&gt;45-50&lt;/pages&gt;&lt;edition&gt;6 November 2023&lt;/edition&gt;&lt;section&gt;45&lt;/section&gt;&lt;dates&gt;&lt;year&gt;2023&lt;/year&gt;&lt;/dates&gt;&lt;urls&gt;&lt;/urls&gt;&lt;electronic-resource-num&gt;10.61345/1339-7915.2023.6.8&lt;/electronic-resource-num&gt;&lt;remote-database-name&gt;ResearchGate&lt;/remote-database-name&gt;&lt;language&gt;English&lt;/language&gt;&lt;/record&gt;&lt;/Cite&gt;&lt;/EndNote&gt;</w:instrText>
      </w:r>
      <w:r w:rsidR="00F9273D" w:rsidRPr="00B138BB">
        <w:fldChar w:fldCharType="separate"/>
      </w:r>
      <w:r w:rsidR="00606C1E" w:rsidRPr="00B138BB">
        <w:rPr>
          <w:noProof/>
        </w:rPr>
        <w:t>(</w:t>
      </w:r>
      <w:hyperlink w:anchor="_ENREF_9" w:tooltip="Olga, 2023 #11" w:history="1">
        <w:r w:rsidR="00FA58F9" w:rsidRPr="00B138BB">
          <w:rPr>
            <w:rStyle w:val="Hyperlink"/>
          </w:rPr>
          <w:t>Olga and Serhiy 2023</w:t>
        </w:r>
      </w:hyperlink>
      <w:r w:rsidR="00606C1E" w:rsidRPr="00B138BB">
        <w:rPr>
          <w:noProof/>
        </w:rPr>
        <w:t>)</w:t>
      </w:r>
      <w:r w:rsidR="00F9273D" w:rsidRPr="00B138BB">
        <w:fldChar w:fldCharType="end"/>
      </w:r>
      <w:r w:rsidR="004668FB" w:rsidRPr="00B138BB">
        <w:t>.</w:t>
      </w:r>
      <w:r w:rsidR="00F9273D" w:rsidRPr="00B138BB">
        <w:t xml:space="preserve"> </w:t>
      </w:r>
      <w:r w:rsidR="00667C55" w:rsidRPr="00B138BB">
        <w:t>Thus, t</w:t>
      </w:r>
      <w:r w:rsidR="00667C55" w:rsidRPr="00B138BB">
        <w:t>he following sections will explore key risk management principles, tools, and strategies</w:t>
      </w:r>
      <w:r w:rsidR="0098449A" w:rsidRPr="00B138BB">
        <w:t xml:space="preserve"> as well as its traditional and modern </w:t>
      </w:r>
      <w:proofErr w:type="gramStart"/>
      <w:r w:rsidR="0098449A" w:rsidRPr="00B138BB">
        <w:t>real world</w:t>
      </w:r>
      <w:proofErr w:type="gramEnd"/>
      <w:r w:rsidR="0098449A" w:rsidRPr="00B138BB">
        <w:t xml:space="preserve"> applications.</w:t>
      </w:r>
    </w:p>
    <w:p w14:paraId="02EE5023" w14:textId="77777777" w:rsidR="00BA2D26" w:rsidRPr="00B138BB" w:rsidRDefault="004516DB" w:rsidP="00B138BB">
      <w:pPr>
        <w:pStyle w:val="Heading1"/>
        <w:spacing w:afterLines="200" w:after="480" w:line="360" w:lineRule="auto"/>
        <w:jc w:val="both"/>
        <w:rPr>
          <w:b/>
          <w:color w:val="BF9000"/>
        </w:rPr>
      </w:pPr>
      <w:bookmarkStart w:id="9" w:name="_3rczlu4ubz62" w:colFirst="0" w:colLast="0"/>
      <w:bookmarkStart w:id="10" w:name="_Toc177643844"/>
      <w:bookmarkEnd w:id="9"/>
      <w:r w:rsidRPr="00B138BB">
        <w:rPr>
          <w:b/>
          <w:color w:val="BF9000"/>
        </w:rPr>
        <w:t>2. Scope of Literature Review</w:t>
      </w:r>
      <w:bookmarkEnd w:id="10"/>
    </w:p>
    <w:p w14:paraId="58216F9B" w14:textId="58DAECAB" w:rsidR="00EC2089" w:rsidRPr="00B138BB" w:rsidRDefault="00EC2089" w:rsidP="00B138BB">
      <w:pPr>
        <w:spacing w:afterLines="200" w:after="480" w:line="360" w:lineRule="auto"/>
        <w:jc w:val="both"/>
      </w:pPr>
      <w:r w:rsidRPr="00B138BB">
        <w:t>This section aims to provision various points represent</w:t>
      </w:r>
      <w:r w:rsidR="00E746C8" w:rsidRPr="00B138BB">
        <w:t>ing</w:t>
      </w:r>
      <w:r w:rsidRPr="00B138BB">
        <w:t xml:space="preserve"> the objectives, prospect, and scope of this paper. Points followed will also provision a table which encompass the databases and articles that were accounted for </w:t>
      </w:r>
      <w:r w:rsidR="00E746C8" w:rsidRPr="00B138BB">
        <w:t xml:space="preserve">in </w:t>
      </w:r>
      <w:r w:rsidRPr="00B138BB">
        <w:t>this research report in respect to the theories and standpoints of each literature’s author(s).</w:t>
      </w:r>
    </w:p>
    <w:p w14:paraId="0B850D0F" w14:textId="77777777" w:rsidR="00BA2D26" w:rsidRPr="00B138BB" w:rsidRDefault="004516DB" w:rsidP="00B138BB">
      <w:pPr>
        <w:pStyle w:val="Heading2"/>
        <w:spacing w:afterLines="200" w:after="480" w:line="360" w:lineRule="auto"/>
        <w:jc w:val="both"/>
        <w:rPr>
          <w:b/>
          <w:color w:val="BF9000"/>
        </w:rPr>
      </w:pPr>
      <w:bookmarkStart w:id="11" w:name="_vdhkoo5284c0" w:colFirst="0" w:colLast="0"/>
      <w:bookmarkStart w:id="12" w:name="_2.1._Scope_Enhanced"/>
      <w:bookmarkStart w:id="13" w:name="_Toc177643845"/>
      <w:bookmarkEnd w:id="11"/>
      <w:bookmarkEnd w:id="12"/>
      <w:r w:rsidRPr="00B138BB">
        <w:rPr>
          <w:b/>
          <w:color w:val="BF9000"/>
        </w:rPr>
        <w:t>2.1. Scope Enhanced</w:t>
      </w:r>
      <w:bookmarkEnd w:id="13"/>
    </w:p>
    <w:p w14:paraId="07B8AA4B" w14:textId="69F5DDD8" w:rsidR="00863E86" w:rsidRPr="00B138BB" w:rsidRDefault="00407DB2" w:rsidP="00B138BB">
      <w:pPr>
        <w:spacing w:afterLines="200" w:after="480" w:line="360" w:lineRule="auto"/>
        <w:jc w:val="both"/>
      </w:pPr>
      <w:r w:rsidRPr="00B138BB">
        <w:t xml:space="preserve">This paper is written for the purpose of </w:t>
      </w:r>
      <w:r w:rsidR="00EC2089" w:rsidRPr="00B138BB">
        <w:t xml:space="preserve">prospecting </w:t>
      </w:r>
      <w:r w:rsidRPr="00B138BB">
        <w:t xml:space="preserve">the following </w:t>
      </w:r>
      <w:r w:rsidR="00EB675E" w:rsidRPr="00B138BB">
        <w:t>points</w:t>
      </w:r>
      <w:r w:rsidRPr="00B138BB">
        <w:t xml:space="preserve"> in the pursuit of understanding risk management for projects in general:</w:t>
      </w:r>
    </w:p>
    <w:p w14:paraId="750BDDD8" w14:textId="4F0E271E" w:rsidR="00863E86" w:rsidRPr="00B138BB" w:rsidRDefault="00EB675E" w:rsidP="00B138BB">
      <w:pPr>
        <w:pStyle w:val="ListParagraph"/>
        <w:numPr>
          <w:ilvl w:val="0"/>
          <w:numId w:val="1"/>
        </w:numPr>
        <w:spacing w:afterLines="200" w:after="480" w:line="360" w:lineRule="auto"/>
        <w:jc w:val="both"/>
      </w:pPr>
      <w:r w:rsidRPr="00B138BB">
        <w:t xml:space="preserve">What are the risks involved in traditional and modern </w:t>
      </w:r>
      <w:r w:rsidR="007F04FE" w:rsidRPr="00B138BB">
        <w:t>PM</w:t>
      </w:r>
      <w:r w:rsidRPr="00B138BB">
        <w:t>?</w:t>
      </w:r>
      <w:r w:rsidR="00F36058" w:rsidRPr="00B138BB">
        <w:t xml:space="preserve"> </w:t>
      </w:r>
      <w:r w:rsidR="008B3B98" w:rsidRPr="00B138BB">
        <w:t>This paper will explore six distinct types of project risks across various industries, including private organi</w:t>
      </w:r>
      <w:r w:rsidR="000B7B61" w:rsidRPr="00B138BB">
        <w:t>s</w:t>
      </w:r>
      <w:r w:rsidR="008B3B98" w:rsidRPr="00B138BB">
        <w:t>ations, construction, academic libraries, healthcare services, and the emerging challenges of information systems and new product development.</w:t>
      </w:r>
    </w:p>
    <w:p w14:paraId="17DB663F" w14:textId="1282FCED" w:rsidR="00EB675E" w:rsidRPr="00B138BB" w:rsidRDefault="00EB675E" w:rsidP="00B138BB">
      <w:pPr>
        <w:pStyle w:val="ListParagraph"/>
        <w:numPr>
          <w:ilvl w:val="0"/>
          <w:numId w:val="1"/>
        </w:numPr>
        <w:spacing w:afterLines="200" w:after="480" w:line="360" w:lineRule="auto"/>
        <w:jc w:val="both"/>
      </w:pPr>
      <w:r w:rsidRPr="00B138BB">
        <w:t xml:space="preserve">How to prevent and manage risk in general, especially in </w:t>
      </w:r>
      <w:r w:rsidR="005E07FA" w:rsidRPr="00B138BB">
        <w:t>Information Systems and New Product Development</w:t>
      </w:r>
      <w:r w:rsidR="00712320" w:rsidRPr="00B138BB">
        <w:t xml:space="preserve"> projects</w:t>
      </w:r>
      <w:r w:rsidRPr="00B138BB">
        <w:t>? Explain relevant traditional and modern methods and tools.</w:t>
      </w:r>
    </w:p>
    <w:p w14:paraId="03E6DA17" w14:textId="54153246" w:rsidR="00EB675E" w:rsidRPr="00B138BB" w:rsidRDefault="00EB675E" w:rsidP="00B138BB">
      <w:pPr>
        <w:pStyle w:val="ListParagraph"/>
        <w:numPr>
          <w:ilvl w:val="0"/>
          <w:numId w:val="1"/>
        </w:numPr>
        <w:spacing w:afterLines="200" w:after="480" w:line="360" w:lineRule="auto"/>
        <w:jc w:val="both"/>
      </w:pPr>
      <w:r w:rsidRPr="00B138BB">
        <w:t xml:space="preserve">Explore the benefits and drawbacks of risk management in </w:t>
      </w:r>
      <w:r w:rsidR="007F04FE" w:rsidRPr="00B138BB">
        <w:t>PM</w:t>
      </w:r>
      <w:r w:rsidRPr="00B138BB">
        <w:t>.</w:t>
      </w:r>
    </w:p>
    <w:p w14:paraId="529EF072" w14:textId="124529C8" w:rsidR="00EB675E" w:rsidRPr="00B138BB" w:rsidRDefault="00761232" w:rsidP="00B138BB">
      <w:pPr>
        <w:spacing w:afterLines="200" w:after="480" w:line="360" w:lineRule="auto"/>
        <w:jc w:val="both"/>
      </w:pPr>
      <w:r w:rsidRPr="00B138BB">
        <w:t xml:space="preserve">The review encompasses research articles published within the last 5 years and books within the last 10 years to be in conjunction with the recent developments in technology and job market. </w:t>
      </w:r>
      <w:r w:rsidR="000B7B61" w:rsidRPr="00B138BB">
        <w:t>To</w:t>
      </w:r>
      <w:r w:rsidRPr="00B138BB">
        <w:t xml:space="preserve"> that extent, </w:t>
      </w:r>
      <w:r w:rsidR="00DF7492" w:rsidRPr="00B138BB">
        <w:t xml:space="preserve">a comparative review can be achieved. Primary focus of the review will be drawn on theories from researchers around the world and appropriately based on unique </w:t>
      </w:r>
      <w:r w:rsidR="00A879E2" w:rsidRPr="00B138BB">
        <w:t>projects</w:t>
      </w:r>
      <w:r w:rsidR="00DF7492" w:rsidRPr="00B138BB">
        <w:t xml:space="preserve"> such as </w:t>
      </w:r>
      <w:r w:rsidR="00A879E2" w:rsidRPr="00B138BB">
        <w:t xml:space="preserve">academic </w:t>
      </w:r>
      <w:r w:rsidR="00D33B5A" w:rsidRPr="00B138BB">
        <w:t>libraries</w:t>
      </w:r>
      <w:r w:rsidR="00DF7492" w:rsidRPr="00B138BB">
        <w:t xml:space="preserve">, </w:t>
      </w:r>
      <w:r w:rsidR="00014EAB" w:rsidRPr="00B138BB">
        <w:t xml:space="preserve">construction, businesses, </w:t>
      </w:r>
      <w:r w:rsidR="00834F18" w:rsidRPr="00B138BB">
        <w:t>information system</w:t>
      </w:r>
      <w:r w:rsidR="000B7B61" w:rsidRPr="00B138BB">
        <w:t>s</w:t>
      </w:r>
      <w:r w:rsidR="34F360D8" w:rsidRPr="00B138BB">
        <w:t xml:space="preserve">, </w:t>
      </w:r>
      <w:r w:rsidR="00014EAB" w:rsidRPr="00B138BB">
        <w:t>an</w:t>
      </w:r>
      <w:r w:rsidR="00834F18" w:rsidRPr="00B138BB">
        <w:t>d product development</w:t>
      </w:r>
      <w:r w:rsidR="00014EAB" w:rsidRPr="00B138BB">
        <w:t>.</w:t>
      </w:r>
      <w:r w:rsidR="72DA1024" w:rsidRPr="00B138BB">
        <w:t xml:space="preserve"> Therefore, this paper may or may not be able to provide </w:t>
      </w:r>
      <w:r w:rsidR="14A5416B" w:rsidRPr="00B138BB">
        <w:t xml:space="preserve">the most ideal </w:t>
      </w:r>
      <w:r w:rsidR="107688F8" w:rsidRPr="00B138BB">
        <w:t>rationale for risk management in general due to the following limitations:</w:t>
      </w:r>
    </w:p>
    <w:p w14:paraId="6068AACC" w14:textId="7AA79C76" w:rsidR="1EFEEA6F" w:rsidRPr="00B138BB" w:rsidRDefault="1EFEEA6F" w:rsidP="00B138BB">
      <w:pPr>
        <w:pStyle w:val="ListParagraph"/>
        <w:numPr>
          <w:ilvl w:val="0"/>
          <w:numId w:val="2"/>
        </w:numPr>
        <w:spacing w:afterLines="200" w:after="480" w:line="360" w:lineRule="auto"/>
        <w:jc w:val="both"/>
      </w:pPr>
      <w:bookmarkStart w:id="14" w:name="_sy5z5hi4bio" w:colFirst="0" w:colLast="0"/>
      <w:bookmarkEnd w:id="14"/>
      <w:r w:rsidRPr="00B138BB">
        <w:t>Literature review</w:t>
      </w:r>
      <w:r w:rsidR="107688F8" w:rsidRPr="00B138BB">
        <w:t xml:space="preserve"> is limited to a </w:t>
      </w:r>
      <w:r w:rsidR="1D6DDBDA" w:rsidRPr="00B138BB">
        <w:t xml:space="preserve">specific </w:t>
      </w:r>
      <w:r w:rsidR="107688F8" w:rsidRPr="00B138BB">
        <w:t>word count which limits the basis for exploration behind some ideologies of project and risk management.</w:t>
      </w:r>
    </w:p>
    <w:p w14:paraId="7B3A4FC5" w14:textId="3134081D" w:rsidR="43E54A4A" w:rsidRPr="00B138BB" w:rsidRDefault="43E54A4A" w:rsidP="00B138BB">
      <w:pPr>
        <w:pStyle w:val="ListParagraph"/>
        <w:numPr>
          <w:ilvl w:val="0"/>
          <w:numId w:val="2"/>
        </w:numPr>
        <w:spacing w:afterLines="200" w:after="480" w:line="360" w:lineRule="auto"/>
        <w:jc w:val="both"/>
      </w:pPr>
      <w:r w:rsidRPr="00B138BB">
        <w:t xml:space="preserve">The author’s recommendations are limited to </w:t>
      </w:r>
      <w:r w:rsidR="668013B6" w:rsidRPr="00B138BB">
        <w:t xml:space="preserve">only </w:t>
      </w:r>
      <w:r w:rsidRPr="00B138BB">
        <w:t xml:space="preserve">base towards up to twenty literatures of </w:t>
      </w:r>
      <w:r w:rsidR="50B25119" w:rsidRPr="00B138BB">
        <w:t>unique areas and industries</w:t>
      </w:r>
    </w:p>
    <w:p w14:paraId="53AA38DF" w14:textId="17512F12" w:rsidR="50B25119" w:rsidRPr="00B138BB" w:rsidRDefault="50B25119" w:rsidP="00B138BB">
      <w:pPr>
        <w:pStyle w:val="ListParagraph"/>
        <w:numPr>
          <w:ilvl w:val="0"/>
          <w:numId w:val="2"/>
        </w:numPr>
        <w:spacing w:afterLines="200" w:after="480" w:line="360" w:lineRule="auto"/>
        <w:jc w:val="both"/>
      </w:pPr>
      <w:r w:rsidRPr="00B138BB">
        <w:t xml:space="preserve">The paper is primarily focused on risk management in general, despite the need to specifically </w:t>
      </w:r>
      <w:r w:rsidR="001F2F4B" w:rsidRPr="00B138BB">
        <w:t>address</w:t>
      </w:r>
      <w:r w:rsidRPr="00B138BB">
        <w:t xml:space="preserve"> </w:t>
      </w:r>
      <w:r w:rsidR="7F9845E1" w:rsidRPr="00B138BB">
        <w:t xml:space="preserve">the </w:t>
      </w:r>
      <w:r w:rsidRPr="00B138BB">
        <w:t>IT and product development sectors.</w:t>
      </w:r>
    </w:p>
    <w:p w14:paraId="3AF638ED" w14:textId="550A29EE" w:rsidR="00E27DD7" w:rsidRPr="00B138BB" w:rsidRDefault="00B35CE8" w:rsidP="00B138BB">
      <w:pPr>
        <w:spacing w:afterLines="200" w:after="480" w:line="360" w:lineRule="auto"/>
        <w:jc w:val="both"/>
      </w:pPr>
      <w:r w:rsidRPr="00B138BB">
        <w:t>To</w:t>
      </w:r>
      <w:r w:rsidR="00E5194C" w:rsidRPr="00B138BB">
        <w:t xml:space="preserve"> provide an </w:t>
      </w:r>
      <w:r w:rsidR="00F61681" w:rsidRPr="00B138BB">
        <w:t>expectation</w:t>
      </w:r>
      <w:r w:rsidR="00E5194C" w:rsidRPr="00B138BB">
        <w:t xml:space="preserve"> of what to bring out of this research, provided in </w:t>
      </w:r>
      <w:hyperlink w:anchor="_2.2._Table_for" w:history="1">
        <w:r w:rsidR="00E5194C" w:rsidRPr="00B138BB">
          <w:rPr>
            <w:rStyle w:val="Hyperlink"/>
          </w:rPr>
          <w:t xml:space="preserve">section </w:t>
        </w:r>
        <w:r w:rsidRPr="00B138BB">
          <w:rPr>
            <w:rStyle w:val="Hyperlink"/>
          </w:rPr>
          <w:t>2.2</w:t>
        </w:r>
      </w:hyperlink>
      <w:r w:rsidRPr="00B138BB">
        <w:t xml:space="preserve"> </w:t>
      </w:r>
      <w:r w:rsidR="00E5194C" w:rsidRPr="00B138BB">
        <w:t>will be a table</w:t>
      </w:r>
      <w:r w:rsidR="00F61681" w:rsidRPr="00B138BB">
        <w:t xml:space="preserve"> that list down all the literatures</w:t>
      </w:r>
      <w:r w:rsidR="00CE64FE" w:rsidRPr="00B138BB">
        <w:t xml:space="preserve"> and books that were gathered to craft this report. The table is provided by the author and embedded alongside will be both the Journal Titles and the Databases in which the research was mostly </w:t>
      </w:r>
      <w:r w:rsidRPr="00B138BB">
        <w:t>gathered from.</w:t>
      </w:r>
    </w:p>
    <w:p w14:paraId="2152837D" w14:textId="77777777" w:rsidR="00BA2D26" w:rsidRPr="00B138BB" w:rsidRDefault="004516DB" w:rsidP="00B138BB">
      <w:pPr>
        <w:pStyle w:val="Heading2"/>
        <w:spacing w:afterLines="200" w:after="480" w:line="360" w:lineRule="auto"/>
        <w:jc w:val="both"/>
        <w:rPr>
          <w:sz w:val="24"/>
          <w:szCs w:val="24"/>
        </w:rPr>
      </w:pPr>
      <w:bookmarkStart w:id="15" w:name="_2.2._Table_for"/>
      <w:bookmarkStart w:id="16" w:name="_Toc177643846"/>
      <w:bookmarkEnd w:id="15"/>
      <w:r w:rsidRPr="00B138BB">
        <w:rPr>
          <w:b/>
          <w:color w:val="BF9000"/>
        </w:rPr>
        <w:t xml:space="preserve">2.2. Table for Scope of Literature Review – prepared by Adam </w:t>
      </w:r>
      <w:proofErr w:type="spellStart"/>
      <w:r w:rsidRPr="00B138BB">
        <w:rPr>
          <w:b/>
          <w:color w:val="BF9000"/>
        </w:rPr>
        <w:t>Patmawidjaja</w:t>
      </w:r>
      <w:bookmarkEnd w:id="16"/>
      <w:proofErr w:type="spellEnd"/>
    </w:p>
    <w:tbl>
      <w:tblPr>
        <w:tblStyle w:val="a"/>
        <w:tblW w:w="960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875"/>
        <w:gridCol w:w="6195"/>
      </w:tblGrid>
      <w:tr w:rsidR="00BA2D26" w:rsidRPr="00B138BB" w14:paraId="63A4DE19" w14:textId="77777777" w:rsidTr="003B20FC">
        <w:trPr>
          <w:trHeight w:val="410"/>
        </w:trPr>
        <w:tc>
          <w:tcPr>
            <w:tcW w:w="1530" w:type="dxa"/>
            <w:shd w:val="clear" w:color="auto" w:fill="auto"/>
            <w:tcMar>
              <w:top w:w="100" w:type="dxa"/>
              <w:left w:w="100" w:type="dxa"/>
              <w:bottom w:w="100" w:type="dxa"/>
              <w:right w:w="100" w:type="dxa"/>
            </w:tcMar>
          </w:tcPr>
          <w:p w14:paraId="758B1845" w14:textId="77777777" w:rsidR="00BA2D26" w:rsidRPr="00B138BB" w:rsidRDefault="004516DB" w:rsidP="00B138BB">
            <w:pPr>
              <w:widowControl w:val="0"/>
              <w:spacing w:afterLines="200" w:after="480" w:line="360" w:lineRule="auto"/>
              <w:jc w:val="both"/>
              <w:rPr>
                <w:b/>
              </w:rPr>
            </w:pPr>
            <w:r w:rsidRPr="00B138BB">
              <w:rPr>
                <w:b/>
              </w:rPr>
              <w:t>Keywords</w:t>
            </w:r>
          </w:p>
        </w:tc>
        <w:tc>
          <w:tcPr>
            <w:tcW w:w="1875" w:type="dxa"/>
            <w:shd w:val="clear" w:color="auto" w:fill="auto"/>
            <w:tcMar>
              <w:top w:w="100" w:type="dxa"/>
              <w:left w:w="100" w:type="dxa"/>
              <w:bottom w:w="100" w:type="dxa"/>
              <w:right w:w="100" w:type="dxa"/>
            </w:tcMar>
          </w:tcPr>
          <w:p w14:paraId="742EFB69" w14:textId="77777777" w:rsidR="00BA2D26" w:rsidRPr="00B138BB" w:rsidRDefault="004516DB" w:rsidP="00B138BB">
            <w:pPr>
              <w:widowControl w:val="0"/>
              <w:spacing w:afterLines="200" w:after="480" w:line="360" w:lineRule="auto"/>
              <w:jc w:val="both"/>
              <w:rPr>
                <w:b/>
              </w:rPr>
            </w:pPr>
            <w:r w:rsidRPr="00B138BB">
              <w:rPr>
                <w:b/>
              </w:rPr>
              <w:t>Databases</w:t>
            </w:r>
          </w:p>
        </w:tc>
        <w:tc>
          <w:tcPr>
            <w:tcW w:w="6195" w:type="dxa"/>
            <w:shd w:val="clear" w:color="auto" w:fill="auto"/>
            <w:tcMar>
              <w:top w:w="100" w:type="dxa"/>
              <w:left w:w="100" w:type="dxa"/>
              <w:bottom w:w="100" w:type="dxa"/>
              <w:right w:w="100" w:type="dxa"/>
            </w:tcMar>
          </w:tcPr>
          <w:p w14:paraId="496FDE02" w14:textId="77777777" w:rsidR="00BA2D26" w:rsidRPr="00B138BB" w:rsidRDefault="004516DB" w:rsidP="00B138BB">
            <w:pPr>
              <w:widowControl w:val="0"/>
              <w:spacing w:afterLines="200" w:after="480" w:line="360" w:lineRule="auto"/>
              <w:jc w:val="both"/>
              <w:rPr>
                <w:b/>
              </w:rPr>
            </w:pPr>
            <w:r w:rsidRPr="00B138BB">
              <w:rPr>
                <w:b/>
              </w:rPr>
              <w:t>Journal Name</w:t>
            </w:r>
          </w:p>
        </w:tc>
      </w:tr>
      <w:tr w:rsidR="000D2901" w:rsidRPr="00B138BB" w14:paraId="49D2846C" w14:textId="77777777">
        <w:tc>
          <w:tcPr>
            <w:tcW w:w="1530" w:type="dxa"/>
            <w:vMerge w:val="restart"/>
            <w:shd w:val="clear" w:color="auto" w:fill="auto"/>
            <w:tcMar>
              <w:top w:w="100" w:type="dxa"/>
              <w:left w:w="100" w:type="dxa"/>
              <w:bottom w:w="100" w:type="dxa"/>
              <w:right w:w="100" w:type="dxa"/>
            </w:tcMar>
          </w:tcPr>
          <w:p w14:paraId="46E94A16" w14:textId="091ED607" w:rsidR="000D2901" w:rsidRPr="00B138BB" w:rsidRDefault="000D2901" w:rsidP="00B138BB">
            <w:pPr>
              <w:widowControl w:val="0"/>
              <w:spacing w:afterLines="200" w:after="480" w:line="360" w:lineRule="auto"/>
              <w:jc w:val="both"/>
            </w:pPr>
            <w:r w:rsidRPr="00B138BB">
              <w:t>Project Management</w:t>
            </w:r>
          </w:p>
        </w:tc>
        <w:tc>
          <w:tcPr>
            <w:tcW w:w="1875" w:type="dxa"/>
            <w:vMerge w:val="restart"/>
            <w:shd w:val="clear" w:color="auto" w:fill="auto"/>
            <w:tcMar>
              <w:top w:w="100" w:type="dxa"/>
              <w:left w:w="100" w:type="dxa"/>
              <w:bottom w:w="100" w:type="dxa"/>
              <w:right w:w="100" w:type="dxa"/>
            </w:tcMar>
          </w:tcPr>
          <w:p w14:paraId="7ECC0222" w14:textId="4C85EC23" w:rsidR="000D2901" w:rsidRPr="00B138BB" w:rsidRDefault="000D2901" w:rsidP="00B138BB">
            <w:pPr>
              <w:widowControl w:val="0"/>
              <w:spacing w:afterLines="200" w:after="480" w:line="360" w:lineRule="auto"/>
              <w:jc w:val="both"/>
            </w:pPr>
            <w:r w:rsidRPr="00B138BB">
              <w:t>ResearchGate, ScienceDirect</w:t>
            </w:r>
          </w:p>
        </w:tc>
        <w:tc>
          <w:tcPr>
            <w:tcW w:w="6195" w:type="dxa"/>
            <w:shd w:val="clear" w:color="auto" w:fill="auto"/>
            <w:tcMar>
              <w:top w:w="100" w:type="dxa"/>
              <w:left w:w="100" w:type="dxa"/>
              <w:bottom w:w="100" w:type="dxa"/>
              <w:right w:w="100" w:type="dxa"/>
            </w:tcMar>
          </w:tcPr>
          <w:p w14:paraId="737AD1E0" w14:textId="65B831FF" w:rsidR="000D2901" w:rsidRPr="00B138BB" w:rsidRDefault="00237CF6" w:rsidP="00B138BB">
            <w:pPr>
              <w:widowControl w:val="0"/>
              <w:spacing w:afterLines="200" w:after="480" w:line="360" w:lineRule="auto"/>
              <w:jc w:val="both"/>
            </w:pPr>
            <w:r w:rsidRPr="00237CF6">
              <w:rPr>
                <w:lang w:val="en-GB"/>
              </w:rPr>
              <w:t>The Journal</w:t>
            </w:r>
            <w:r>
              <w:rPr>
                <w:lang w:val="en-GB"/>
              </w:rPr>
              <w:t xml:space="preserve"> </w:t>
            </w:r>
            <w:r w:rsidRPr="00237CF6">
              <w:rPr>
                <w:lang w:val="en-GB"/>
              </w:rPr>
              <w:t>o</w:t>
            </w:r>
            <w:r>
              <w:rPr>
                <w:lang w:val="en-GB"/>
              </w:rPr>
              <w:t>f</w:t>
            </w:r>
            <w:r w:rsidRPr="00237CF6">
              <w:rPr>
                <w:lang w:val="en-GB"/>
              </w:rPr>
              <w:t xml:space="preserve"> Academic Librarianship</w:t>
            </w:r>
          </w:p>
        </w:tc>
      </w:tr>
      <w:tr w:rsidR="000D2901" w:rsidRPr="00B138BB" w14:paraId="406F8548" w14:textId="77777777">
        <w:tc>
          <w:tcPr>
            <w:tcW w:w="1530" w:type="dxa"/>
            <w:vMerge/>
            <w:shd w:val="clear" w:color="auto" w:fill="auto"/>
            <w:tcMar>
              <w:top w:w="100" w:type="dxa"/>
              <w:left w:w="100" w:type="dxa"/>
              <w:bottom w:w="100" w:type="dxa"/>
              <w:right w:w="100" w:type="dxa"/>
            </w:tcMar>
          </w:tcPr>
          <w:p w14:paraId="0648C6A2" w14:textId="77777777" w:rsidR="000D2901" w:rsidRPr="00B138BB" w:rsidRDefault="000D2901" w:rsidP="00B138BB">
            <w:pPr>
              <w:widowControl w:val="0"/>
              <w:spacing w:afterLines="200" w:after="480" w:line="360" w:lineRule="auto"/>
              <w:jc w:val="both"/>
            </w:pPr>
          </w:p>
        </w:tc>
        <w:tc>
          <w:tcPr>
            <w:tcW w:w="1875" w:type="dxa"/>
            <w:vMerge/>
            <w:shd w:val="clear" w:color="auto" w:fill="auto"/>
            <w:tcMar>
              <w:top w:w="100" w:type="dxa"/>
              <w:left w:w="100" w:type="dxa"/>
              <w:bottom w:w="100" w:type="dxa"/>
              <w:right w:w="100" w:type="dxa"/>
            </w:tcMar>
          </w:tcPr>
          <w:p w14:paraId="30F8ED80" w14:textId="77777777" w:rsidR="000D2901" w:rsidRPr="00B138BB" w:rsidRDefault="000D2901" w:rsidP="00B138BB">
            <w:pPr>
              <w:widowControl w:val="0"/>
              <w:spacing w:afterLines="200" w:after="480" w:line="360" w:lineRule="auto"/>
              <w:jc w:val="both"/>
            </w:pPr>
          </w:p>
        </w:tc>
        <w:tc>
          <w:tcPr>
            <w:tcW w:w="6195" w:type="dxa"/>
            <w:shd w:val="clear" w:color="auto" w:fill="auto"/>
            <w:tcMar>
              <w:top w:w="100" w:type="dxa"/>
              <w:left w:w="100" w:type="dxa"/>
              <w:bottom w:w="100" w:type="dxa"/>
              <w:right w:w="100" w:type="dxa"/>
            </w:tcMar>
          </w:tcPr>
          <w:p w14:paraId="58BC0743" w14:textId="24F9E972" w:rsidR="000D2901" w:rsidRPr="00B138BB" w:rsidRDefault="00237CF6" w:rsidP="00B138BB">
            <w:pPr>
              <w:widowControl w:val="0"/>
              <w:spacing w:afterLines="200" w:after="480" w:line="360" w:lineRule="auto"/>
              <w:jc w:val="both"/>
            </w:pPr>
            <w:r w:rsidRPr="00237CF6">
              <w:rPr>
                <w:lang w:val="en-GB"/>
              </w:rPr>
              <w:t>Project Management Journal</w:t>
            </w:r>
          </w:p>
        </w:tc>
      </w:tr>
      <w:tr w:rsidR="000D2901" w:rsidRPr="00B138BB" w14:paraId="7A73CDFE" w14:textId="77777777">
        <w:tc>
          <w:tcPr>
            <w:tcW w:w="1530" w:type="dxa"/>
            <w:vMerge/>
            <w:shd w:val="clear" w:color="auto" w:fill="auto"/>
            <w:tcMar>
              <w:top w:w="100" w:type="dxa"/>
              <w:left w:w="100" w:type="dxa"/>
              <w:bottom w:w="100" w:type="dxa"/>
              <w:right w:w="100" w:type="dxa"/>
            </w:tcMar>
          </w:tcPr>
          <w:p w14:paraId="0121C31C" w14:textId="77777777" w:rsidR="000D2901" w:rsidRPr="00B138BB" w:rsidRDefault="000D2901" w:rsidP="00B138BB">
            <w:pPr>
              <w:widowControl w:val="0"/>
              <w:spacing w:afterLines="200" w:after="480" w:line="360" w:lineRule="auto"/>
              <w:jc w:val="both"/>
            </w:pPr>
          </w:p>
        </w:tc>
        <w:tc>
          <w:tcPr>
            <w:tcW w:w="1875" w:type="dxa"/>
            <w:vMerge/>
            <w:shd w:val="clear" w:color="auto" w:fill="auto"/>
            <w:tcMar>
              <w:top w:w="100" w:type="dxa"/>
              <w:left w:w="100" w:type="dxa"/>
              <w:bottom w:w="100" w:type="dxa"/>
              <w:right w:w="100" w:type="dxa"/>
            </w:tcMar>
          </w:tcPr>
          <w:p w14:paraId="0746C3FF" w14:textId="77777777" w:rsidR="000D2901" w:rsidRPr="00B138BB" w:rsidRDefault="000D2901" w:rsidP="00B138BB">
            <w:pPr>
              <w:widowControl w:val="0"/>
              <w:spacing w:afterLines="200" w:after="480" w:line="360" w:lineRule="auto"/>
              <w:jc w:val="both"/>
            </w:pPr>
          </w:p>
        </w:tc>
        <w:tc>
          <w:tcPr>
            <w:tcW w:w="6195" w:type="dxa"/>
            <w:shd w:val="clear" w:color="auto" w:fill="auto"/>
            <w:tcMar>
              <w:top w:w="100" w:type="dxa"/>
              <w:left w:w="100" w:type="dxa"/>
              <w:bottom w:w="100" w:type="dxa"/>
              <w:right w:w="100" w:type="dxa"/>
            </w:tcMar>
          </w:tcPr>
          <w:p w14:paraId="40D9B14E" w14:textId="1CBDC2AE" w:rsidR="000D2901" w:rsidRPr="00B138BB" w:rsidRDefault="00237CF6" w:rsidP="00B138BB">
            <w:pPr>
              <w:widowControl w:val="0"/>
              <w:spacing w:afterLines="200" w:after="480" w:line="360" w:lineRule="auto"/>
              <w:jc w:val="both"/>
            </w:pPr>
            <w:r w:rsidRPr="00237CF6">
              <w:rPr>
                <w:lang w:val="en-GB"/>
              </w:rPr>
              <w:t>International Journal of Social Science Research and Review</w:t>
            </w:r>
          </w:p>
        </w:tc>
      </w:tr>
      <w:tr w:rsidR="00785B07" w:rsidRPr="00B138BB" w14:paraId="02E1D819" w14:textId="77777777" w:rsidTr="00463E40">
        <w:trPr>
          <w:trHeight w:val="1197"/>
        </w:trPr>
        <w:tc>
          <w:tcPr>
            <w:tcW w:w="1530" w:type="dxa"/>
            <w:shd w:val="clear" w:color="auto" w:fill="auto"/>
            <w:tcMar>
              <w:top w:w="100" w:type="dxa"/>
              <w:left w:w="100" w:type="dxa"/>
              <w:bottom w:w="100" w:type="dxa"/>
              <w:right w:w="100" w:type="dxa"/>
            </w:tcMar>
          </w:tcPr>
          <w:p w14:paraId="7E492ED5" w14:textId="5BF9DBD4" w:rsidR="00785B07" w:rsidRPr="00B138BB" w:rsidRDefault="00463E40" w:rsidP="00B138BB">
            <w:pPr>
              <w:widowControl w:val="0"/>
              <w:spacing w:afterLines="200" w:after="480" w:line="360" w:lineRule="auto"/>
              <w:jc w:val="both"/>
            </w:pPr>
            <w:r w:rsidRPr="00B138BB">
              <w:t xml:space="preserve">Private Organisation </w:t>
            </w:r>
            <w:r w:rsidR="000060CB" w:rsidRPr="00B138BB">
              <w:t>Project Risk</w:t>
            </w:r>
          </w:p>
        </w:tc>
        <w:tc>
          <w:tcPr>
            <w:tcW w:w="1875" w:type="dxa"/>
            <w:shd w:val="clear" w:color="auto" w:fill="auto"/>
            <w:tcMar>
              <w:top w:w="100" w:type="dxa"/>
              <w:left w:w="100" w:type="dxa"/>
              <w:bottom w:w="100" w:type="dxa"/>
              <w:right w:w="100" w:type="dxa"/>
            </w:tcMar>
          </w:tcPr>
          <w:p w14:paraId="58969D4F" w14:textId="26964493" w:rsidR="00785B07" w:rsidRPr="00B138BB" w:rsidRDefault="004529C5" w:rsidP="00B138BB">
            <w:pPr>
              <w:widowControl w:val="0"/>
              <w:spacing w:afterLines="200" w:after="480" w:line="360" w:lineRule="auto"/>
              <w:jc w:val="both"/>
            </w:pPr>
            <w:r w:rsidRPr="00B138BB">
              <w:t>SAGE Journals</w:t>
            </w:r>
          </w:p>
        </w:tc>
        <w:tc>
          <w:tcPr>
            <w:tcW w:w="6195" w:type="dxa"/>
            <w:shd w:val="clear" w:color="auto" w:fill="auto"/>
            <w:tcMar>
              <w:top w:w="100" w:type="dxa"/>
              <w:left w:w="100" w:type="dxa"/>
              <w:bottom w:w="100" w:type="dxa"/>
              <w:right w:w="100" w:type="dxa"/>
            </w:tcMar>
          </w:tcPr>
          <w:p w14:paraId="251DCA2D" w14:textId="18EA8E8F" w:rsidR="00785B07" w:rsidRPr="00B138BB" w:rsidRDefault="004C557F" w:rsidP="00B138BB">
            <w:pPr>
              <w:widowControl w:val="0"/>
              <w:spacing w:afterLines="200" w:after="480" w:line="360" w:lineRule="auto"/>
              <w:jc w:val="both"/>
            </w:pPr>
            <w:r>
              <w:t>Project Management Journal</w:t>
            </w:r>
          </w:p>
        </w:tc>
      </w:tr>
      <w:tr w:rsidR="00262A11" w:rsidRPr="00B138BB" w14:paraId="606A2922" w14:textId="77777777">
        <w:tc>
          <w:tcPr>
            <w:tcW w:w="1530" w:type="dxa"/>
            <w:shd w:val="clear" w:color="auto" w:fill="auto"/>
            <w:tcMar>
              <w:top w:w="100" w:type="dxa"/>
              <w:left w:w="100" w:type="dxa"/>
              <w:bottom w:w="100" w:type="dxa"/>
              <w:right w:w="100" w:type="dxa"/>
            </w:tcMar>
          </w:tcPr>
          <w:p w14:paraId="0B6FA0BD" w14:textId="623DED72" w:rsidR="00262A11" w:rsidRPr="00B138BB" w:rsidRDefault="004068C1" w:rsidP="00262A11">
            <w:pPr>
              <w:widowControl w:val="0"/>
              <w:spacing w:afterLines="200" w:after="480" w:line="360" w:lineRule="auto"/>
              <w:jc w:val="both"/>
            </w:pPr>
            <w:r>
              <w:t>Academic Libraries Project Risk</w:t>
            </w:r>
          </w:p>
        </w:tc>
        <w:tc>
          <w:tcPr>
            <w:tcW w:w="1875" w:type="dxa"/>
            <w:shd w:val="clear" w:color="auto" w:fill="auto"/>
            <w:tcMar>
              <w:top w:w="100" w:type="dxa"/>
              <w:left w:w="100" w:type="dxa"/>
              <w:bottom w:w="100" w:type="dxa"/>
              <w:right w:w="100" w:type="dxa"/>
            </w:tcMar>
          </w:tcPr>
          <w:p w14:paraId="54762649" w14:textId="7E538139" w:rsidR="00262A11" w:rsidRPr="00B138BB" w:rsidRDefault="004068C1" w:rsidP="00262A11">
            <w:pPr>
              <w:widowControl w:val="0"/>
              <w:spacing w:afterLines="200" w:after="480" w:line="360" w:lineRule="auto"/>
              <w:jc w:val="both"/>
            </w:pPr>
            <w:r>
              <w:t>Science Direct</w:t>
            </w:r>
          </w:p>
        </w:tc>
        <w:tc>
          <w:tcPr>
            <w:tcW w:w="6195" w:type="dxa"/>
            <w:shd w:val="clear" w:color="auto" w:fill="auto"/>
            <w:tcMar>
              <w:top w:w="100" w:type="dxa"/>
              <w:left w:w="100" w:type="dxa"/>
              <w:bottom w:w="100" w:type="dxa"/>
              <w:right w:w="100" w:type="dxa"/>
            </w:tcMar>
          </w:tcPr>
          <w:p w14:paraId="53A79E21" w14:textId="6924C5D9" w:rsidR="00262A11" w:rsidRPr="00B138BB" w:rsidRDefault="004068C1" w:rsidP="00262A11">
            <w:pPr>
              <w:widowControl w:val="0"/>
              <w:spacing w:afterLines="200" w:after="480" w:line="360" w:lineRule="auto"/>
              <w:jc w:val="both"/>
            </w:pPr>
            <w:r>
              <w:t>The Journal to Academic Librarianship</w:t>
            </w:r>
          </w:p>
        </w:tc>
      </w:tr>
      <w:tr w:rsidR="004068C1" w:rsidRPr="00B138BB" w14:paraId="50EE9CFD" w14:textId="77777777">
        <w:tc>
          <w:tcPr>
            <w:tcW w:w="1530" w:type="dxa"/>
            <w:shd w:val="clear" w:color="auto" w:fill="auto"/>
            <w:tcMar>
              <w:top w:w="100" w:type="dxa"/>
              <w:left w:w="100" w:type="dxa"/>
              <w:bottom w:w="100" w:type="dxa"/>
              <w:right w:w="100" w:type="dxa"/>
            </w:tcMar>
          </w:tcPr>
          <w:p w14:paraId="69D174F6" w14:textId="4C529F93" w:rsidR="004068C1" w:rsidRDefault="004068C1" w:rsidP="004068C1">
            <w:pPr>
              <w:widowControl w:val="0"/>
              <w:spacing w:afterLines="200" w:after="480" w:line="360" w:lineRule="auto"/>
              <w:jc w:val="both"/>
            </w:pPr>
            <w:r w:rsidRPr="00B138BB">
              <w:t>Academic Libraries Project Risk</w:t>
            </w:r>
          </w:p>
        </w:tc>
        <w:tc>
          <w:tcPr>
            <w:tcW w:w="1875" w:type="dxa"/>
            <w:shd w:val="clear" w:color="auto" w:fill="auto"/>
            <w:tcMar>
              <w:top w:w="100" w:type="dxa"/>
              <w:left w:w="100" w:type="dxa"/>
              <w:bottom w:w="100" w:type="dxa"/>
              <w:right w:w="100" w:type="dxa"/>
            </w:tcMar>
          </w:tcPr>
          <w:p w14:paraId="2380FE80" w14:textId="3097D9A3" w:rsidR="004068C1" w:rsidRDefault="004068C1" w:rsidP="004068C1">
            <w:pPr>
              <w:widowControl w:val="0"/>
              <w:spacing w:afterLines="200" w:after="480" w:line="360" w:lineRule="auto"/>
              <w:jc w:val="both"/>
            </w:pPr>
            <w:r w:rsidRPr="00B138BB">
              <w:t>ScienceDirect</w:t>
            </w:r>
          </w:p>
        </w:tc>
        <w:tc>
          <w:tcPr>
            <w:tcW w:w="6195" w:type="dxa"/>
            <w:shd w:val="clear" w:color="auto" w:fill="auto"/>
            <w:tcMar>
              <w:top w:w="100" w:type="dxa"/>
              <w:left w:w="100" w:type="dxa"/>
              <w:bottom w:w="100" w:type="dxa"/>
              <w:right w:w="100" w:type="dxa"/>
            </w:tcMar>
          </w:tcPr>
          <w:p w14:paraId="26B03504" w14:textId="4C851589" w:rsidR="004068C1" w:rsidRDefault="004068C1" w:rsidP="004068C1">
            <w:pPr>
              <w:widowControl w:val="0"/>
              <w:spacing w:afterLines="200" w:after="480" w:line="360" w:lineRule="auto"/>
              <w:jc w:val="both"/>
            </w:pPr>
            <w:r w:rsidRPr="00BD70F4">
              <w:rPr>
                <w:lang w:val="en-GB"/>
              </w:rPr>
              <w:t xml:space="preserve">The Journal </w:t>
            </w:r>
            <w:r>
              <w:rPr>
                <w:lang w:val="en-GB"/>
              </w:rPr>
              <w:t>t</w:t>
            </w:r>
            <w:r w:rsidRPr="00BD70F4">
              <w:rPr>
                <w:lang w:val="en-GB"/>
              </w:rPr>
              <w:t>o Academic Librarianship</w:t>
            </w:r>
          </w:p>
        </w:tc>
      </w:tr>
      <w:tr w:rsidR="004068C1" w:rsidRPr="00B138BB" w14:paraId="4D5C7218" w14:textId="77777777">
        <w:tc>
          <w:tcPr>
            <w:tcW w:w="1530" w:type="dxa"/>
            <w:shd w:val="clear" w:color="auto" w:fill="auto"/>
            <w:tcMar>
              <w:top w:w="100" w:type="dxa"/>
              <w:left w:w="100" w:type="dxa"/>
              <w:bottom w:w="100" w:type="dxa"/>
              <w:right w:w="100" w:type="dxa"/>
            </w:tcMar>
          </w:tcPr>
          <w:p w14:paraId="2C033D5F" w14:textId="74AF4247" w:rsidR="004068C1" w:rsidRPr="00B138BB" w:rsidRDefault="004068C1" w:rsidP="004068C1">
            <w:pPr>
              <w:widowControl w:val="0"/>
              <w:spacing w:afterLines="200" w:after="480" w:line="360" w:lineRule="auto"/>
              <w:jc w:val="both"/>
            </w:pPr>
            <w:r>
              <w:t>Chat-GPT PM and RM</w:t>
            </w:r>
          </w:p>
        </w:tc>
        <w:tc>
          <w:tcPr>
            <w:tcW w:w="1875" w:type="dxa"/>
            <w:shd w:val="clear" w:color="auto" w:fill="auto"/>
            <w:tcMar>
              <w:top w:w="100" w:type="dxa"/>
              <w:left w:w="100" w:type="dxa"/>
              <w:bottom w:w="100" w:type="dxa"/>
              <w:right w:w="100" w:type="dxa"/>
            </w:tcMar>
          </w:tcPr>
          <w:p w14:paraId="13563610" w14:textId="028E9E86" w:rsidR="004068C1" w:rsidRPr="00B138BB" w:rsidRDefault="004068C1" w:rsidP="004068C1">
            <w:pPr>
              <w:widowControl w:val="0"/>
              <w:spacing w:afterLines="200" w:after="480" w:line="360" w:lineRule="auto"/>
              <w:jc w:val="both"/>
            </w:pPr>
            <w:r>
              <w:t>ScienceDirect</w:t>
            </w:r>
          </w:p>
        </w:tc>
        <w:tc>
          <w:tcPr>
            <w:tcW w:w="6195" w:type="dxa"/>
            <w:shd w:val="clear" w:color="auto" w:fill="auto"/>
            <w:tcMar>
              <w:top w:w="100" w:type="dxa"/>
              <w:left w:w="100" w:type="dxa"/>
              <w:bottom w:w="100" w:type="dxa"/>
              <w:right w:w="100" w:type="dxa"/>
            </w:tcMar>
          </w:tcPr>
          <w:p w14:paraId="6D64C167" w14:textId="0746D115" w:rsidR="004068C1" w:rsidRPr="00B138BB" w:rsidRDefault="00FA580C" w:rsidP="004068C1">
            <w:pPr>
              <w:widowControl w:val="0"/>
              <w:spacing w:afterLines="200" w:after="480" w:line="360" w:lineRule="auto"/>
              <w:jc w:val="both"/>
            </w:pPr>
            <w:r w:rsidRPr="00FA580C">
              <w:rPr>
                <w:lang w:val="en-GB"/>
              </w:rPr>
              <w:t>Engineering, Construction, and Architectural Management</w:t>
            </w:r>
          </w:p>
        </w:tc>
      </w:tr>
      <w:tr w:rsidR="004068C1" w:rsidRPr="00B138BB" w14:paraId="108AB0E1" w14:textId="77777777">
        <w:tc>
          <w:tcPr>
            <w:tcW w:w="1530" w:type="dxa"/>
            <w:shd w:val="clear" w:color="auto" w:fill="auto"/>
            <w:tcMar>
              <w:top w:w="100" w:type="dxa"/>
              <w:left w:w="100" w:type="dxa"/>
              <w:bottom w:w="100" w:type="dxa"/>
              <w:right w:w="100" w:type="dxa"/>
            </w:tcMar>
          </w:tcPr>
          <w:p w14:paraId="2213808D" w14:textId="79A91EE9" w:rsidR="004068C1" w:rsidRDefault="004068C1" w:rsidP="004068C1">
            <w:pPr>
              <w:widowControl w:val="0"/>
              <w:spacing w:afterLines="200" w:after="480" w:line="360" w:lineRule="auto"/>
              <w:jc w:val="both"/>
            </w:pPr>
            <w:r>
              <w:t>Project Risks</w:t>
            </w:r>
          </w:p>
        </w:tc>
        <w:tc>
          <w:tcPr>
            <w:tcW w:w="1875" w:type="dxa"/>
            <w:vMerge w:val="restart"/>
            <w:shd w:val="clear" w:color="auto" w:fill="auto"/>
            <w:tcMar>
              <w:top w:w="100" w:type="dxa"/>
              <w:left w:w="100" w:type="dxa"/>
              <w:bottom w:w="100" w:type="dxa"/>
              <w:right w:w="100" w:type="dxa"/>
            </w:tcMar>
          </w:tcPr>
          <w:p w14:paraId="61376375" w14:textId="447388DB" w:rsidR="004068C1" w:rsidRDefault="004068C1" w:rsidP="004068C1">
            <w:pPr>
              <w:widowControl w:val="0"/>
              <w:spacing w:afterLines="200" w:after="480" w:line="360" w:lineRule="auto"/>
              <w:jc w:val="both"/>
            </w:pPr>
            <w:r>
              <w:t>ResearchGate</w:t>
            </w:r>
          </w:p>
        </w:tc>
        <w:tc>
          <w:tcPr>
            <w:tcW w:w="6195" w:type="dxa"/>
            <w:shd w:val="clear" w:color="auto" w:fill="auto"/>
            <w:tcMar>
              <w:top w:w="100" w:type="dxa"/>
              <w:left w:w="100" w:type="dxa"/>
              <w:bottom w:w="100" w:type="dxa"/>
              <w:right w:w="100" w:type="dxa"/>
            </w:tcMar>
          </w:tcPr>
          <w:p w14:paraId="24EF6F39" w14:textId="6D4FFECE" w:rsidR="004068C1" w:rsidRPr="00B138BB" w:rsidRDefault="00FA580C" w:rsidP="004068C1">
            <w:pPr>
              <w:widowControl w:val="0"/>
              <w:spacing w:afterLines="200" w:after="480" w:line="360" w:lineRule="auto"/>
              <w:jc w:val="both"/>
            </w:pPr>
            <w:proofErr w:type="spellStart"/>
            <w:r w:rsidRPr="00FA580C">
              <w:rPr>
                <w:lang w:val="en-GB"/>
              </w:rPr>
              <w:t>Visegrad</w:t>
            </w:r>
            <w:proofErr w:type="spellEnd"/>
            <w:r w:rsidRPr="00FA580C">
              <w:rPr>
                <w:lang w:val="en-GB"/>
              </w:rPr>
              <w:t xml:space="preserve"> Journal on Human Rights</w:t>
            </w:r>
          </w:p>
        </w:tc>
      </w:tr>
      <w:tr w:rsidR="004068C1" w:rsidRPr="00B138BB" w14:paraId="086AF389" w14:textId="77777777">
        <w:tc>
          <w:tcPr>
            <w:tcW w:w="1530" w:type="dxa"/>
            <w:shd w:val="clear" w:color="auto" w:fill="auto"/>
            <w:tcMar>
              <w:top w:w="100" w:type="dxa"/>
              <w:left w:w="100" w:type="dxa"/>
              <w:bottom w:w="100" w:type="dxa"/>
              <w:right w:w="100" w:type="dxa"/>
            </w:tcMar>
          </w:tcPr>
          <w:p w14:paraId="292F67C7" w14:textId="1D1CEE93" w:rsidR="004068C1" w:rsidRPr="00B138BB" w:rsidRDefault="004068C1" w:rsidP="004068C1">
            <w:pPr>
              <w:widowControl w:val="0"/>
              <w:spacing w:afterLines="200" w:after="480" w:line="360" w:lineRule="auto"/>
              <w:jc w:val="both"/>
            </w:pPr>
            <w:r w:rsidRPr="00B138BB">
              <w:t>Construction Project Risk</w:t>
            </w:r>
          </w:p>
        </w:tc>
        <w:tc>
          <w:tcPr>
            <w:tcW w:w="1875" w:type="dxa"/>
            <w:vMerge/>
            <w:shd w:val="clear" w:color="auto" w:fill="auto"/>
            <w:tcMar>
              <w:top w:w="100" w:type="dxa"/>
              <w:left w:w="100" w:type="dxa"/>
              <w:bottom w:w="100" w:type="dxa"/>
              <w:right w:w="100" w:type="dxa"/>
            </w:tcMar>
          </w:tcPr>
          <w:p w14:paraId="1AAD0766" w14:textId="777E2781" w:rsidR="004068C1" w:rsidRPr="00B138BB" w:rsidRDefault="004068C1" w:rsidP="004068C1">
            <w:pPr>
              <w:widowControl w:val="0"/>
              <w:spacing w:afterLines="200" w:after="480" w:line="360" w:lineRule="auto"/>
              <w:jc w:val="both"/>
            </w:pPr>
          </w:p>
        </w:tc>
        <w:tc>
          <w:tcPr>
            <w:tcW w:w="6195" w:type="dxa"/>
            <w:shd w:val="clear" w:color="auto" w:fill="auto"/>
            <w:tcMar>
              <w:top w:w="100" w:type="dxa"/>
              <w:left w:w="100" w:type="dxa"/>
              <w:bottom w:w="100" w:type="dxa"/>
              <w:right w:w="100" w:type="dxa"/>
            </w:tcMar>
          </w:tcPr>
          <w:p w14:paraId="7B01A02E" w14:textId="68A6CFF8" w:rsidR="004068C1" w:rsidRPr="00BD70F4" w:rsidRDefault="004068C1" w:rsidP="004068C1">
            <w:pPr>
              <w:widowControl w:val="0"/>
              <w:spacing w:afterLines="200" w:after="480" w:line="360" w:lineRule="auto"/>
              <w:jc w:val="both"/>
              <w:rPr>
                <w:lang w:val="en-GB"/>
              </w:rPr>
            </w:pPr>
            <w:r w:rsidRPr="00BD70F4">
              <w:rPr>
                <w:lang w:val="en-GB"/>
              </w:rPr>
              <w:t>Indian Journal of Applied Research</w:t>
            </w:r>
          </w:p>
        </w:tc>
      </w:tr>
      <w:tr w:rsidR="004068C1" w:rsidRPr="00B138BB" w14:paraId="3B20B907" w14:textId="77777777">
        <w:tc>
          <w:tcPr>
            <w:tcW w:w="1530" w:type="dxa"/>
            <w:shd w:val="clear" w:color="auto" w:fill="auto"/>
            <w:tcMar>
              <w:top w:w="100" w:type="dxa"/>
              <w:left w:w="100" w:type="dxa"/>
              <w:bottom w:w="100" w:type="dxa"/>
              <w:right w:w="100" w:type="dxa"/>
            </w:tcMar>
          </w:tcPr>
          <w:p w14:paraId="29B99529" w14:textId="5B5CE5AB" w:rsidR="004068C1" w:rsidRPr="00B138BB" w:rsidRDefault="004068C1" w:rsidP="004068C1">
            <w:pPr>
              <w:widowControl w:val="0"/>
              <w:spacing w:afterLines="200" w:after="480" w:line="360" w:lineRule="auto"/>
              <w:jc w:val="both"/>
            </w:pPr>
            <w:r w:rsidRPr="00B138BB">
              <w:t>Healthcare Services Project Risk</w:t>
            </w:r>
          </w:p>
        </w:tc>
        <w:tc>
          <w:tcPr>
            <w:tcW w:w="1875" w:type="dxa"/>
            <w:vMerge/>
            <w:shd w:val="clear" w:color="auto" w:fill="auto"/>
            <w:tcMar>
              <w:top w:w="100" w:type="dxa"/>
              <w:left w:w="100" w:type="dxa"/>
              <w:bottom w:w="100" w:type="dxa"/>
              <w:right w:w="100" w:type="dxa"/>
            </w:tcMar>
          </w:tcPr>
          <w:p w14:paraId="4F9C1A90" w14:textId="0378EBA6" w:rsidR="004068C1" w:rsidRPr="00B138BB" w:rsidRDefault="004068C1" w:rsidP="004068C1">
            <w:pPr>
              <w:widowControl w:val="0"/>
              <w:spacing w:afterLines="200" w:after="480" w:line="360" w:lineRule="auto"/>
              <w:jc w:val="both"/>
            </w:pPr>
          </w:p>
        </w:tc>
        <w:tc>
          <w:tcPr>
            <w:tcW w:w="6195" w:type="dxa"/>
            <w:shd w:val="clear" w:color="auto" w:fill="auto"/>
            <w:tcMar>
              <w:top w:w="100" w:type="dxa"/>
              <w:left w:w="100" w:type="dxa"/>
              <w:bottom w:w="100" w:type="dxa"/>
              <w:right w:w="100" w:type="dxa"/>
            </w:tcMar>
          </w:tcPr>
          <w:p w14:paraId="32B3E9E5" w14:textId="4E69DC4A" w:rsidR="004068C1" w:rsidRPr="00B138BB" w:rsidRDefault="004068C1" w:rsidP="004068C1">
            <w:pPr>
              <w:widowControl w:val="0"/>
              <w:spacing w:afterLines="200" w:after="480" w:line="360" w:lineRule="auto"/>
              <w:jc w:val="both"/>
            </w:pPr>
            <w:r w:rsidRPr="00A01948">
              <w:rPr>
                <w:lang w:val="en-GB"/>
              </w:rPr>
              <w:t>Journal of Law and Sustainable Development</w:t>
            </w:r>
          </w:p>
        </w:tc>
      </w:tr>
      <w:tr w:rsidR="004068C1" w:rsidRPr="00B138BB" w14:paraId="1F79CEF8" w14:textId="77777777" w:rsidTr="00144357">
        <w:tc>
          <w:tcPr>
            <w:tcW w:w="1530" w:type="dxa"/>
            <w:shd w:val="clear" w:color="auto" w:fill="auto"/>
            <w:tcMar>
              <w:top w:w="100" w:type="dxa"/>
              <w:left w:w="100" w:type="dxa"/>
              <w:bottom w:w="100" w:type="dxa"/>
              <w:right w:w="100" w:type="dxa"/>
            </w:tcMar>
          </w:tcPr>
          <w:p w14:paraId="6BEF16F2" w14:textId="6DDB6138" w:rsidR="004068C1" w:rsidRPr="00B138BB" w:rsidRDefault="004068C1" w:rsidP="004068C1">
            <w:pPr>
              <w:widowControl w:val="0"/>
              <w:spacing w:afterLines="200" w:after="480" w:line="360" w:lineRule="auto"/>
              <w:jc w:val="both"/>
            </w:pPr>
            <w:r>
              <w:t xml:space="preserve">Large-scale </w:t>
            </w:r>
            <w:r w:rsidRPr="00B138BB">
              <w:t>IS Project Risk</w:t>
            </w:r>
          </w:p>
        </w:tc>
        <w:tc>
          <w:tcPr>
            <w:tcW w:w="1875" w:type="dxa"/>
            <w:vMerge/>
            <w:shd w:val="clear" w:color="auto" w:fill="auto"/>
            <w:tcMar>
              <w:top w:w="100" w:type="dxa"/>
              <w:left w:w="100" w:type="dxa"/>
              <w:bottom w:w="100" w:type="dxa"/>
              <w:right w:w="100" w:type="dxa"/>
            </w:tcMar>
          </w:tcPr>
          <w:p w14:paraId="4E503023" w14:textId="5C504A06" w:rsidR="004068C1" w:rsidRPr="00B138BB" w:rsidRDefault="004068C1" w:rsidP="004068C1">
            <w:pPr>
              <w:widowControl w:val="0"/>
              <w:spacing w:afterLines="200" w:after="480" w:line="360" w:lineRule="auto"/>
              <w:jc w:val="both"/>
            </w:pPr>
          </w:p>
        </w:tc>
        <w:tc>
          <w:tcPr>
            <w:tcW w:w="6195" w:type="dxa"/>
            <w:shd w:val="clear" w:color="auto" w:fill="auto"/>
            <w:tcMar>
              <w:top w:w="100" w:type="dxa"/>
              <w:left w:w="100" w:type="dxa"/>
              <w:bottom w:w="100" w:type="dxa"/>
              <w:right w:w="100" w:type="dxa"/>
            </w:tcMar>
          </w:tcPr>
          <w:p w14:paraId="7553809C" w14:textId="5B8CCAD8" w:rsidR="004068C1" w:rsidRPr="00B138BB" w:rsidRDefault="004068C1" w:rsidP="004068C1">
            <w:pPr>
              <w:widowControl w:val="0"/>
              <w:spacing w:afterLines="200" w:after="480" w:line="360" w:lineRule="auto"/>
              <w:jc w:val="both"/>
            </w:pPr>
            <w:r w:rsidRPr="00A01948">
              <w:rPr>
                <w:lang w:val="en-GB"/>
              </w:rPr>
              <w:t>EAI Endorsed Transactions on Scalable Information Systems</w:t>
            </w:r>
          </w:p>
        </w:tc>
      </w:tr>
      <w:tr w:rsidR="004068C1" w:rsidRPr="00B138BB" w14:paraId="6B1615FC" w14:textId="77777777" w:rsidTr="00043540">
        <w:tc>
          <w:tcPr>
            <w:tcW w:w="1530" w:type="dxa"/>
            <w:shd w:val="clear" w:color="auto" w:fill="auto"/>
            <w:tcMar>
              <w:top w:w="100" w:type="dxa"/>
              <w:left w:w="100" w:type="dxa"/>
              <w:bottom w:w="100" w:type="dxa"/>
              <w:right w:w="100" w:type="dxa"/>
            </w:tcMar>
          </w:tcPr>
          <w:p w14:paraId="54EB2527" w14:textId="25BA2B91" w:rsidR="004068C1" w:rsidRPr="00B138BB" w:rsidRDefault="004068C1" w:rsidP="004068C1">
            <w:pPr>
              <w:widowControl w:val="0"/>
              <w:spacing w:afterLines="200" w:after="480" w:line="360" w:lineRule="auto"/>
              <w:jc w:val="both"/>
            </w:pPr>
            <w:r>
              <w:t>IS Project Risk Management</w:t>
            </w:r>
          </w:p>
        </w:tc>
        <w:tc>
          <w:tcPr>
            <w:tcW w:w="1875" w:type="dxa"/>
            <w:vMerge/>
            <w:shd w:val="clear" w:color="auto" w:fill="auto"/>
            <w:tcMar>
              <w:top w:w="100" w:type="dxa"/>
              <w:left w:w="100" w:type="dxa"/>
              <w:bottom w:w="100" w:type="dxa"/>
              <w:right w:w="100" w:type="dxa"/>
            </w:tcMar>
          </w:tcPr>
          <w:p w14:paraId="5BFD39EF" w14:textId="036D335F" w:rsidR="004068C1" w:rsidRPr="00B138BB" w:rsidRDefault="004068C1" w:rsidP="004068C1">
            <w:pPr>
              <w:widowControl w:val="0"/>
              <w:spacing w:afterLines="200" w:after="480" w:line="360" w:lineRule="auto"/>
              <w:jc w:val="both"/>
            </w:pPr>
          </w:p>
        </w:tc>
        <w:tc>
          <w:tcPr>
            <w:tcW w:w="6195" w:type="dxa"/>
            <w:shd w:val="clear" w:color="auto" w:fill="auto"/>
            <w:tcMar>
              <w:top w:w="100" w:type="dxa"/>
              <w:left w:w="100" w:type="dxa"/>
              <w:bottom w:w="100" w:type="dxa"/>
              <w:right w:w="100" w:type="dxa"/>
            </w:tcMar>
          </w:tcPr>
          <w:p w14:paraId="1CA46DD4" w14:textId="66ED8F81" w:rsidR="004068C1" w:rsidRPr="00B138BB" w:rsidRDefault="004068C1" w:rsidP="004068C1">
            <w:pPr>
              <w:widowControl w:val="0"/>
              <w:spacing w:afterLines="200" w:after="480" w:line="360" w:lineRule="auto"/>
              <w:jc w:val="both"/>
            </w:pPr>
            <w:r w:rsidRPr="00A01948">
              <w:rPr>
                <w:lang w:val="en-GB"/>
              </w:rPr>
              <w:t>EAI Endorsed Transactions on Scalable Information Systems</w:t>
            </w:r>
          </w:p>
        </w:tc>
      </w:tr>
      <w:tr w:rsidR="004068C1" w:rsidRPr="00B138BB" w14:paraId="47B24F29" w14:textId="77777777">
        <w:tc>
          <w:tcPr>
            <w:tcW w:w="1530" w:type="dxa"/>
            <w:vMerge w:val="restart"/>
            <w:shd w:val="clear" w:color="auto" w:fill="auto"/>
            <w:tcMar>
              <w:top w:w="100" w:type="dxa"/>
              <w:left w:w="100" w:type="dxa"/>
              <w:bottom w:w="100" w:type="dxa"/>
              <w:right w:w="100" w:type="dxa"/>
            </w:tcMar>
          </w:tcPr>
          <w:p w14:paraId="3825F462" w14:textId="2054B3A5" w:rsidR="004068C1" w:rsidRPr="00B138BB" w:rsidRDefault="004068C1" w:rsidP="004068C1">
            <w:pPr>
              <w:widowControl w:val="0"/>
              <w:spacing w:afterLines="200" w:after="480" w:line="360" w:lineRule="auto"/>
              <w:jc w:val="both"/>
            </w:pPr>
            <w:r w:rsidRPr="00B138BB">
              <w:t>NPD Project Risk</w:t>
            </w:r>
            <w:r>
              <w:t xml:space="preserve"> and Management</w:t>
            </w:r>
          </w:p>
        </w:tc>
        <w:tc>
          <w:tcPr>
            <w:tcW w:w="1875" w:type="dxa"/>
            <w:vMerge/>
            <w:shd w:val="clear" w:color="auto" w:fill="auto"/>
            <w:tcMar>
              <w:top w:w="100" w:type="dxa"/>
              <w:left w:w="100" w:type="dxa"/>
              <w:bottom w:w="100" w:type="dxa"/>
              <w:right w:w="100" w:type="dxa"/>
            </w:tcMar>
          </w:tcPr>
          <w:p w14:paraId="231D2DBE" w14:textId="50B1D148" w:rsidR="004068C1" w:rsidRPr="00B138BB" w:rsidRDefault="004068C1" w:rsidP="004068C1">
            <w:pPr>
              <w:widowControl w:val="0"/>
              <w:spacing w:afterLines="200" w:after="480" w:line="360" w:lineRule="auto"/>
              <w:jc w:val="both"/>
            </w:pPr>
          </w:p>
        </w:tc>
        <w:tc>
          <w:tcPr>
            <w:tcW w:w="6195" w:type="dxa"/>
            <w:shd w:val="clear" w:color="auto" w:fill="auto"/>
            <w:tcMar>
              <w:top w:w="100" w:type="dxa"/>
              <w:left w:w="100" w:type="dxa"/>
              <w:bottom w:w="100" w:type="dxa"/>
              <w:right w:w="100" w:type="dxa"/>
            </w:tcMar>
          </w:tcPr>
          <w:p w14:paraId="31709935" w14:textId="049D1BA0" w:rsidR="004068C1" w:rsidRPr="00B138BB" w:rsidRDefault="004068C1" w:rsidP="004068C1">
            <w:pPr>
              <w:widowControl w:val="0"/>
              <w:spacing w:afterLines="200" w:after="480" w:line="360" w:lineRule="auto"/>
              <w:jc w:val="both"/>
            </w:pPr>
            <w:r w:rsidRPr="001E2979">
              <w:rPr>
                <w:lang w:val="en-GB"/>
              </w:rPr>
              <w:t>Technology Analysis and Strategic Management</w:t>
            </w:r>
          </w:p>
        </w:tc>
      </w:tr>
      <w:tr w:rsidR="004068C1" w:rsidRPr="00B138BB" w14:paraId="149730EB" w14:textId="77777777">
        <w:tc>
          <w:tcPr>
            <w:tcW w:w="1530" w:type="dxa"/>
            <w:vMerge/>
            <w:shd w:val="clear" w:color="auto" w:fill="auto"/>
            <w:tcMar>
              <w:top w:w="100" w:type="dxa"/>
              <w:left w:w="100" w:type="dxa"/>
              <w:bottom w:w="100" w:type="dxa"/>
              <w:right w:w="100" w:type="dxa"/>
            </w:tcMar>
          </w:tcPr>
          <w:p w14:paraId="55C143F0" w14:textId="77777777" w:rsidR="004068C1" w:rsidRPr="00B138BB" w:rsidRDefault="004068C1" w:rsidP="004068C1">
            <w:pPr>
              <w:widowControl w:val="0"/>
              <w:spacing w:afterLines="200" w:after="480" w:line="360" w:lineRule="auto"/>
              <w:jc w:val="both"/>
            </w:pPr>
          </w:p>
        </w:tc>
        <w:tc>
          <w:tcPr>
            <w:tcW w:w="1875" w:type="dxa"/>
            <w:vMerge/>
            <w:shd w:val="clear" w:color="auto" w:fill="auto"/>
            <w:tcMar>
              <w:top w:w="100" w:type="dxa"/>
              <w:left w:w="100" w:type="dxa"/>
              <w:bottom w:w="100" w:type="dxa"/>
              <w:right w:w="100" w:type="dxa"/>
            </w:tcMar>
          </w:tcPr>
          <w:p w14:paraId="725843BF" w14:textId="4DC31752" w:rsidR="004068C1" w:rsidRPr="00B138BB" w:rsidRDefault="004068C1" w:rsidP="004068C1">
            <w:pPr>
              <w:widowControl w:val="0"/>
              <w:spacing w:afterLines="200" w:after="480" w:line="360" w:lineRule="auto"/>
              <w:jc w:val="both"/>
            </w:pPr>
          </w:p>
        </w:tc>
        <w:tc>
          <w:tcPr>
            <w:tcW w:w="6195" w:type="dxa"/>
            <w:shd w:val="clear" w:color="auto" w:fill="auto"/>
            <w:tcMar>
              <w:top w:w="100" w:type="dxa"/>
              <w:left w:w="100" w:type="dxa"/>
              <w:bottom w:w="100" w:type="dxa"/>
              <w:right w:w="100" w:type="dxa"/>
            </w:tcMar>
          </w:tcPr>
          <w:p w14:paraId="3F2BF65D" w14:textId="080BA7F2" w:rsidR="004068C1" w:rsidRPr="00B138BB" w:rsidRDefault="004068C1" w:rsidP="004068C1">
            <w:pPr>
              <w:widowControl w:val="0"/>
              <w:spacing w:afterLines="200" w:after="480" w:line="360" w:lineRule="auto"/>
              <w:jc w:val="both"/>
            </w:pPr>
            <w:r w:rsidRPr="00262A11">
              <w:rPr>
                <w:lang w:val="en-GB"/>
              </w:rPr>
              <w:t>Scientific Programming</w:t>
            </w:r>
          </w:p>
        </w:tc>
      </w:tr>
      <w:tr w:rsidR="004068C1" w:rsidRPr="00B138BB" w14:paraId="6AD5470C" w14:textId="77777777">
        <w:tc>
          <w:tcPr>
            <w:tcW w:w="1530" w:type="dxa"/>
            <w:vMerge w:val="restart"/>
            <w:shd w:val="clear" w:color="auto" w:fill="auto"/>
            <w:tcMar>
              <w:top w:w="100" w:type="dxa"/>
              <w:left w:w="100" w:type="dxa"/>
              <w:bottom w:w="100" w:type="dxa"/>
              <w:right w:w="100" w:type="dxa"/>
            </w:tcMar>
          </w:tcPr>
          <w:p w14:paraId="62A048E6" w14:textId="40AE5ABE" w:rsidR="004068C1" w:rsidRPr="00B138BB" w:rsidRDefault="004068C1" w:rsidP="004068C1">
            <w:pPr>
              <w:widowControl w:val="0"/>
              <w:spacing w:afterLines="200" w:after="480" w:line="360" w:lineRule="auto"/>
              <w:jc w:val="both"/>
            </w:pPr>
            <w:r w:rsidRPr="00B138BB">
              <w:t>Risk Management</w:t>
            </w:r>
          </w:p>
        </w:tc>
        <w:tc>
          <w:tcPr>
            <w:tcW w:w="1875" w:type="dxa"/>
            <w:vMerge/>
            <w:shd w:val="clear" w:color="auto" w:fill="auto"/>
            <w:tcMar>
              <w:top w:w="100" w:type="dxa"/>
              <w:left w:w="100" w:type="dxa"/>
              <w:bottom w:w="100" w:type="dxa"/>
              <w:right w:w="100" w:type="dxa"/>
            </w:tcMar>
          </w:tcPr>
          <w:p w14:paraId="3A197A5F" w14:textId="49EAB123" w:rsidR="004068C1" w:rsidRPr="00B138BB" w:rsidRDefault="004068C1" w:rsidP="004068C1">
            <w:pPr>
              <w:widowControl w:val="0"/>
              <w:spacing w:afterLines="200" w:after="480" w:line="360" w:lineRule="auto"/>
              <w:jc w:val="both"/>
            </w:pPr>
          </w:p>
        </w:tc>
        <w:tc>
          <w:tcPr>
            <w:tcW w:w="6195" w:type="dxa"/>
            <w:shd w:val="clear" w:color="auto" w:fill="auto"/>
            <w:tcMar>
              <w:top w:w="100" w:type="dxa"/>
              <w:left w:w="100" w:type="dxa"/>
              <w:bottom w:w="100" w:type="dxa"/>
              <w:right w:w="100" w:type="dxa"/>
            </w:tcMar>
          </w:tcPr>
          <w:p w14:paraId="7E785EAE" w14:textId="4A0988D2" w:rsidR="004068C1" w:rsidRPr="00B138BB" w:rsidRDefault="00940EA3" w:rsidP="004068C1">
            <w:pPr>
              <w:widowControl w:val="0"/>
              <w:spacing w:afterLines="200" w:after="480" w:line="360" w:lineRule="auto"/>
              <w:jc w:val="both"/>
            </w:pPr>
            <w:r w:rsidRPr="00940EA3">
              <w:rPr>
                <w:lang w:val="en-GB"/>
              </w:rPr>
              <w:t>journal of Project Management</w:t>
            </w:r>
          </w:p>
        </w:tc>
      </w:tr>
      <w:tr w:rsidR="004068C1" w:rsidRPr="00B138BB" w14:paraId="653EEFD8" w14:textId="77777777">
        <w:tc>
          <w:tcPr>
            <w:tcW w:w="1530" w:type="dxa"/>
            <w:vMerge/>
            <w:shd w:val="clear" w:color="auto" w:fill="auto"/>
            <w:tcMar>
              <w:top w:w="100" w:type="dxa"/>
              <w:left w:w="100" w:type="dxa"/>
              <w:bottom w:w="100" w:type="dxa"/>
              <w:right w:w="100" w:type="dxa"/>
            </w:tcMar>
          </w:tcPr>
          <w:p w14:paraId="2DD80F4F" w14:textId="77777777" w:rsidR="004068C1" w:rsidRPr="00B138BB" w:rsidRDefault="004068C1" w:rsidP="004068C1">
            <w:pPr>
              <w:widowControl w:val="0"/>
              <w:spacing w:afterLines="200" w:after="480" w:line="360" w:lineRule="auto"/>
              <w:jc w:val="both"/>
            </w:pPr>
          </w:p>
        </w:tc>
        <w:tc>
          <w:tcPr>
            <w:tcW w:w="1875" w:type="dxa"/>
            <w:vMerge/>
            <w:shd w:val="clear" w:color="auto" w:fill="auto"/>
            <w:tcMar>
              <w:top w:w="100" w:type="dxa"/>
              <w:left w:w="100" w:type="dxa"/>
              <w:bottom w:w="100" w:type="dxa"/>
              <w:right w:w="100" w:type="dxa"/>
            </w:tcMar>
          </w:tcPr>
          <w:p w14:paraId="54D01CF2" w14:textId="5F59342E" w:rsidR="004068C1" w:rsidRPr="00B138BB" w:rsidRDefault="004068C1" w:rsidP="004068C1">
            <w:pPr>
              <w:widowControl w:val="0"/>
              <w:spacing w:afterLines="200" w:after="480" w:line="360" w:lineRule="auto"/>
              <w:jc w:val="both"/>
            </w:pPr>
          </w:p>
        </w:tc>
        <w:tc>
          <w:tcPr>
            <w:tcW w:w="6195" w:type="dxa"/>
            <w:shd w:val="clear" w:color="auto" w:fill="auto"/>
            <w:tcMar>
              <w:top w:w="100" w:type="dxa"/>
              <w:left w:w="100" w:type="dxa"/>
              <w:bottom w:w="100" w:type="dxa"/>
              <w:right w:w="100" w:type="dxa"/>
            </w:tcMar>
          </w:tcPr>
          <w:p w14:paraId="4EF3422F" w14:textId="33F35A60" w:rsidR="004068C1" w:rsidRPr="00B138BB" w:rsidRDefault="00940EA3" w:rsidP="004068C1">
            <w:pPr>
              <w:widowControl w:val="0"/>
              <w:spacing w:afterLines="200" w:after="480" w:line="360" w:lineRule="auto"/>
              <w:jc w:val="both"/>
            </w:pPr>
            <w:r w:rsidRPr="00940EA3">
              <w:rPr>
                <w:lang w:val="en-GB"/>
              </w:rPr>
              <w:t>Engineering Management in Production and Services</w:t>
            </w:r>
          </w:p>
        </w:tc>
      </w:tr>
      <w:tr w:rsidR="004068C1" w:rsidRPr="00B138BB" w14:paraId="1A68AEEB" w14:textId="77777777">
        <w:tc>
          <w:tcPr>
            <w:tcW w:w="1530" w:type="dxa"/>
            <w:shd w:val="clear" w:color="auto" w:fill="auto"/>
            <w:tcMar>
              <w:top w:w="100" w:type="dxa"/>
              <w:left w:w="100" w:type="dxa"/>
              <w:bottom w:w="100" w:type="dxa"/>
              <w:right w:w="100" w:type="dxa"/>
            </w:tcMar>
          </w:tcPr>
          <w:p w14:paraId="579DE9DE" w14:textId="3C52ABDD" w:rsidR="004068C1" w:rsidRPr="00B138BB" w:rsidRDefault="004068C1" w:rsidP="004068C1">
            <w:pPr>
              <w:widowControl w:val="0"/>
              <w:spacing w:afterLines="200" w:after="480" w:line="360" w:lineRule="auto"/>
              <w:jc w:val="both"/>
            </w:pPr>
            <w:r>
              <w:t>Goal Analysis</w:t>
            </w:r>
          </w:p>
        </w:tc>
        <w:tc>
          <w:tcPr>
            <w:tcW w:w="1875" w:type="dxa"/>
            <w:vMerge/>
            <w:shd w:val="clear" w:color="auto" w:fill="auto"/>
            <w:tcMar>
              <w:top w:w="100" w:type="dxa"/>
              <w:left w:w="100" w:type="dxa"/>
              <w:bottom w:w="100" w:type="dxa"/>
              <w:right w:w="100" w:type="dxa"/>
            </w:tcMar>
          </w:tcPr>
          <w:p w14:paraId="6021CD27" w14:textId="498DC702" w:rsidR="004068C1" w:rsidRPr="00B138BB" w:rsidRDefault="004068C1" w:rsidP="004068C1">
            <w:pPr>
              <w:widowControl w:val="0"/>
              <w:spacing w:afterLines="200" w:after="480" w:line="360" w:lineRule="auto"/>
              <w:jc w:val="both"/>
            </w:pPr>
          </w:p>
        </w:tc>
        <w:tc>
          <w:tcPr>
            <w:tcW w:w="6195" w:type="dxa"/>
            <w:shd w:val="clear" w:color="auto" w:fill="auto"/>
            <w:tcMar>
              <w:top w:w="100" w:type="dxa"/>
              <w:left w:w="100" w:type="dxa"/>
              <w:bottom w:w="100" w:type="dxa"/>
              <w:right w:w="100" w:type="dxa"/>
            </w:tcMar>
          </w:tcPr>
          <w:p w14:paraId="0BC83367" w14:textId="658593C9" w:rsidR="004068C1" w:rsidRPr="00B138BB" w:rsidRDefault="00F50B57" w:rsidP="004068C1">
            <w:pPr>
              <w:widowControl w:val="0"/>
              <w:spacing w:afterLines="200" w:after="480" w:line="360" w:lineRule="auto"/>
              <w:jc w:val="both"/>
            </w:pPr>
            <w:r w:rsidRPr="00F50B57">
              <w:rPr>
                <w:lang w:val="en-GB"/>
              </w:rPr>
              <w:t>Journal of Law and Sustainable Development</w:t>
            </w:r>
          </w:p>
        </w:tc>
      </w:tr>
      <w:tr w:rsidR="004068C1" w:rsidRPr="00B138BB" w14:paraId="18DA5A3F" w14:textId="77777777">
        <w:tc>
          <w:tcPr>
            <w:tcW w:w="1530" w:type="dxa"/>
            <w:shd w:val="clear" w:color="auto" w:fill="auto"/>
            <w:tcMar>
              <w:top w:w="100" w:type="dxa"/>
              <w:left w:w="100" w:type="dxa"/>
              <w:bottom w:w="100" w:type="dxa"/>
              <w:right w:w="100" w:type="dxa"/>
            </w:tcMar>
          </w:tcPr>
          <w:p w14:paraId="2F5A8374" w14:textId="44247F36" w:rsidR="004068C1" w:rsidRPr="00B138BB" w:rsidRDefault="004068C1" w:rsidP="004068C1">
            <w:pPr>
              <w:widowControl w:val="0"/>
              <w:spacing w:afterLines="200" w:after="480" w:line="360" w:lineRule="auto"/>
              <w:jc w:val="both"/>
            </w:pPr>
            <w:r>
              <w:t>Modern RM Tool and Proactive Anticipation</w:t>
            </w:r>
          </w:p>
        </w:tc>
        <w:tc>
          <w:tcPr>
            <w:tcW w:w="1875" w:type="dxa"/>
            <w:vMerge/>
            <w:shd w:val="clear" w:color="auto" w:fill="auto"/>
            <w:tcMar>
              <w:top w:w="100" w:type="dxa"/>
              <w:left w:w="100" w:type="dxa"/>
              <w:bottom w:w="100" w:type="dxa"/>
              <w:right w:w="100" w:type="dxa"/>
            </w:tcMar>
          </w:tcPr>
          <w:p w14:paraId="3E71CC9C" w14:textId="3068E659" w:rsidR="004068C1" w:rsidRPr="00B138BB" w:rsidRDefault="004068C1" w:rsidP="004068C1">
            <w:pPr>
              <w:widowControl w:val="0"/>
              <w:spacing w:afterLines="200" w:after="480" w:line="360" w:lineRule="auto"/>
              <w:jc w:val="both"/>
            </w:pPr>
          </w:p>
        </w:tc>
        <w:tc>
          <w:tcPr>
            <w:tcW w:w="6195" w:type="dxa"/>
            <w:shd w:val="clear" w:color="auto" w:fill="auto"/>
            <w:tcMar>
              <w:top w:w="100" w:type="dxa"/>
              <w:left w:w="100" w:type="dxa"/>
              <w:bottom w:w="100" w:type="dxa"/>
              <w:right w:w="100" w:type="dxa"/>
            </w:tcMar>
          </w:tcPr>
          <w:p w14:paraId="2EC363D9" w14:textId="41BAA468" w:rsidR="004068C1" w:rsidRPr="00B138BB" w:rsidRDefault="00F50B57" w:rsidP="004068C1">
            <w:pPr>
              <w:widowControl w:val="0"/>
              <w:spacing w:afterLines="200" w:after="480" w:line="360" w:lineRule="auto"/>
              <w:jc w:val="both"/>
            </w:pPr>
            <w:proofErr w:type="spellStart"/>
            <w:r w:rsidRPr="00F50B57">
              <w:rPr>
                <w:lang w:val="en-GB"/>
              </w:rPr>
              <w:t>Visegrad</w:t>
            </w:r>
            <w:proofErr w:type="spellEnd"/>
            <w:r w:rsidRPr="00F50B57">
              <w:rPr>
                <w:lang w:val="en-GB"/>
              </w:rPr>
              <w:t xml:space="preserve"> Journal on Human Rights</w:t>
            </w:r>
          </w:p>
        </w:tc>
      </w:tr>
      <w:tr w:rsidR="004068C1" w:rsidRPr="00B138BB" w14:paraId="2CAA62BD" w14:textId="77777777">
        <w:tc>
          <w:tcPr>
            <w:tcW w:w="1530" w:type="dxa"/>
            <w:shd w:val="clear" w:color="auto" w:fill="auto"/>
            <w:tcMar>
              <w:top w:w="100" w:type="dxa"/>
              <w:left w:w="100" w:type="dxa"/>
              <w:bottom w:w="100" w:type="dxa"/>
              <w:right w:w="100" w:type="dxa"/>
            </w:tcMar>
          </w:tcPr>
          <w:p w14:paraId="40C5B36E" w14:textId="78C03A97" w:rsidR="004068C1" w:rsidRDefault="004068C1" w:rsidP="004068C1">
            <w:pPr>
              <w:widowControl w:val="0"/>
              <w:spacing w:afterLines="200" w:after="480" w:line="360" w:lineRule="auto"/>
              <w:jc w:val="both"/>
            </w:pPr>
            <w:r>
              <w:t>RM Value Generation</w:t>
            </w:r>
          </w:p>
        </w:tc>
        <w:tc>
          <w:tcPr>
            <w:tcW w:w="1875" w:type="dxa"/>
            <w:vMerge/>
            <w:shd w:val="clear" w:color="auto" w:fill="auto"/>
            <w:tcMar>
              <w:top w:w="100" w:type="dxa"/>
              <w:left w:w="100" w:type="dxa"/>
              <w:bottom w:w="100" w:type="dxa"/>
              <w:right w:w="100" w:type="dxa"/>
            </w:tcMar>
          </w:tcPr>
          <w:p w14:paraId="7B816557" w14:textId="20F1C132" w:rsidR="004068C1" w:rsidRDefault="004068C1" w:rsidP="004068C1">
            <w:pPr>
              <w:widowControl w:val="0"/>
              <w:spacing w:afterLines="200" w:after="480" w:line="360" w:lineRule="auto"/>
              <w:jc w:val="both"/>
            </w:pPr>
          </w:p>
        </w:tc>
        <w:tc>
          <w:tcPr>
            <w:tcW w:w="6195" w:type="dxa"/>
            <w:shd w:val="clear" w:color="auto" w:fill="auto"/>
            <w:tcMar>
              <w:top w:w="100" w:type="dxa"/>
              <w:left w:w="100" w:type="dxa"/>
              <w:bottom w:w="100" w:type="dxa"/>
              <w:right w:w="100" w:type="dxa"/>
            </w:tcMar>
          </w:tcPr>
          <w:p w14:paraId="2E19BE68" w14:textId="1A856179" w:rsidR="004068C1" w:rsidRPr="00B138BB" w:rsidRDefault="00CB4218" w:rsidP="004068C1">
            <w:pPr>
              <w:widowControl w:val="0"/>
              <w:spacing w:afterLines="200" w:after="480" w:line="360" w:lineRule="auto"/>
              <w:jc w:val="both"/>
            </w:pPr>
            <w:r w:rsidRPr="00CB4218">
              <w:rPr>
                <w:lang w:val="en-GB"/>
              </w:rPr>
              <w:t>Sustainability</w:t>
            </w:r>
          </w:p>
        </w:tc>
      </w:tr>
      <w:tr w:rsidR="004068C1" w:rsidRPr="00B138BB" w14:paraId="0149ABE8" w14:textId="77777777">
        <w:tc>
          <w:tcPr>
            <w:tcW w:w="1530" w:type="dxa"/>
            <w:shd w:val="clear" w:color="auto" w:fill="auto"/>
            <w:tcMar>
              <w:top w:w="100" w:type="dxa"/>
              <w:left w:w="100" w:type="dxa"/>
              <w:bottom w:w="100" w:type="dxa"/>
              <w:right w:w="100" w:type="dxa"/>
            </w:tcMar>
          </w:tcPr>
          <w:p w14:paraId="11DD4D86" w14:textId="14C29E1F" w:rsidR="004068C1" w:rsidRDefault="004068C1" w:rsidP="004068C1">
            <w:pPr>
              <w:widowControl w:val="0"/>
              <w:spacing w:afterLines="200" w:after="480" w:line="360" w:lineRule="auto"/>
              <w:jc w:val="both"/>
            </w:pPr>
            <w:r>
              <w:t>Human Fallacies of RM</w:t>
            </w:r>
          </w:p>
        </w:tc>
        <w:tc>
          <w:tcPr>
            <w:tcW w:w="1875" w:type="dxa"/>
            <w:vMerge/>
            <w:shd w:val="clear" w:color="auto" w:fill="auto"/>
            <w:tcMar>
              <w:top w:w="100" w:type="dxa"/>
              <w:left w:w="100" w:type="dxa"/>
              <w:bottom w:w="100" w:type="dxa"/>
              <w:right w:w="100" w:type="dxa"/>
            </w:tcMar>
          </w:tcPr>
          <w:p w14:paraId="71F3C0C7" w14:textId="6E1D116D" w:rsidR="004068C1" w:rsidRDefault="004068C1" w:rsidP="004068C1">
            <w:pPr>
              <w:widowControl w:val="0"/>
              <w:spacing w:afterLines="200" w:after="480" w:line="360" w:lineRule="auto"/>
              <w:jc w:val="both"/>
            </w:pPr>
          </w:p>
        </w:tc>
        <w:tc>
          <w:tcPr>
            <w:tcW w:w="6195" w:type="dxa"/>
            <w:shd w:val="clear" w:color="auto" w:fill="auto"/>
            <w:tcMar>
              <w:top w:w="100" w:type="dxa"/>
              <w:left w:w="100" w:type="dxa"/>
              <w:bottom w:w="100" w:type="dxa"/>
              <w:right w:w="100" w:type="dxa"/>
            </w:tcMar>
          </w:tcPr>
          <w:p w14:paraId="2F378DDA" w14:textId="60D2943E" w:rsidR="004068C1" w:rsidRPr="00B138BB" w:rsidRDefault="008F4EAB" w:rsidP="004068C1">
            <w:pPr>
              <w:widowControl w:val="0"/>
              <w:spacing w:afterLines="200" w:after="480" w:line="360" w:lineRule="auto"/>
              <w:jc w:val="both"/>
            </w:pPr>
            <w:r w:rsidRPr="008F4EAB">
              <w:rPr>
                <w:lang w:val="en-GB"/>
              </w:rPr>
              <w:t>Cutter IT Journal</w:t>
            </w:r>
          </w:p>
        </w:tc>
      </w:tr>
    </w:tbl>
    <w:p w14:paraId="2C2EFB6D" w14:textId="77777777" w:rsidR="00BA2D26" w:rsidRPr="00B138BB" w:rsidRDefault="00BA2D26" w:rsidP="00B138BB">
      <w:pPr>
        <w:spacing w:afterLines="200" w:after="480" w:line="360" w:lineRule="auto"/>
        <w:jc w:val="both"/>
      </w:pPr>
    </w:p>
    <w:p w14:paraId="2170566C" w14:textId="77777777" w:rsidR="00BA2D26" w:rsidRPr="00B138BB" w:rsidRDefault="004516DB" w:rsidP="00B138BB">
      <w:pPr>
        <w:spacing w:afterLines="200" w:after="480" w:line="360" w:lineRule="auto"/>
        <w:jc w:val="both"/>
      </w:pPr>
      <w:r w:rsidRPr="00B138BB">
        <w:br w:type="page"/>
      </w:r>
    </w:p>
    <w:p w14:paraId="6DB02E32" w14:textId="681DEB07" w:rsidR="00BA2D26" w:rsidRPr="00B138BB" w:rsidRDefault="004516DB" w:rsidP="00B138BB">
      <w:pPr>
        <w:pStyle w:val="Heading1"/>
        <w:spacing w:afterLines="200" w:after="480" w:line="360" w:lineRule="auto"/>
        <w:jc w:val="both"/>
        <w:rPr>
          <w:b/>
          <w:color w:val="BF9000"/>
        </w:rPr>
      </w:pPr>
      <w:bookmarkStart w:id="17" w:name="_iq0dasl4170y" w:colFirst="0" w:colLast="0"/>
      <w:bookmarkStart w:id="18" w:name="_3._Project_Management"/>
      <w:bookmarkStart w:id="19" w:name="_3._Project_Management:"/>
      <w:bookmarkStart w:id="20" w:name="_Toc177643847"/>
      <w:bookmarkEnd w:id="17"/>
      <w:bookmarkEnd w:id="18"/>
      <w:bookmarkEnd w:id="19"/>
      <w:r w:rsidRPr="00B138BB">
        <w:rPr>
          <w:b/>
          <w:color w:val="BF9000"/>
        </w:rPr>
        <w:t xml:space="preserve">3. </w:t>
      </w:r>
      <w:r w:rsidRPr="00B138BB">
        <w:rPr>
          <w:b/>
          <w:color w:val="BF9000"/>
        </w:rPr>
        <w:t xml:space="preserve">Project </w:t>
      </w:r>
      <w:r w:rsidR="00BC6CCF" w:rsidRPr="00B138BB">
        <w:rPr>
          <w:b/>
          <w:color w:val="BF9000"/>
        </w:rPr>
        <w:t>Management: Risk Management</w:t>
      </w:r>
      <w:bookmarkEnd w:id="20"/>
    </w:p>
    <w:p w14:paraId="1AE92083" w14:textId="1279BFAA" w:rsidR="00BA2D26" w:rsidRPr="00B138BB" w:rsidRDefault="004F6124" w:rsidP="00B138BB">
      <w:pPr>
        <w:spacing w:afterLines="200" w:after="480" w:line="360" w:lineRule="auto"/>
        <w:jc w:val="both"/>
      </w:pPr>
      <w:r w:rsidRPr="00B138BB">
        <w:t>To</w:t>
      </w:r>
      <w:r w:rsidR="00EE3DD3" w:rsidRPr="00B138BB">
        <w:t xml:space="preserve"> effectively grasp the relationship between risk and project, we must first establish a solid foundation in the core elements of </w:t>
      </w:r>
      <w:r w:rsidR="00656A23" w:rsidRPr="00B138BB">
        <w:t xml:space="preserve">Project Management </w:t>
      </w:r>
      <w:r w:rsidR="00E05F94" w:rsidRPr="00B138BB">
        <w:t xml:space="preserve">(PM) and Risk Management </w:t>
      </w:r>
      <w:r w:rsidR="00656A23" w:rsidRPr="00B138BB">
        <w:t>(</w:t>
      </w:r>
      <w:r w:rsidR="00E05F94" w:rsidRPr="00B138BB">
        <w:t>R</w:t>
      </w:r>
      <w:r w:rsidR="00656A23" w:rsidRPr="00B138BB">
        <w:t>M)</w:t>
      </w:r>
      <w:r w:rsidR="00EE3DD3" w:rsidRPr="00B138BB">
        <w:t>.</w:t>
      </w:r>
      <w:r w:rsidR="00A05870" w:rsidRPr="00B138BB">
        <w:t xml:space="preserve"> Later, followed by </w:t>
      </w:r>
      <w:r w:rsidR="00594B6A" w:rsidRPr="00B138BB">
        <w:t>the assessment</w:t>
      </w:r>
      <w:r w:rsidR="00491B8A" w:rsidRPr="00B138BB">
        <w:t xml:space="preserve"> of</w:t>
      </w:r>
      <w:r w:rsidR="00594B6A" w:rsidRPr="00B138BB">
        <w:t xml:space="preserve"> </w:t>
      </w:r>
      <w:proofErr w:type="gramStart"/>
      <w:r w:rsidR="00827504" w:rsidRPr="00B138BB">
        <w:t>real world</w:t>
      </w:r>
      <w:proofErr w:type="gramEnd"/>
      <w:r w:rsidR="00827504" w:rsidRPr="00B138BB">
        <w:t xml:space="preserve"> applications, </w:t>
      </w:r>
      <w:r w:rsidR="00594B6A" w:rsidRPr="00B138BB">
        <w:t xml:space="preserve">cost-benefit, and </w:t>
      </w:r>
      <w:r w:rsidR="00944D72" w:rsidRPr="00B138BB">
        <w:t>prospects</w:t>
      </w:r>
      <w:r w:rsidR="00594B6A" w:rsidRPr="00B138BB">
        <w:t xml:space="preserve"> of risk management, this section will </w:t>
      </w:r>
      <w:r w:rsidR="000E0BC6" w:rsidRPr="00B138BB">
        <w:t>spearhead the basis of RM’s importance in PM.</w:t>
      </w:r>
    </w:p>
    <w:p w14:paraId="7C910E17" w14:textId="68D19644" w:rsidR="00BA2D26" w:rsidRPr="00B138BB" w:rsidRDefault="004516DB" w:rsidP="00B138BB">
      <w:pPr>
        <w:pStyle w:val="Heading2"/>
        <w:spacing w:afterLines="200" w:after="480" w:line="360" w:lineRule="auto"/>
        <w:jc w:val="both"/>
        <w:rPr>
          <w:b/>
          <w:color w:val="BF9000"/>
        </w:rPr>
      </w:pPr>
      <w:bookmarkStart w:id="21" w:name="_3.1_What_is"/>
      <w:bookmarkStart w:id="22" w:name="_Toc177643848"/>
      <w:bookmarkEnd w:id="21"/>
      <w:r w:rsidRPr="00B138BB">
        <w:rPr>
          <w:b/>
          <w:color w:val="BF9000"/>
        </w:rPr>
        <w:t xml:space="preserve">3.1 What is </w:t>
      </w:r>
      <w:r w:rsidR="00F9273D" w:rsidRPr="00B138BB">
        <w:rPr>
          <w:b/>
          <w:color w:val="BF9000"/>
        </w:rPr>
        <w:t>Project Management?</w:t>
      </w:r>
      <w:bookmarkEnd w:id="22"/>
    </w:p>
    <w:p w14:paraId="48861161" w14:textId="6EBECE81" w:rsidR="009266E0" w:rsidRPr="00B138BB" w:rsidRDefault="005C791E" w:rsidP="00B138BB">
      <w:pPr>
        <w:spacing w:afterLines="200" w:after="480" w:line="360" w:lineRule="auto"/>
        <w:jc w:val="both"/>
      </w:pPr>
      <w:r w:rsidRPr="00B138BB">
        <w:t>There</w:t>
      </w:r>
      <w:r w:rsidR="003C255D" w:rsidRPr="00B138BB">
        <w:t xml:space="preserve"> are many components behind the concept of </w:t>
      </w:r>
      <w:r w:rsidR="006B1947" w:rsidRPr="00B138BB">
        <w:t xml:space="preserve">the </w:t>
      </w:r>
      <w:r w:rsidR="003C255D" w:rsidRPr="00B138BB">
        <w:t>project,</w:t>
      </w:r>
      <w:r w:rsidR="005458AB" w:rsidRPr="00B138BB">
        <w:t xml:space="preserve"> and these are barely controllable without any measures of management</w:t>
      </w:r>
      <w:r w:rsidR="006B1947" w:rsidRPr="00B138BB">
        <w:t>,</w:t>
      </w:r>
      <w:r w:rsidR="005458AB" w:rsidRPr="00B138BB">
        <w:t xml:space="preserve"> especially other factors involved. </w:t>
      </w:r>
      <w:r w:rsidR="00401F80" w:rsidRPr="00B138BB">
        <w:t xml:space="preserve">Thus, the following sections will </w:t>
      </w:r>
      <w:r w:rsidR="00DB61A3" w:rsidRPr="00B138BB">
        <w:t>first explore the idea of projects and why effective management is required.</w:t>
      </w:r>
    </w:p>
    <w:p w14:paraId="0F2830E5" w14:textId="5D565AAD" w:rsidR="003E7823" w:rsidRPr="00B138BB" w:rsidRDefault="003E7823" w:rsidP="00B138BB">
      <w:pPr>
        <w:pStyle w:val="Heading4"/>
        <w:spacing w:before="0" w:afterLines="200" w:after="480" w:line="360" w:lineRule="auto"/>
        <w:jc w:val="both"/>
        <w:rPr>
          <w:b/>
          <w:bCs/>
          <w:color w:val="B38500"/>
        </w:rPr>
      </w:pPr>
      <w:bookmarkStart w:id="23" w:name="_3.1.1_Project_Management"/>
      <w:bookmarkEnd w:id="23"/>
      <w:r w:rsidRPr="00B138BB">
        <w:rPr>
          <w:b/>
          <w:bCs/>
          <w:color w:val="B38500"/>
        </w:rPr>
        <w:t>3.1.1 Project Management Retrospective</w:t>
      </w:r>
    </w:p>
    <w:p w14:paraId="0D799944" w14:textId="0347B423" w:rsidR="00386E55" w:rsidRPr="00B138BB" w:rsidRDefault="00D81B3E" w:rsidP="00B138BB">
      <w:pPr>
        <w:spacing w:afterLines="200" w:after="480" w:line="360" w:lineRule="auto"/>
        <w:jc w:val="both"/>
      </w:pPr>
      <w:r w:rsidRPr="00B138BB">
        <w:t>Formally defined as Project Management</w:t>
      </w:r>
      <w:r w:rsidR="00A879E2" w:rsidRPr="00B138BB">
        <w:t xml:space="preserve"> (PM)</w:t>
      </w:r>
      <w:r w:rsidR="00606312" w:rsidRPr="00B138BB">
        <w:t xml:space="preserve"> provides the knowledge, skills, tools, and techniques to govern over a variety of projects in the pursuit of achieving the undertakings</w:t>
      </w:r>
      <w:r w:rsidR="004668FB" w:rsidRPr="00B138BB">
        <w:t xml:space="preserve"> </w:t>
      </w:r>
      <w:r w:rsidR="0035620E" w:rsidRPr="00B138BB">
        <w:fldChar w:fldCharType="begin"/>
      </w:r>
      <w:r w:rsidR="00606C1E" w:rsidRPr="00B138BB">
        <w:instrText xml:space="preserve"> ADDIN EN.CITE &lt;EndNote&gt;&lt;Cite&gt;&lt;Author&gt;Prosser&lt;/Author&gt;&lt;Year&gt;2024&lt;/Year&gt;&lt;RecNum&gt;4&lt;/RecNum&gt;&lt;DisplayText&gt;(Prosser 2024)&lt;/DisplayText&gt;&lt;record&gt;&lt;rec-number&gt;4&lt;/rec-number&gt;&lt;foreign-keys&gt;&lt;key app="EN" db-id="0vstsrvzjdzp2qe2p0tp0w5ker0aefpfa9vd" timestamp="1723523881"&gt;4&lt;/key&gt;&lt;/foreign-keys&gt;&lt;ref-type name="Journal Article"&gt;17&lt;/ref-type&gt;&lt;contributors&gt;&lt;authors&gt;&lt;author&gt;Eric Prosser&lt;/author&gt;&lt;/authors&gt;&lt;/contributors&gt;&lt;titles&gt;&lt;title&gt;Navigating projects in academic libraries: A scoping review of project management applications&lt;/title&gt;&lt;secondary-title&gt;The Journal fo Academic Librarianship&lt;/secondary-title&gt;&lt;/titles&gt;&lt;periodical&gt;&lt;full-title&gt;The Journal fo Academic Librarianship&lt;/full-title&gt;&lt;/periodical&gt;&lt;pages&gt;1-13&lt;/pages&gt;&lt;volume&gt;50&lt;/volume&gt;&lt;edition&gt;12 July 2024&lt;/edition&gt;&lt;dates&gt;&lt;year&gt;2024&lt;/year&gt;&lt;pub-dates&gt;&lt;date&gt;10 May 2024&lt;/date&gt;&lt;/pub-dates&gt;&lt;/dates&gt;&lt;orig-pub&gt;Elsevier Inc.&lt;/orig-pub&gt;&lt;urls&gt;&lt;related-urls&gt;&lt;url&gt;https://www.sciencedirect.com/science/article/pii/S0099133324000909?via%3Dihub&lt;/url&gt;&lt;/related-urls&gt;&lt;/urls&gt;&lt;electronic-resource-num&gt;10.1016/j.acalib.2024.102929&lt;/electronic-resource-num&gt;&lt;remote-database-name&gt;ScienceDirect&lt;/remote-database-name&gt;&lt;remote-database-provider&gt;ScienceDirect&lt;/remote-database-provider&gt;&lt;language&gt;English&lt;/language&gt;&lt;/record&gt;&lt;/Cite&gt;&lt;/EndNote&gt;</w:instrText>
      </w:r>
      <w:r w:rsidR="0035620E" w:rsidRPr="00B138BB">
        <w:fldChar w:fldCharType="separate"/>
      </w:r>
      <w:r w:rsidR="00606C1E" w:rsidRPr="00B138BB">
        <w:rPr>
          <w:noProof/>
        </w:rPr>
        <w:t>(</w:t>
      </w:r>
      <w:hyperlink w:anchor="_ENREF_14" w:tooltip="Prosser, 2024 #4" w:history="1">
        <w:r w:rsidR="00FA58F9" w:rsidRPr="00B138BB">
          <w:rPr>
            <w:rStyle w:val="Hyperlink"/>
          </w:rPr>
          <w:t>Prosser 2024</w:t>
        </w:r>
      </w:hyperlink>
      <w:r w:rsidR="00606C1E" w:rsidRPr="00B138BB">
        <w:rPr>
          <w:noProof/>
        </w:rPr>
        <w:t>)</w:t>
      </w:r>
      <w:r w:rsidR="0035620E" w:rsidRPr="00B138BB">
        <w:fldChar w:fldCharType="end"/>
      </w:r>
      <w:r w:rsidR="004668FB" w:rsidRPr="00B138BB">
        <w:t>.</w:t>
      </w:r>
      <w:r w:rsidR="0035620E" w:rsidRPr="00B138BB">
        <w:t xml:space="preserve"> By </w:t>
      </w:r>
      <w:r w:rsidR="006B1947" w:rsidRPr="00B138BB">
        <w:t xml:space="preserve">a </w:t>
      </w:r>
      <w:r w:rsidR="0035620E" w:rsidRPr="00B138BB">
        <w:t xml:space="preserve">variety of projects, </w:t>
      </w:r>
      <w:r w:rsidR="00A879E2" w:rsidRPr="00B138BB">
        <w:t xml:space="preserve">PM </w:t>
      </w:r>
      <w:r w:rsidR="0035620E" w:rsidRPr="00B138BB">
        <w:t xml:space="preserve">is used </w:t>
      </w:r>
      <w:r w:rsidR="00687386" w:rsidRPr="00B138BB">
        <w:t>in diverse industries, including construction, manufacturing, software</w:t>
      </w:r>
      <w:r w:rsidR="7F0B7685" w:rsidRPr="00B138BB">
        <w:t>,</w:t>
      </w:r>
      <w:r w:rsidR="00687386" w:rsidRPr="00B138BB">
        <w:t xml:space="preserve"> and product development, or even farming. These are sectors where most complex undertakings are involved</w:t>
      </w:r>
      <w:r w:rsidR="493980B4" w:rsidRPr="00B138BB">
        <w:t>,</w:t>
      </w:r>
      <w:r w:rsidR="00687386" w:rsidRPr="00B138BB">
        <w:t xml:space="preserve"> and the utilisation of project management have proven to result in more efficient work and cost-savings</w:t>
      </w:r>
      <w:r w:rsidR="004668FB" w:rsidRPr="00B138BB">
        <w:t xml:space="preserve"> </w:t>
      </w:r>
      <w:r w:rsidR="00687386" w:rsidRPr="00B138BB">
        <w:fldChar w:fldCharType="begin"/>
      </w:r>
      <w:r w:rsidR="00606C1E" w:rsidRPr="00B138BB">
        <w:instrText xml:space="preserve"> ADDIN EN.CITE &lt;EndNote&gt;&lt;Cite&gt;&lt;Author&gt;Prosser&lt;/Author&gt;&lt;Year&gt;2024&lt;/Year&gt;&lt;RecNum&gt;4&lt;/RecNum&gt;&lt;DisplayText&gt;(Prosser 2024)&lt;/DisplayText&gt;&lt;record&gt;&lt;rec-number&gt;4&lt;/rec-number&gt;&lt;foreign-keys&gt;&lt;key app="EN" db-id="0vstsrvzjdzp2qe2p0tp0w5ker0aefpfa9vd" timestamp="1723523881"&gt;4&lt;/key&gt;&lt;/foreign-keys&gt;&lt;ref-type name="Journal Article"&gt;17&lt;/ref-type&gt;&lt;contributors&gt;&lt;authors&gt;&lt;author&gt;Eric Prosser&lt;/author&gt;&lt;/authors&gt;&lt;/contributors&gt;&lt;titles&gt;&lt;title&gt;Navigating projects in academic libraries: A scoping review of project management applications&lt;/title&gt;&lt;secondary-title&gt;The Journal fo Academic Librarianship&lt;/secondary-title&gt;&lt;/titles&gt;&lt;periodical&gt;&lt;full-title&gt;The Journal fo Academic Librarianship&lt;/full-title&gt;&lt;/periodical&gt;&lt;pages&gt;1-13&lt;/pages&gt;&lt;volume&gt;50&lt;/volume&gt;&lt;edition&gt;12 July 2024&lt;/edition&gt;&lt;dates&gt;&lt;year&gt;2024&lt;/year&gt;&lt;pub-dates&gt;&lt;date&gt;10 May 2024&lt;/date&gt;&lt;/pub-dates&gt;&lt;/dates&gt;&lt;orig-pub&gt;Elsevier Inc.&lt;/orig-pub&gt;&lt;urls&gt;&lt;related-urls&gt;&lt;url&gt;https://www.sciencedirect.com/science/article/pii/S0099133324000909?via%3Dihub&lt;/url&gt;&lt;/related-urls&gt;&lt;/urls&gt;&lt;electronic-resource-num&gt;10.1016/j.acalib.2024.102929&lt;/electronic-resource-num&gt;&lt;remote-database-name&gt;ScienceDirect&lt;/remote-database-name&gt;&lt;remote-database-provider&gt;ScienceDirect&lt;/remote-database-provider&gt;&lt;language&gt;English&lt;/language&gt;&lt;/record&gt;&lt;/Cite&gt;&lt;/EndNote&gt;</w:instrText>
      </w:r>
      <w:r w:rsidR="00687386" w:rsidRPr="00B138BB">
        <w:fldChar w:fldCharType="separate"/>
      </w:r>
      <w:r w:rsidR="00606C1E" w:rsidRPr="00B138BB">
        <w:rPr>
          <w:noProof/>
        </w:rPr>
        <w:t>(</w:t>
      </w:r>
      <w:hyperlink w:anchor="_ENREF_14" w:tooltip="Prosser, 2024 #4" w:history="1">
        <w:r w:rsidR="00FA58F9" w:rsidRPr="00B138BB">
          <w:rPr>
            <w:rStyle w:val="Hyperlink"/>
          </w:rPr>
          <w:t>Prosser 2024</w:t>
        </w:r>
      </w:hyperlink>
      <w:r w:rsidR="00606C1E" w:rsidRPr="00B138BB">
        <w:rPr>
          <w:noProof/>
        </w:rPr>
        <w:t>)</w:t>
      </w:r>
      <w:r w:rsidR="00687386" w:rsidRPr="00B138BB">
        <w:fldChar w:fldCharType="end"/>
      </w:r>
      <w:r w:rsidR="004668FB" w:rsidRPr="00B138BB">
        <w:t>.</w:t>
      </w:r>
      <w:r w:rsidR="00687386" w:rsidRPr="00B138BB">
        <w:t xml:space="preserve"> </w:t>
      </w:r>
      <w:r w:rsidR="001B3974" w:rsidRPr="00B138BB">
        <w:t>Nevertheless, these are still problematic due to many other factors surrounding project management itself such as people, expectations, and even the process itself</w:t>
      </w:r>
      <w:r w:rsidR="004668FB" w:rsidRPr="00B138BB">
        <w:t xml:space="preserve"> </w:t>
      </w:r>
      <w:r w:rsidR="001B3974" w:rsidRPr="00B138BB">
        <w:fldChar w:fldCharType="begin"/>
      </w:r>
      <w:r w:rsidR="00606C1E" w:rsidRPr="00B138BB">
        <w:instrText xml:space="preserve"> ADDIN EN.CITE &lt;EndNote&gt;&lt;Cite&gt;&lt;Author&gt;Tereso&lt;/Author&gt;&lt;Year&gt;2019&lt;/Year&gt;&lt;RecNum&gt;27&lt;/RecNum&gt;&lt;DisplayText&gt;(Tereso et al. 2019)&lt;/DisplayText&gt;&lt;record&gt;&lt;rec-number&gt;27&lt;/rec-number&gt;&lt;foreign-keys&gt;&lt;key app="EN" db-id="0vstsrvzjdzp2qe2p0tp0w5ker0aefpfa9vd" timestamp="1724648252"&gt;27&lt;/key&gt;&lt;/foreign-keys&gt;&lt;ref-type name="Journal Article"&gt;17&lt;/ref-type&gt;&lt;contributors&gt;&lt;authors&gt;&lt;author&gt;Anabela Tereso&lt;/author&gt;&lt;author&gt;Pedro Ribeiro&lt;/author&gt;&lt;author&gt;Gabriela Fernandes&lt;/author&gt;&lt;author&gt;Isabel Loureiro&lt;/author&gt;&lt;author&gt;Mafalda Ferreira&lt;/author&gt;&lt;/authors&gt;&lt;/contributors&gt;&lt;titles&gt;&lt;title&gt;Project Management Practices in Private Organizations&lt;/title&gt;&lt;secondary-title&gt;Project Management Journal&lt;/secondary-title&gt;&lt;/titles&gt;&lt;periodical&gt;&lt;full-title&gt;Project Management Journal&lt;/full-title&gt;&lt;/periodical&gt;&lt;pages&gt;6-22&lt;/pages&gt;&lt;volume&gt;50&lt;/volume&gt;&lt;number&gt;1&lt;/number&gt;&lt;section&gt;6&lt;/section&gt;&lt;dates&gt;&lt;year&gt;2019&lt;/year&gt;&lt;/dates&gt;&lt;orig-pub&gt;Project Management Institute&lt;/orig-pub&gt;&lt;urls&gt;&lt;/urls&gt;&lt;electronic-resource-num&gt;10.1177/8756972818810966&lt;/electronic-resource-num&gt;&lt;remote-database-name&gt;SAGE&lt;/remote-database-name&gt;&lt;remote-database-provider&gt;Sage Journals&lt;/remote-database-provider&gt;&lt;language&gt;English&lt;/language&gt;&lt;/record&gt;&lt;/Cite&gt;&lt;/EndNote&gt;</w:instrText>
      </w:r>
      <w:r w:rsidR="001B3974" w:rsidRPr="00B138BB">
        <w:fldChar w:fldCharType="separate"/>
      </w:r>
      <w:r w:rsidR="00606C1E" w:rsidRPr="00B138BB">
        <w:rPr>
          <w:noProof/>
        </w:rPr>
        <w:t>(</w:t>
      </w:r>
      <w:hyperlink w:anchor="_ENREF_16" w:tooltip="Tereso, 2019 #27" w:history="1">
        <w:r w:rsidR="00FA58F9" w:rsidRPr="00B138BB">
          <w:rPr>
            <w:rStyle w:val="Hyperlink"/>
          </w:rPr>
          <w:t>Tereso et al. 2019</w:t>
        </w:r>
      </w:hyperlink>
      <w:r w:rsidR="00606C1E" w:rsidRPr="00B138BB">
        <w:rPr>
          <w:noProof/>
        </w:rPr>
        <w:t>)</w:t>
      </w:r>
      <w:r w:rsidR="001B3974" w:rsidRPr="00B138BB">
        <w:fldChar w:fldCharType="end"/>
      </w:r>
      <w:r w:rsidR="004668FB" w:rsidRPr="00B138BB">
        <w:t>.</w:t>
      </w:r>
    </w:p>
    <w:p w14:paraId="06F423CE" w14:textId="207DE68A" w:rsidR="003E7823" w:rsidRPr="00B138BB" w:rsidRDefault="003E7823" w:rsidP="00B138BB">
      <w:pPr>
        <w:pStyle w:val="Heading4"/>
        <w:spacing w:before="0" w:afterLines="200" w:after="480" w:line="360" w:lineRule="auto"/>
        <w:jc w:val="both"/>
        <w:rPr>
          <w:b/>
          <w:bCs/>
          <w:color w:val="B38500"/>
        </w:rPr>
      </w:pPr>
      <w:bookmarkStart w:id="24" w:name="_3.1.2_Project_Management"/>
      <w:bookmarkEnd w:id="24"/>
      <w:r w:rsidRPr="00B138BB">
        <w:rPr>
          <w:b/>
          <w:bCs/>
          <w:color w:val="B38500"/>
        </w:rPr>
        <w:t>3.1.2 Project Management</w:t>
      </w:r>
      <w:r w:rsidR="00FD59A9" w:rsidRPr="00B138BB">
        <w:rPr>
          <w:b/>
          <w:bCs/>
          <w:color w:val="B38500"/>
        </w:rPr>
        <w:t xml:space="preserve"> Phased</w:t>
      </w:r>
    </w:p>
    <w:p w14:paraId="63D673A7" w14:textId="3AF7B6FE" w:rsidR="00BA2D26" w:rsidRPr="00B138BB" w:rsidRDefault="00386E55" w:rsidP="00B138BB">
      <w:pPr>
        <w:spacing w:afterLines="200" w:after="480" w:line="360" w:lineRule="auto"/>
        <w:jc w:val="both"/>
      </w:pPr>
      <w:r w:rsidRPr="00B138BB">
        <w:t xml:space="preserve">Thence, the ‘best practices’ discipline to </w:t>
      </w:r>
      <w:r w:rsidR="00832E71" w:rsidRPr="00B138BB">
        <w:t xml:space="preserve">PM </w:t>
      </w:r>
      <w:r w:rsidRPr="00B138BB">
        <w:t>was publish</w:t>
      </w:r>
      <w:r w:rsidR="00AC3EEB" w:rsidRPr="00B138BB">
        <w:t>ed</w:t>
      </w:r>
      <w:r w:rsidRPr="00B138BB">
        <w:t xml:space="preserve"> by the P</w:t>
      </w:r>
      <w:r w:rsidR="4699ABCB" w:rsidRPr="00B138BB">
        <w:t>MI</w:t>
      </w:r>
      <w:r w:rsidRPr="00B138BB">
        <w:t xml:space="preserve"> in </w:t>
      </w:r>
      <w:r w:rsidR="007E06D7" w:rsidRPr="00B138BB">
        <w:t xml:space="preserve">the </w:t>
      </w:r>
      <w:r w:rsidRPr="00B138BB">
        <w:t xml:space="preserve">United States which </w:t>
      </w:r>
      <w:r w:rsidR="0DB0CB0C" w:rsidRPr="00B138BB">
        <w:t xml:space="preserve">became a benchmark towards the global </w:t>
      </w:r>
      <w:r w:rsidR="00832E71" w:rsidRPr="00B138BB">
        <w:t xml:space="preserve">PM </w:t>
      </w:r>
      <w:r w:rsidR="52D4E7EE" w:rsidRPr="00B138BB">
        <w:t>processes</w:t>
      </w:r>
      <w:r w:rsidR="004668FB" w:rsidRPr="00B138BB">
        <w:t xml:space="preserve"> </w:t>
      </w:r>
      <w:r w:rsidR="00110623" w:rsidRPr="00B138BB">
        <w:fldChar w:fldCharType="begin"/>
      </w:r>
      <w:r w:rsidR="00110623" w:rsidRPr="00B138BB">
        <w:instrText xml:space="preserve"> ADDIN EN.CITE &lt;EndNote&gt;&lt;Cite&gt;&lt;Author&gt;Tereso&lt;/Author&gt;&lt;Year&gt;2019&lt;/Year&gt;&lt;RecNum&gt;27&lt;/RecNum&gt;&lt;DisplayText&gt;(Tereso et al. 2019)&lt;/DisplayText&gt;&lt;record&gt;&lt;rec-number&gt;27&lt;/rec-number&gt;&lt;foreign-keys&gt;&lt;key app="EN" db-id="0vstsrvzjdzp2qe2p0tp0w5ker0aefpfa9vd" timestamp="1724648252"&gt;27&lt;/key&gt;&lt;/foreign-keys&gt;&lt;ref-type name="Journal Article"&gt;17&lt;/ref-type&gt;&lt;contributors&gt;&lt;authors&gt;&lt;author&gt;Anabela Tereso&lt;/author&gt;&lt;author&gt;Pedro Ribeiro&lt;/author&gt;&lt;author&gt;Gabriela Fernandes&lt;/author&gt;&lt;author&gt;Isabel Loureiro&lt;/author&gt;&lt;author&gt;Mafalda Ferreira&lt;/author&gt;&lt;/authors&gt;&lt;/contributors&gt;&lt;titles&gt;&lt;title&gt;Project Management Practices in Private Organizations&lt;/title&gt;&lt;secondary-title&gt;Project Management Journal&lt;/secondary-title&gt;&lt;/titles&gt;&lt;periodical&gt;&lt;full-title&gt;Project Management Journal&lt;/full-title&gt;&lt;/periodical&gt;&lt;pages&gt;6-22&lt;/pages&gt;&lt;volume&gt;50&lt;/volume&gt;&lt;number&gt;1&lt;/number&gt;&lt;section&gt;6&lt;/section&gt;&lt;dates&gt;&lt;year&gt;2019&lt;/year&gt;&lt;/dates&gt;&lt;orig-pub&gt;Project Management Institute&lt;/orig-pub&gt;&lt;urls&gt;&lt;/urls&gt;&lt;electronic-resource-num&gt;10.1177/8756972818810966&lt;/electronic-resource-num&gt;&lt;remote-database-name&gt;SAGE&lt;/remote-database-name&gt;&lt;remote-database-provider&gt;Sage Journals&lt;/remote-database-provider&gt;&lt;language&gt;English&lt;/language&gt;&lt;/record&gt;&lt;/Cite&gt;&lt;/EndNote&gt;</w:instrText>
      </w:r>
      <w:r w:rsidR="00110623" w:rsidRPr="00B138BB">
        <w:fldChar w:fldCharType="separate"/>
      </w:r>
      <w:r w:rsidR="00110623" w:rsidRPr="00B138BB">
        <w:rPr>
          <w:noProof/>
        </w:rPr>
        <w:t>(</w:t>
      </w:r>
      <w:hyperlink w:anchor="_ENREF_16" w:tooltip="Tereso, 2019 #27" w:history="1">
        <w:r w:rsidR="00FA58F9" w:rsidRPr="00B138BB">
          <w:rPr>
            <w:rStyle w:val="Hyperlink"/>
          </w:rPr>
          <w:t>Tereso et al. 2019</w:t>
        </w:r>
      </w:hyperlink>
      <w:r w:rsidR="00110623" w:rsidRPr="00B138BB">
        <w:rPr>
          <w:noProof/>
        </w:rPr>
        <w:t>)</w:t>
      </w:r>
      <w:r w:rsidR="00110623" w:rsidRPr="00B138BB">
        <w:fldChar w:fldCharType="end"/>
      </w:r>
      <w:r w:rsidR="004668FB" w:rsidRPr="00B138BB">
        <w:t>.</w:t>
      </w:r>
      <w:r w:rsidR="75096555" w:rsidRPr="00B138BB">
        <w:t xml:space="preserve"> </w:t>
      </w:r>
      <w:r w:rsidR="5040E398" w:rsidRPr="00B138BB">
        <w:t xml:space="preserve">In the pursuit of satisfying the three components of project, PMI </w:t>
      </w:r>
      <w:r w:rsidR="2DFD1D57" w:rsidRPr="00B138BB">
        <w:t xml:space="preserve">classifies </w:t>
      </w:r>
      <w:r w:rsidR="00832E71" w:rsidRPr="00B138BB">
        <w:t>PM</w:t>
      </w:r>
      <w:r w:rsidR="2DFD1D57" w:rsidRPr="00B138BB">
        <w:t xml:space="preserve"> </w:t>
      </w:r>
      <w:r w:rsidR="1E80ACED" w:rsidRPr="00B138BB">
        <w:t xml:space="preserve">processes into </w:t>
      </w:r>
      <w:r w:rsidR="6EA48007" w:rsidRPr="00B138BB">
        <w:t>f</w:t>
      </w:r>
      <w:r w:rsidR="5D296B9B" w:rsidRPr="00B138BB">
        <w:t>ive</w:t>
      </w:r>
      <w:r w:rsidR="1E80ACED" w:rsidRPr="00B138BB">
        <w:t xml:space="preserve"> phases</w:t>
      </w:r>
      <w:r w:rsidR="1A2370EB" w:rsidRPr="00B138BB">
        <w:t xml:space="preserve">: 1) </w:t>
      </w:r>
      <w:r w:rsidR="7D63D9F5" w:rsidRPr="00B138BB">
        <w:t>Initiation, 2) planning, 3) execution, 4) controlling, and 5) closing processes</w:t>
      </w:r>
      <w:r w:rsidR="004668FB" w:rsidRPr="00B138BB">
        <w:t xml:space="preserve"> </w:t>
      </w:r>
      <w:r w:rsidR="00110623" w:rsidRPr="00B138BB">
        <w:fldChar w:fldCharType="begin"/>
      </w:r>
      <w:r w:rsidR="00110623" w:rsidRPr="00B138BB">
        <w:instrText xml:space="preserve"> ADDIN EN.CITE &lt;EndNote&gt;&lt;Cite&gt;&lt;Author&gt;PMI&lt;/Author&gt;&lt;Year&gt;2021&lt;/Year&gt;&lt;RecNum&gt;1&lt;/RecNum&gt;&lt;DisplayText&gt;(PMI 2021)&lt;/DisplayText&gt;&lt;record&gt;&lt;rec-number&gt;1&lt;/rec-number&gt;&lt;foreign-keys&gt;&lt;key app="EN" db-id="0vstsrvzjdzp2qe2p0tp0w5ker0aefpfa9vd" timestamp="1723522889"&gt;1&lt;/key&gt;&lt;/foreign-keys&gt;&lt;ref-type name="Electronic Book"&gt;44&lt;/ref-type&gt;&lt;contributors&gt;&lt;authors&gt;&lt;author&gt;PMI&lt;/author&gt;&lt;/authors&gt;&lt;secondary-authors&gt;&lt;author&gt;Project Management Institute&lt;/author&gt;&lt;/secondary-authors&gt;&lt;/contributors&gt;&lt;titles&gt;&lt;title&gt;The Standard for Project Management and A Guide to the Project Management Body of Knowledge&lt;/title&gt;&lt;/titles&gt;&lt;pages&gt;3-255&lt;/pages&gt;&lt;num-vols&gt;Seventh Edition&lt;/num-vols&gt;&lt;dates&gt;&lt;year&gt;2021&lt;/year&gt;&lt;/dates&gt;&lt;pub-location&gt;Newton Square, Pennsylvania&lt;/pub-location&gt;&lt;publisher&gt;Project Management Institute, Inc.&lt;/publisher&gt;&lt;isbn&gt;9781628256673&lt;/isbn&gt;&lt;urls&gt;&lt;/urls&gt;&lt;/record&gt;&lt;/Cite&gt;&lt;/EndNote&gt;</w:instrText>
      </w:r>
      <w:r w:rsidR="00110623" w:rsidRPr="00B138BB">
        <w:fldChar w:fldCharType="separate"/>
      </w:r>
      <w:r w:rsidR="00110623" w:rsidRPr="00B138BB">
        <w:rPr>
          <w:noProof/>
        </w:rPr>
        <w:t>(</w:t>
      </w:r>
      <w:hyperlink w:anchor="_ENREF_13" w:tooltip="PMI, 2021 #1" w:history="1">
        <w:r w:rsidR="00FA58F9" w:rsidRPr="00B138BB">
          <w:rPr>
            <w:rStyle w:val="Hyperlink"/>
          </w:rPr>
          <w:t>PMI 2021</w:t>
        </w:r>
      </w:hyperlink>
      <w:r w:rsidR="00110623" w:rsidRPr="00B138BB">
        <w:rPr>
          <w:noProof/>
        </w:rPr>
        <w:t>)</w:t>
      </w:r>
      <w:r w:rsidR="00110623" w:rsidRPr="00B138BB">
        <w:fldChar w:fldCharType="end"/>
      </w:r>
      <w:r w:rsidR="004668FB" w:rsidRPr="00B138BB">
        <w:t>.</w:t>
      </w:r>
      <w:r w:rsidR="513EA1DA" w:rsidRPr="00B138BB">
        <w:t xml:space="preserve"> </w:t>
      </w:r>
      <w:r w:rsidR="5D06F654" w:rsidRPr="00B138BB">
        <w:t xml:space="preserve">These are phases that </w:t>
      </w:r>
      <w:r w:rsidR="01B398B1" w:rsidRPr="00B138BB">
        <w:t>occur throughout</w:t>
      </w:r>
      <w:r w:rsidR="5D06F654" w:rsidRPr="00B138BB">
        <w:t xml:space="preserve"> a beginning </w:t>
      </w:r>
      <w:r w:rsidR="7A2F73C4" w:rsidRPr="00B138BB">
        <w:t>and</w:t>
      </w:r>
      <w:r w:rsidR="5D06F654" w:rsidRPr="00B138BB">
        <w:t xml:space="preserve"> an end of a project by order</w:t>
      </w:r>
      <w:r w:rsidR="5A59F577" w:rsidRPr="00B138BB">
        <w:t>,</w:t>
      </w:r>
      <w:r w:rsidR="6E36AB5B" w:rsidRPr="00B138BB">
        <w:t xml:space="preserve"> reinforcing t</w:t>
      </w:r>
      <w:r w:rsidR="56802874" w:rsidRPr="00B138BB">
        <w:t>he fundamental concept in which these processes operate in a closed loop</w:t>
      </w:r>
      <w:r w:rsidR="004668FB" w:rsidRPr="00B138BB">
        <w:t xml:space="preserve"> </w:t>
      </w:r>
      <w:r w:rsidR="00110623" w:rsidRPr="00B138BB">
        <w:fldChar w:fldCharType="begin"/>
      </w:r>
      <w:r w:rsidR="00110623" w:rsidRPr="00B138BB">
        <w:instrText xml:space="preserve"> ADDIN EN.CITE &lt;EndNote&gt;&lt;Cite&gt;&lt;Author&gt;M.G&lt;/Author&gt;&lt;Year&gt;2024&lt;/Year&gt;&lt;RecNum&gt;9&lt;/RecNum&gt;&lt;DisplayText&gt;(M.G and M.L 2024)&lt;/DisplayText&gt;&lt;record&gt;&lt;rec-number&gt;9&lt;/rec-number&gt;&lt;foreign-keys&gt;&lt;key app="EN" db-id="0vstsrvzjdzp2qe2p0tp0w5ker0aefpfa9vd" timestamp="1723526393"&gt;9&lt;/key&gt;&lt;/foreign-keys&gt;&lt;ref-type name="Journal Article"&gt;17&lt;/ref-type&gt;&lt;contributors&gt;&lt;authors&gt;&lt;author&gt;Mbulaheni M.G&lt;/author&gt;&lt;author&gt;Shipalana M.L&lt;/author&gt;&lt;/authors&gt;&lt;/contributors&gt;&lt;titles&gt;&lt;title&gt;Project Management theories and Corporate Governance: Towards Effective Management of Small Farming Cooperative Projects&lt;/title&gt;&lt;secondary-title&gt;International Journal of Social Science Research and Review&lt;/secondary-title&gt;&lt;/titles&gt;&lt;periodical&gt;&lt;full-title&gt;International Journal of Social Science Research and Review&lt;/full-title&gt;&lt;/periodical&gt;&lt;pages&gt;83-91&lt;/pages&gt;&lt;volume&gt;7&lt;/volume&gt;&lt;number&gt;6&lt;/number&gt;&lt;edition&gt;June 2024&lt;/edition&gt;&lt;section&gt;83&lt;/section&gt;&lt;dates&gt;&lt;year&gt;2024&lt;/year&gt;&lt;/dates&gt;&lt;urls&gt;&lt;/urls&gt;&lt;electronic-resource-num&gt;10.47814/ijssrr.v7i6.2153&lt;/electronic-resource-num&gt;&lt;remote-database-provider&gt;ResearchGate&lt;/remote-database-provider&gt;&lt;language&gt;English&lt;/language&gt;&lt;/record&gt;&lt;/Cite&gt;&lt;/EndNote&gt;</w:instrText>
      </w:r>
      <w:r w:rsidR="00110623" w:rsidRPr="00B138BB">
        <w:fldChar w:fldCharType="separate"/>
      </w:r>
      <w:r w:rsidR="00110623" w:rsidRPr="00B138BB">
        <w:rPr>
          <w:noProof/>
        </w:rPr>
        <w:t>(</w:t>
      </w:r>
      <w:hyperlink w:anchor="_ENREF_4" w:tooltip="M.G, 2024 #9" w:history="1">
        <w:r w:rsidR="00FA58F9" w:rsidRPr="00B138BB">
          <w:rPr>
            <w:rStyle w:val="Hyperlink"/>
          </w:rPr>
          <w:t>M.G and M.L 2024</w:t>
        </w:r>
      </w:hyperlink>
      <w:r w:rsidR="00110623" w:rsidRPr="00B138BB">
        <w:rPr>
          <w:noProof/>
        </w:rPr>
        <w:t>)</w:t>
      </w:r>
      <w:r w:rsidR="00110623" w:rsidRPr="00B138BB">
        <w:fldChar w:fldCharType="end"/>
      </w:r>
      <w:r w:rsidR="004668FB" w:rsidRPr="00B138BB">
        <w:t>.</w:t>
      </w:r>
      <w:r w:rsidR="00110623" w:rsidRPr="00B138BB">
        <w:t xml:space="preserve"> </w:t>
      </w:r>
      <w:r w:rsidR="0BF7B098" w:rsidRPr="00B138BB">
        <w:t>The planning phase after a project is initiated provides a conceptual framework for the execution to be carried out, and eventually require</w:t>
      </w:r>
      <w:r w:rsidR="6ECD3717" w:rsidRPr="00B138BB">
        <w:t>s</w:t>
      </w:r>
      <w:r w:rsidR="0BF7B098" w:rsidRPr="00B138BB">
        <w:t xml:space="preserve"> some form of quality assurance</w:t>
      </w:r>
      <w:r w:rsidR="17DA117A" w:rsidRPr="00B138BB">
        <w:t xml:space="preserve"> to </w:t>
      </w:r>
      <w:r w:rsidR="50334633" w:rsidRPr="00B138BB">
        <w:t xml:space="preserve">successfully </w:t>
      </w:r>
      <w:r w:rsidR="17DA117A" w:rsidRPr="00B138BB">
        <w:t xml:space="preserve">achieve </w:t>
      </w:r>
      <w:r w:rsidR="7B46FB04" w:rsidRPr="00B138BB">
        <w:t>target</w:t>
      </w:r>
      <w:r w:rsidR="7392CD1E" w:rsidRPr="00B138BB">
        <w:t>s</w:t>
      </w:r>
      <w:r w:rsidR="7B46FB04" w:rsidRPr="00B138BB">
        <w:t xml:space="preserve"> as it closes</w:t>
      </w:r>
      <w:r w:rsidR="004668FB" w:rsidRPr="00B138BB">
        <w:t xml:space="preserve"> </w:t>
      </w:r>
      <w:r w:rsidR="00823CB6" w:rsidRPr="00B138BB">
        <w:fldChar w:fldCharType="begin"/>
      </w:r>
      <w:r w:rsidR="00823CB6" w:rsidRPr="00B138BB">
        <w:instrText xml:space="preserve"> ADDIN EN.CITE &lt;EndNote&gt;&lt;Cite&gt;&lt;Author&gt;M.G&lt;/Author&gt;&lt;Year&gt;2024&lt;/Year&gt;&lt;RecNum&gt;9&lt;/RecNum&gt;&lt;DisplayText&gt;(M.G and M.L 2024)&lt;/DisplayText&gt;&lt;record&gt;&lt;rec-number&gt;9&lt;/rec-number&gt;&lt;foreign-keys&gt;&lt;key app="EN" db-id="0vstsrvzjdzp2qe2p0tp0w5ker0aefpfa9vd" timestamp="1723526393"&gt;9&lt;/key&gt;&lt;/foreign-keys&gt;&lt;ref-type name="Journal Article"&gt;17&lt;/ref-type&gt;&lt;contributors&gt;&lt;authors&gt;&lt;author&gt;Mbulaheni M.G&lt;/author&gt;&lt;author&gt;Shipalana M.L&lt;/author&gt;&lt;/authors&gt;&lt;/contributors&gt;&lt;titles&gt;&lt;title&gt;Project Management theories and Corporate Governance: Towards Effective Management of Small Farming Cooperative Projects&lt;/title&gt;&lt;secondary-title&gt;International Journal of Social Science Research and Review&lt;/secondary-title&gt;&lt;/titles&gt;&lt;periodical&gt;&lt;full-title&gt;International Journal of Social Science Research and Review&lt;/full-title&gt;&lt;/periodical&gt;&lt;pages&gt;83-91&lt;/pages&gt;&lt;volume&gt;7&lt;/volume&gt;&lt;number&gt;6&lt;/number&gt;&lt;edition&gt;June 2024&lt;/edition&gt;&lt;section&gt;83&lt;/section&gt;&lt;dates&gt;&lt;year&gt;2024&lt;/year&gt;&lt;/dates&gt;&lt;urls&gt;&lt;/urls&gt;&lt;electronic-resource-num&gt;10.47814/ijssrr.v7i6.2153&lt;/electronic-resource-num&gt;&lt;remote-database-provider&gt;ResearchGate&lt;/remote-database-provider&gt;&lt;language&gt;English&lt;/language&gt;&lt;/record&gt;&lt;/Cite&gt;&lt;/EndNote&gt;</w:instrText>
      </w:r>
      <w:r w:rsidR="00823CB6" w:rsidRPr="00B138BB">
        <w:fldChar w:fldCharType="separate"/>
      </w:r>
      <w:r w:rsidR="00823CB6" w:rsidRPr="00B138BB">
        <w:rPr>
          <w:noProof/>
        </w:rPr>
        <w:t>(</w:t>
      </w:r>
      <w:hyperlink w:anchor="_ENREF_4" w:tooltip="M.G, 2024 #9" w:history="1">
        <w:r w:rsidR="00FA58F9" w:rsidRPr="00B138BB">
          <w:rPr>
            <w:rStyle w:val="Hyperlink"/>
          </w:rPr>
          <w:t>M.G and M.L 2024</w:t>
        </w:r>
      </w:hyperlink>
      <w:r w:rsidR="00823CB6" w:rsidRPr="00B138BB">
        <w:rPr>
          <w:noProof/>
        </w:rPr>
        <w:t>)</w:t>
      </w:r>
      <w:r w:rsidR="00823CB6" w:rsidRPr="00B138BB">
        <w:fldChar w:fldCharType="end"/>
      </w:r>
      <w:r w:rsidR="004668FB" w:rsidRPr="00B138BB">
        <w:t>.</w:t>
      </w:r>
    </w:p>
    <w:p w14:paraId="008BB6E9" w14:textId="03A02AB6" w:rsidR="00FD59A9" w:rsidRPr="00B138BB" w:rsidRDefault="00FD59A9" w:rsidP="00B138BB">
      <w:pPr>
        <w:pStyle w:val="Heading4"/>
        <w:spacing w:before="0" w:afterLines="200" w:after="480" w:line="360" w:lineRule="auto"/>
        <w:jc w:val="both"/>
        <w:rPr>
          <w:b/>
          <w:bCs/>
          <w:color w:val="B38500"/>
        </w:rPr>
      </w:pPr>
      <w:bookmarkStart w:id="25" w:name="_3.1.3_Project_Management"/>
      <w:bookmarkEnd w:id="25"/>
      <w:r w:rsidRPr="00B138BB">
        <w:rPr>
          <w:b/>
          <w:bCs/>
          <w:color w:val="B38500"/>
        </w:rPr>
        <w:t xml:space="preserve">3.1.3 Project Management </w:t>
      </w:r>
      <w:r w:rsidR="00637CD0" w:rsidRPr="00B138BB">
        <w:rPr>
          <w:b/>
          <w:bCs/>
          <w:color w:val="B38500"/>
        </w:rPr>
        <w:t>in Distinct and</w:t>
      </w:r>
      <w:r w:rsidR="00A572B0" w:rsidRPr="00B138BB">
        <w:rPr>
          <w:b/>
          <w:bCs/>
          <w:color w:val="B38500"/>
        </w:rPr>
        <w:t xml:space="preserve"> Risk</w:t>
      </w:r>
    </w:p>
    <w:p w14:paraId="5C1A20F7" w14:textId="1AC8369E" w:rsidR="2439A18E" w:rsidRPr="00B138BB" w:rsidRDefault="00832E71" w:rsidP="00B138BB">
      <w:pPr>
        <w:spacing w:afterLines="200" w:after="480" w:line="360" w:lineRule="auto"/>
        <w:jc w:val="both"/>
      </w:pPr>
      <w:r w:rsidRPr="00B138BB">
        <w:t xml:space="preserve">PM </w:t>
      </w:r>
      <w:r w:rsidR="11F567FD" w:rsidRPr="00B138BB">
        <w:t xml:space="preserve">is unique towards the sectors that it is </w:t>
      </w:r>
      <w:r w:rsidR="2BED74B3" w:rsidRPr="00B138BB">
        <w:t>applied in</w:t>
      </w:r>
      <w:r w:rsidR="00C4748A" w:rsidRPr="00B138BB">
        <w:t>, n</w:t>
      </w:r>
      <w:r w:rsidR="2BED74B3" w:rsidRPr="00B138BB">
        <w:t>o</w:t>
      </w:r>
      <w:r w:rsidR="6AC9D456" w:rsidRPr="00B138BB">
        <w:t>netheless it is not the processes that characterise their uniqueness, but the risks presented in each of these sectors</w:t>
      </w:r>
      <w:r w:rsidR="00C4748A" w:rsidRPr="00B138BB">
        <w:t xml:space="preserve"> </w:t>
      </w:r>
      <w:r w:rsidR="00BE7E86" w:rsidRPr="00B138BB">
        <w:fldChar w:fldCharType="begin"/>
      </w:r>
      <w:r w:rsidR="00BE7E86" w:rsidRPr="00B138BB">
        <w:instrText xml:space="preserve"> ADDIN EN.CITE &lt;EndNote&gt;&lt;Cite&gt;&lt;Author&gt;Prosser&lt;/Author&gt;&lt;Year&gt;2024&lt;/Year&gt;&lt;RecNum&gt;4&lt;/RecNum&gt;&lt;DisplayText&gt;(Prosser 2024)&lt;/DisplayText&gt;&lt;record&gt;&lt;rec-number&gt;4&lt;/rec-number&gt;&lt;foreign-keys&gt;&lt;key app="EN" db-id="0vstsrvzjdzp2qe2p0tp0w5ker0aefpfa9vd" timestamp="1723523881"&gt;4&lt;/key&gt;&lt;/foreign-keys&gt;&lt;ref-type name="Journal Article"&gt;17&lt;/ref-type&gt;&lt;contributors&gt;&lt;authors&gt;&lt;author&gt;Eric Prosser&lt;/author&gt;&lt;/authors&gt;&lt;/contributors&gt;&lt;titles&gt;&lt;title&gt;Navigating projects in academic libraries: A scoping review of project management applications&lt;/title&gt;&lt;secondary-title&gt;The Journal fo Academic Librarianship&lt;/secondary-title&gt;&lt;/titles&gt;&lt;periodical&gt;&lt;full-title&gt;The Journal fo Academic Librarianship&lt;/full-title&gt;&lt;/periodical&gt;&lt;pages&gt;1-13&lt;/pages&gt;&lt;volume&gt;50&lt;/volume&gt;&lt;edition&gt;12 July 2024&lt;/edition&gt;&lt;dates&gt;&lt;year&gt;2024&lt;/year&gt;&lt;pub-dates&gt;&lt;date&gt;10 May 2024&lt;/date&gt;&lt;/pub-dates&gt;&lt;/dates&gt;&lt;orig-pub&gt;Elsevier Inc.&lt;/orig-pub&gt;&lt;urls&gt;&lt;related-urls&gt;&lt;url&gt;https://www.sciencedirect.com/science/article/pii/S0099133324000909?via%3Dihub&lt;/url&gt;&lt;/related-urls&gt;&lt;/urls&gt;&lt;electronic-resource-num&gt;10.1016/j.acalib.2024.102929&lt;/electronic-resource-num&gt;&lt;remote-database-name&gt;ScienceDirect&lt;/remote-database-name&gt;&lt;remote-database-provider&gt;ScienceDirect&lt;/remote-database-provider&gt;&lt;language&gt;English&lt;/language&gt;&lt;/record&gt;&lt;/Cite&gt;&lt;/EndNote&gt;</w:instrText>
      </w:r>
      <w:r w:rsidR="00BE7E86" w:rsidRPr="00B138BB">
        <w:fldChar w:fldCharType="separate"/>
      </w:r>
      <w:r w:rsidR="00BE7E86" w:rsidRPr="00B138BB">
        <w:rPr>
          <w:noProof/>
        </w:rPr>
        <w:t>(</w:t>
      </w:r>
      <w:hyperlink w:anchor="_ENREF_14" w:tooltip="Prosser, 2024 #4" w:history="1">
        <w:r w:rsidR="00FA58F9" w:rsidRPr="00B138BB">
          <w:rPr>
            <w:rStyle w:val="Hyperlink"/>
          </w:rPr>
          <w:t>Prosser 2024</w:t>
        </w:r>
      </w:hyperlink>
      <w:r w:rsidR="00BE7E86" w:rsidRPr="00B138BB">
        <w:rPr>
          <w:noProof/>
        </w:rPr>
        <w:t>)</w:t>
      </w:r>
      <w:r w:rsidR="00BE7E86" w:rsidRPr="00B138BB">
        <w:fldChar w:fldCharType="end"/>
      </w:r>
      <w:r w:rsidR="00D86C1F" w:rsidRPr="00B138BB">
        <w:t>.</w:t>
      </w:r>
      <w:r w:rsidR="6AC9D456" w:rsidRPr="00B138BB">
        <w:t xml:space="preserve"> </w:t>
      </w:r>
      <w:r w:rsidR="004755C4" w:rsidRPr="00B138BB">
        <w:t>Explor</w:t>
      </w:r>
      <w:r w:rsidR="00023BE4" w:rsidRPr="00B138BB">
        <w:t>ed by</w:t>
      </w:r>
      <w:r w:rsidR="004755C4" w:rsidRPr="00B138BB">
        <w:t xml:space="preserve"> six different literatures</w:t>
      </w:r>
      <w:r w:rsidR="0037537D" w:rsidRPr="00B138BB">
        <w:t xml:space="preserve"> in </w:t>
      </w:r>
      <w:hyperlink w:anchor="_3.2.2._Risk_in" w:history="1">
        <w:r w:rsidR="0037537D" w:rsidRPr="00B138BB">
          <w:rPr>
            <w:rStyle w:val="Hyperlink"/>
          </w:rPr>
          <w:t>subsections 3.2.2</w:t>
        </w:r>
      </w:hyperlink>
      <w:r w:rsidR="00023BE4" w:rsidRPr="00B138BB">
        <w:t>,</w:t>
      </w:r>
      <w:r w:rsidR="002C6EAC" w:rsidRPr="00B138BB">
        <w:t xml:space="preserve"> cost-budget in construction,</w:t>
      </w:r>
      <w:r w:rsidR="00D86C1F" w:rsidRPr="00B138BB">
        <w:t xml:space="preserve"> </w:t>
      </w:r>
      <w:r w:rsidR="00E053E5" w:rsidRPr="00B138BB">
        <w:t>human resources in library projects</w:t>
      </w:r>
      <w:r w:rsidR="00923BAF" w:rsidRPr="00B138BB">
        <w:t xml:space="preserve">, </w:t>
      </w:r>
      <w:r w:rsidR="006A6D5E" w:rsidRPr="00B138BB">
        <w:t>ever-</w:t>
      </w:r>
      <w:r w:rsidR="00002B02" w:rsidRPr="00B138BB">
        <w:t xml:space="preserve">evolving structure </w:t>
      </w:r>
      <w:r w:rsidR="00923BAF" w:rsidRPr="00B138BB">
        <w:t>in healthcare services</w:t>
      </w:r>
      <w:r w:rsidR="006D6707" w:rsidRPr="00B138BB">
        <w:t xml:space="preserve">, </w:t>
      </w:r>
      <w:r w:rsidR="00667FBF" w:rsidRPr="00B138BB">
        <w:t>cybersecurity</w:t>
      </w:r>
      <w:r w:rsidR="00A53261" w:rsidRPr="00B138BB">
        <w:t xml:space="preserve"> in </w:t>
      </w:r>
      <w:r w:rsidR="00B02EE4" w:rsidRPr="00B138BB">
        <w:t>information systems,</w:t>
      </w:r>
      <w:r w:rsidR="00A53261" w:rsidRPr="00B138BB">
        <w:t xml:space="preserve"> or </w:t>
      </w:r>
      <w:r w:rsidR="006A6D5E" w:rsidRPr="00B138BB">
        <w:t>unfair competition</w:t>
      </w:r>
      <w:r w:rsidR="003E0CA6" w:rsidRPr="00B138BB">
        <w:t xml:space="preserve"> in product development</w:t>
      </w:r>
      <w:r w:rsidR="004755C4" w:rsidRPr="00B138BB">
        <w:t>.</w:t>
      </w:r>
      <w:r w:rsidR="004668FB" w:rsidRPr="00B138BB">
        <w:t xml:space="preserve"> </w:t>
      </w:r>
      <w:r w:rsidR="004755C4" w:rsidRPr="00B138BB">
        <w:t>Meanwhile</w:t>
      </w:r>
      <w:r w:rsidR="04314E15" w:rsidRPr="00B138BB">
        <w:t>, r</w:t>
      </w:r>
      <w:r w:rsidR="2B67326E" w:rsidRPr="00B138BB">
        <w:t xml:space="preserve">egardless </w:t>
      </w:r>
      <w:r w:rsidR="007E06D7" w:rsidRPr="00B138BB">
        <w:t xml:space="preserve">of </w:t>
      </w:r>
      <w:r w:rsidR="2B67326E" w:rsidRPr="00B138BB">
        <w:t xml:space="preserve">the risks involved in each sector, </w:t>
      </w:r>
      <w:r w:rsidR="7261ADD9" w:rsidRPr="00B138BB">
        <w:t xml:space="preserve">the </w:t>
      </w:r>
      <w:r w:rsidRPr="00B138BB">
        <w:t xml:space="preserve">PM </w:t>
      </w:r>
      <w:r w:rsidR="7261ADD9" w:rsidRPr="00B138BB">
        <w:t>processes are within the baseline of PMBOK theor</w:t>
      </w:r>
      <w:r w:rsidR="1CE8CA34" w:rsidRPr="00B138BB">
        <w:t xml:space="preserve">ies and </w:t>
      </w:r>
      <w:r w:rsidR="7261ADD9" w:rsidRPr="00B138BB">
        <w:t>guidelines.</w:t>
      </w:r>
      <w:r w:rsidR="75542901" w:rsidRPr="00B138BB">
        <w:t xml:space="preserve"> Thence, it is necessary to identify the clarity behind these risks and </w:t>
      </w:r>
      <w:r w:rsidR="45C74811" w:rsidRPr="00B138BB">
        <w:t xml:space="preserve">the processes which shaped these unique </w:t>
      </w:r>
      <w:r w:rsidRPr="00B138BB">
        <w:t xml:space="preserve">PM </w:t>
      </w:r>
      <w:r w:rsidR="45C74811" w:rsidRPr="00B138BB">
        <w:t>processes.</w:t>
      </w:r>
    </w:p>
    <w:p w14:paraId="7B809C7E" w14:textId="5D0B7928" w:rsidR="00BA2D26" w:rsidRPr="00B138BB" w:rsidRDefault="004516DB" w:rsidP="00B138BB">
      <w:pPr>
        <w:pStyle w:val="Heading2"/>
        <w:spacing w:afterLines="200" w:after="480" w:line="360" w:lineRule="auto"/>
        <w:jc w:val="both"/>
        <w:rPr>
          <w:b/>
          <w:color w:val="BF9000"/>
        </w:rPr>
      </w:pPr>
      <w:bookmarkStart w:id="26" w:name="_3.2._Project_Risk"/>
      <w:bookmarkStart w:id="27" w:name="_Toc177643849"/>
      <w:bookmarkEnd w:id="26"/>
      <w:r w:rsidRPr="00B138BB">
        <w:rPr>
          <w:b/>
          <w:color w:val="BF9000"/>
        </w:rPr>
        <w:t>3.</w:t>
      </w:r>
      <w:r w:rsidR="00F9273D" w:rsidRPr="00B138BB">
        <w:rPr>
          <w:b/>
          <w:color w:val="BF9000"/>
        </w:rPr>
        <w:t>2</w:t>
      </w:r>
      <w:r w:rsidRPr="00B138BB">
        <w:rPr>
          <w:b/>
          <w:color w:val="BF9000"/>
        </w:rPr>
        <w:t xml:space="preserve">. </w:t>
      </w:r>
      <w:r w:rsidR="2F4C3340" w:rsidRPr="00B138BB">
        <w:rPr>
          <w:b/>
          <w:bCs/>
          <w:color w:val="BF9000"/>
        </w:rPr>
        <w:t xml:space="preserve">Project </w:t>
      </w:r>
      <w:r w:rsidR="006F0637" w:rsidRPr="00B138BB">
        <w:rPr>
          <w:b/>
          <w:bCs/>
          <w:color w:val="BF9000"/>
        </w:rPr>
        <w:t>Risk</w:t>
      </w:r>
      <w:r w:rsidR="759F37A1" w:rsidRPr="00B138BB">
        <w:rPr>
          <w:b/>
          <w:bCs/>
          <w:color w:val="BF9000"/>
        </w:rPr>
        <w:t xml:space="preserve"> and </w:t>
      </w:r>
      <w:r w:rsidRPr="00B138BB">
        <w:rPr>
          <w:b/>
          <w:color w:val="BF9000"/>
        </w:rPr>
        <w:t>Risk Management</w:t>
      </w:r>
      <w:bookmarkEnd w:id="27"/>
    </w:p>
    <w:p w14:paraId="3E2A576B" w14:textId="4BB0E903" w:rsidR="00AF571A" w:rsidRPr="00B138BB" w:rsidRDefault="006768E8" w:rsidP="00B138BB">
      <w:pPr>
        <w:spacing w:afterLines="200" w:after="480" w:line="360" w:lineRule="auto"/>
        <w:jc w:val="both"/>
      </w:pPr>
      <w:bookmarkStart w:id="28" w:name="_8bfla5ed1na5" w:colFirst="0" w:colLast="0"/>
      <w:bookmarkEnd w:id="28"/>
      <w:r w:rsidRPr="00B138BB">
        <w:t>Described</w:t>
      </w:r>
      <w:r w:rsidR="006C192F" w:rsidRPr="00B138BB">
        <w:t xml:space="preserve"> in </w:t>
      </w:r>
      <w:hyperlink w:anchor="_3.1.3_Project_Management" w:history="1">
        <w:r w:rsidR="00AF571A" w:rsidRPr="00B138BB">
          <w:rPr>
            <w:rStyle w:val="Hyperlink"/>
          </w:rPr>
          <w:t>section 3.1.3</w:t>
        </w:r>
      </w:hyperlink>
      <w:r w:rsidR="00AF571A" w:rsidRPr="00B138BB">
        <w:t xml:space="preserve">, risk is </w:t>
      </w:r>
      <w:r w:rsidR="004A70A5" w:rsidRPr="00B138BB">
        <w:t>inherent</w:t>
      </w:r>
      <w:r w:rsidR="00E04945" w:rsidRPr="00B138BB">
        <w:t>.</w:t>
      </w:r>
      <w:r w:rsidR="004A70A5" w:rsidRPr="00B138BB">
        <w:t xml:space="preserve"> </w:t>
      </w:r>
      <w:r w:rsidR="00256C93" w:rsidRPr="00B138BB">
        <w:t xml:space="preserve">An </w:t>
      </w:r>
      <w:r w:rsidR="004A70A5" w:rsidRPr="00B138BB">
        <w:t xml:space="preserve">unavoidable </w:t>
      </w:r>
      <w:r w:rsidR="000A1945" w:rsidRPr="00B138BB">
        <w:t xml:space="preserve">essence </w:t>
      </w:r>
      <w:r w:rsidR="00256C93" w:rsidRPr="00B138BB">
        <w:t xml:space="preserve">which </w:t>
      </w:r>
      <w:r w:rsidR="00E04945" w:rsidRPr="00B138BB">
        <w:t>defines</w:t>
      </w:r>
      <w:r w:rsidR="00256C93" w:rsidRPr="00B138BB">
        <w:t xml:space="preserve"> its importance towards </w:t>
      </w:r>
      <w:r w:rsidR="00832E71" w:rsidRPr="00B138BB">
        <w:t xml:space="preserve">PM </w:t>
      </w:r>
      <w:r w:rsidR="005F5B9C" w:rsidRPr="00B138BB">
        <w:t xml:space="preserve">in </w:t>
      </w:r>
      <w:r w:rsidR="00D93B98" w:rsidRPr="00B138BB">
        <w:t xml:space="preserve">the </w:t>
      </w:r>
      <w:r w:rsidR="005F5B9C" w:rsidRPr="00B138BB">
        <w:t xml:space="preserve">sense that it contributes towards another form of management. Hence, </w:t>
      </w:r>
      <w:r w:rsidR="00371495" w:rsidRPr="00B138BB">
        <w:t>by</w:t>
      </w:r>
      <w:r w:rsidR="003F25F0" w:rsidRPr="00B138BB">
        <w:t xml:space="preserve"> examining th</w:t>
      </w:r>
      <w:r w:rsidR="008D0C50" w:rsidRPr="00B138BB">
        <w:t>is</w:t>
      </w:r>
      <w:r w:rsidR="003F25F0" w:rsidRPr="00B138BB">
        <w:t xml:space="preserve"> nature of risk, its potential forms, and its crucial role in project success, this section aims to provide a comprehensive understanding of </w:t>
      </w:r>
      <w:r w:rsidR="000E0BC6" w:rsidRPr="00B138BB">
        <w:t xml:space="preserve">RM </w:t>
      </w:r>
      <w:r w:rsidR="003F25F0" w:rsidRPr="00B138BB">
        <w:t>principles and techniques.</w:t>
      </w:r>
    </w:p>
    <w:p w14:paraId="079D754B" w14:textId="0CA9A294" w:rsidR="005658A5" w:rsidRPr="00B138BB" w:rsidRDefault="005658A5" w:rsidP="00B138BB">
      <w:pPr>
        <w:pStyle w:val="Heading3"/>
        <w:spacing w:afterLines="200" w:after="480" w:line="360" w:lineRule="auto"/>
        <w:jc w:val="both"/>
        <w:rPr>
          <w:b/>
          <w:bCs/>
          <w:color w:val="B38201"/>
        </w:rPr>
      </w:pPr>
      <w:bookmarkStart w:id="29" w:name="_3.2.1._Risk_in"/>
      <w:bookmarkStart w:id="30" w:name="_Toc177643850"/>
      <w:bookmarkEnd w:id="29"/>
      <w:r w:rsidRPr="00B138BB">
        <w:rPr>
          <w:b/>
          <w:bCs/>
          <w:color w:val="B38201"/>
        </w:rPr>
        <w:t>3.2.1</w:t>
      </w:r>
      <w:r w:rsidR="00D740FB" w:rsidRPr="00B138BB">
        <w:rPr>
          <w:b/>
          <w:bCs/>
          <w:color w:val="B38201"/>
        </w:rPr>
        <w:t>.</w:t>
      </w:r>
      <w:r w:rsidRPr="00B138BB">
        <w:rPr>
          <w:b/>
          <w:bCs/>
          <w:color w:val="B38201"/>
        </w:rPr>
        <w:t xml:space="preserve"> Risk in Projects</w:t>
      </w:r>
      <w:bookmarkEnd w:id="30"/>
    </w:p>
    <w:p w14:paraId="45EA9326" w14:textId="68C7B09C" w:rsidR="3DB2537D" w:rsidRPr="00B138BB" w:rsidRDefault="3DB2537D" w:rsidP="00B138BB">
      <w:pPr>
        <w:spacing w:afterLines="200" w:after="480" w:line="360" w:lineRule="auto"/>
        <w:jc w:val="both"/>
      </w:pPr>
      <w:r w:rsidRPr="00B138BB">
        <w:t xml:space="preserve">Naturally, risks are </w:t>
      </w:r>
      <w:r w:rsidR="74303A5A" w:rsidRPr="00B138BB">
        <w:t>unique</w:t>
      </w:r>
      <w:r w:rsidR="5DACF740" w:rsidRPr="00B138BB">
        <w:t>ly</w:t>
      </w:r>
      <w:r w:rsidR="74303A5A" w:rsidRPr="00B138BB">
        <w:t xml:space="preserve"> </w:t>
      </w:r>
      <w:r w:rsidRPr="00B138BB">
        <w:t xml:space="preserve">present in all </w:t>
      </w:r>
      <w:r w:rsidR="2FFBDAA7" w:rsidRPr="00B138BB">
        <w:t>organisations,</w:t>
      </w:r>
      <w:r w:rsidR="7E8F47B9" w:rsidRPr="00B138BB">
        <w:t xml:space="preserve"> </w:t>
      </w:r>
      <w:r w:rsidR="3211EBB5" w:rsidRPr="00B138BB">
        <w:t xml:space="preserve">and these are </w:t>
      </w:r>
      <w:r w:rsidR="566FA279" w:rsidRPr="00B138BB">
        <w:t xml:space="preserve">usually </w:t>
      </w:r>
      <w:r w:rsidR="3211EBB5" w:rsidRPr="00B138BB">
        <w:t>referred to</w:t>
      </w:r>
      <w:r w:rsidR="2F8FDCD6" w:rsidRPr="00B138BB">
        <w:t xml:space="preserve"> the</w:t>
      </w:r>
      <w:r w:rsidR="3211EBB5" w:rsidRPr="00B138BB">
        <w:t xml:space="preserve"> </w:t>
      </w:r>
      <w:r w:rsidR="710BD56B" w:rsidRPr="00B138BB">
        <w:t>uncertaint</w:t>
      </w:r>
      <w:r w:rsidR="4D31BCBB" w:rsidRPr="00B138BB">
        <w:t>y</w:t>
      </w:r>
      <w:r w:rsidR="710BD56B" w:rsidRPr="00B138BB">
        <w:t xml:space="preserve"> or condition that when occurred, would result in either a positive or negative effect towards </w:t>
      </w:r>
      <w:r w:rsidR="2870E34D" w:rsidRPr="00B138BB">
        <w:t>one</w:t>
      </w:r>
      <w:r w:rsidR="710BD56B" w:rsidRPr="00B138BB">
        <w:t xml:space="preserve"> or more </w:t>
      </w:r>
      <w:r w:rsidR="0223C670" w:rsidRPr="00B138BB">
        <w:t>objective</w:t>
      </w:r>
      <w:r w:rsidR="7674F326" w:rsidRPr="00B138BB">
        <w:t>s</w:t>
      </w:r>
      <w:r w:rsidR="2E11461D" w:rsidRPr="00B138BB">
        <w:t xml:space="preserve"> as it </w:t>
      </w:r>
      <w:r w:rsidR="2920D810" w:rsidRPr="00B138BB">
        <w:t>generates</w:t>
      </w:r>
      <w:r w:rsidR="2E11461D" w:rsidRPr="00B138BB">
        <w:t xml:space="preserve"> ambiguity</w:t>
      </w:r>
      <w:r w:rsidR="004668FB" w:rsidRPr="00B138BB">
        <w:t xml:space="preserve"> </w:t>
      </w:r>
      <w:r w:rsidR="00B421BA" w:rsidRPr="00B138BB">
        <w:fldChar w:fldCharType="begin"/>
      </w:r>
      <w:r w:rsidR="00B421BA" w:rsidRPr="00B138BB">
        <w:instrText xml:space="preserve"> ADDIN EN.CITE &lt;EndNote&gt;&lt;Cite&gt;&lt;Author&gt;PMI&lt;/Author&gt;&lt;Year&gt;2019&lt;/Year&gt;&lt;RecNum&gt;29&lt;/RecNum&gt;&lt;DisplayText&gt;(PMI 2019)&lt;/DisplayText&gt;&lt;record&gt;&lt;rec-number&gt;29&lt;/rec-number&gt;&lt;foreign-keys&gt;&lt;key app="EN" db-id="0vstsrvzjdzp2qe2p0tp0w5ker0aefpfa9vd" timestamp="1725604575"&gt;29&lt;/key&gt;&lt;/foreign-keys&gt;&lt;ref-type name="Book"&gt;6&lt;/ref-type&gt;&lt;contributors&gt;&lt;authors&gt;&lt;author&gt;PMI&lt;/author&gt;&lt;/authors&gt;&lt;secondary-authors&gt;&lt;author&gt;Project Management Institute&lt;/author&gt;&lt;/secondary-authors&gt;&lt;/contributors&gt;&lt;titles&gt;&lt;title&gt;The Standard for Risk Management in Portfolios, Programs, and Projects&lt;/title&gt;&lt;/titles&gt;&lt;dates&gt;&lt;year&gt;2019&lt;/year&gt;&lt;/dates&gt;&lt;pub-location&gt;Chicago, IL, USA&lt;/pub-location&gt;&lt;isbn&gt;978-1-62825-565-2&lt;/isbn&gt;&lt;urls&gt;&lt;/urls&gt;&lt;/record&gt;&lt;/Cite&gt;&lt;/EndNote&gt;</w:instrText>
      </w:r>
      <w:r w:rsidR="00B421BA" w:rsidRPr="00B138BB">
        <w:fldChar w:fldCharType="separate"/>
      </w:r>
      <w:r w:rsidR="00B421BA" w:rsidRPr="00B138BB">
        <w:rPr>
          <w:noProof/>
        </w:rPr>
        <w:t>(</w:t>
      </w:r>
      <w:hyperlink w:anchor="_ENREF_12" w:tooltip="PMI, 2019 #29" w:history="1">
        <w:r w:rsidR="00FA58F9" w:rsidRPr="00B138BB">
          <w:rPr>
            <w:rStyle w:val="Hyperlink"/>
          </w:rPr>
          <w:t>PMI 2019</w:t>
        </w:r>
      </w:hyperlink>
      <w:r w:rsidR="00B421BA" w:rsidRPr="00B138BB">
        <w:rPr>
          <w:noProof/>
        </w:rPr>
        <w:t>)</w:t>
      </w:r>
      <w:r w:rsidR="00B421BA" w:rsidRPr="00B138BB">
        <w:fldChar w:fldCharType="end"/>
      </w:r>
      <w:r w:rsidR="004668FB" w:rsidRPr="00B138BB">
        <w:t>.</w:t>
      </w:r>
      <w:r w:rsidR="710BD56B" w:rsidRPr="00B138BB">
        <w:t xml:space="preserve"> </w:t>
      </w:r>
      <w:r w:rsidR="63724034" w:rsidRPr="00B138BB">
        <w:t xml:space="preserve">Thence, it is recognised that one </w:t>
      </w:r>
      <w:r w:rsidR="00715B0A" w:rsidRPr="00B138BB">
        <w:t>main</w:t>
      </w:r>
      <w:r w:rsidR="63724034" w:rsidRPr="00B138BB">
        <w:t xml:space="preserve"> factor to determine risks is ambiguity</w:t>
      </w:r>
      <w:r w:rsidR="31F00526" w:rsidRPr="00B138BB">
        <w:t xml:space="preserve"> </w:t>
      </w:r>
      <w:r w:rsidR="79BF1B91" w:rsidRPr="00B138BB">
        <w:t>where the lower the ambiguity, the more information is available to which allows the identification of risks</w:t>
      </w:r>
      <w:r w:rsidR="004668FB" w:rsidRPr="00B138BB">
        <w:t xml:space="preserve"> </w:t>
      </w:r>
      <w:r w:rsidR="00B421BA" w:rsidRPr="00B138BB">
        <w:fldChar w:fldCharType="begin"/>
      </w:r>
      <w:r w:rsidR="00B421BA" w:rsidRPr="00B138BB">
        <w:instrText xml:space="preserve"> ADDIN EN.CITE &lt;EndNote&gt;&lt;Cite&gt;&lt;Author&gt;PMI&lt;/Author&gt;&lt;Year&gt;2019&lt;/Year&gt;&lt;RecNum&gt;29&lt;/RecNum&gt;&lt;DisplayText&gt;(PMI 2019)&lt;/DisplayText&gt;&lt;record&gt;&lt;rec-number&gt;29&lt;/rec-number&gt;&lt;foreign-keys&gt;&lt;key app="EN" db-id="0vstsrvzjdzp2qe2p0tp0w5ker0aefpfa9vd" timestamp="1725604575"&gt;29&lt;/key&gt;&lt;/foreign-keys&gt;&lt;ref-type name="Book"&gt;6&lt;/ref-type&gt;&lt;contributors&gt;&lt;authors&gt;&lt;author&gt;PMI&lt;/author&gt;&lt;/authors&gt;&lt;secondary-authors&gt;&lt;author&gt;Project Management Institute&lt;/author&gt;&lt;/secondary-authors&gt;&lt;/contributors&gt;&lt;titles&gt;&lt;title&gt;The Standard for Risk Management in Portfolios, Programs, and Projects&lt;/title&gt;&lt;/titles&gt;&lt;dates&gt;&lt;year&gt;2019&lt;/year&gt;&lt;/dates&gt;&lt;pub-location&gt;Chicago, IL, USA&lt;/pub-location&gt;&lt;isbn&gt;978-1-62825-565-2&lt;/isbn&gt;&lt;urls&gt;&lt;/urls&gt;&lt;/record&gt;&lt;/Cite&gt;&lt;/EndNote&gt;</w:instrText>
      </w:r>
      <w:r w:rsidR="00B421BA" w:rsidRPr="00B138BB">
        <w:fldChar w:fldCharType="separate"/>
      </w:r>
      <w:r w:rsidR="00B421BA" w:rsidRPr="00B138BB">
        <w:rPr>
          <w:noProof/>
        </w:rPr>
        <w:t>(</w:t>
      </w:r>
      <w:hyperlink w:anchor="_ENREF_12" w:tooltip="PMI, 2019 #29" w:history="1">
        <w:r w:rsidR="00FA58F9" w:rsidRPr="00B138BB">
          <w:rPr>
            <w:rStyle w:val="Hyperlink"/>
          </w:rPr>
          <w:t>PMI 2019</w:t>
        </w:r>
      </w:hyperlink>
      <w:r w:rsidR="00B421BA" w:rsidRPr="00B138BB">
        <w:rPr>
          <w:noProof/>
        </w:rPr>
        <w:t>)</w:t>
      </w:r>
      <w:r w:rsidR="00B421BA" w:rsidRPr="00B138BB">
        <w:fldChar w:fldCharType="end"/>
      </w:r>
      <w:r w:rsidR="004668FB" w:rsidRPr="00B138BB">
        <w:t>.</w:t>
      </w:r>
      <w:r w:rsidR="00B421BA" w:rsidRPr="00B138BB">
        <w:t xml:space="preserve"> </w:t>
      </w:r>
      <w:r w:rsidR="1381EE4D" w:rsidRPr="00B138BB">
        <w:t xml:space="preserve">Given the severity in their impact towards </w:t>
      </w:r>
      <w:r w:rsidR="125707F7" w:rsidRPr="00B138BB">
        <w:t>objectives</w:t>
      </w:r>
      <w:r w:rsidR="1381EE4D" w:rsidRPr="00B138BB">
        <w:t xml:space="preserve">, these risk factors served as primary drivers for </w:t>
      </w:r>
      <w:r w:rsidR="000E0BC6" w:rsidRPr="00B138BB">
        <w:t>RM</w:t>
      </w:r>
      <w:r w:rsidR="1381EE4D" w:rsidRPr="00B138BB">
        <w:t xml:space="preserve"> initiatives</w:t>
      </w:r>
      <w:r w:rsidR="004668FB" w:rsidRPr="00B138BB">
        <w:t xml:space="preserve"> </w:t>
      </w:r>
      <w:r w:rsidR="00865F61" w:rsidRPr="00B138BB">
        <w:fldChar w:fldCharType="begin"/>
      </w:r>
      <w:r w:rsidR="00865F61" w:rsidRPr="00B138BB">
        <w:instrText xml:space="preserve"> ADDIN EN.CITE &lt;EndNote&gt;&lt;Cite&gt;&lt;Author&gt;PMI&lt;/Author&gt;&lt;Year&gt;2019&lt;/Year&gt;&lt;RecNum&gt;29&lt;/RecNum&gt;&lt;DisplayText&gt;(PMI 2019)&lt;/DisplayText&gt;&lt;record&gt;&lt;rec-number&gt;29&lt;/rec-number&gt;&lt;foreign-keys&gt;&lt;key app="EN" db-id="0vstsrvzjdzp2qe2p0tp0w5ker0aefpfa9vd" timestamp="1725604575"&gt;29&lt;/key&gt;&lt;/foreign-keys&gt;&lt;ref-type name="Book"&gt;6&lt;/ref-type&gt;&lt;contributors&gt;&lt;authors&gt;&lt;author&gt;PMI&lt;/author&gt;&lt;/authors&gt;&lt;secondary-authors&gt;&lt;author&gt;Project Management Institute&lt;/author&gt;&lt;/secondary-authors&gt;&lt;/contributors&gt;&lt;titles&gt;&lt;title&gt;The Standard for Risk Management in Portfolios, Programs, and Projects&lt;/title&gt;&lt;/titles&gt;&lt;dates&gt;&lt;year&gt;2019&lt;/year&gt;&lt;/dates&gt;&lt;pub-location&gt;Chicago, IL, USA&lt;/pub-location&gt;&lt;isbn&gt;978-1-62825-565-2&lt;/isbn&gt;&lt;urls&gt;&lt;/urls&gt;&lt;/record&gt;&lt;/Cite&gt;&lt;/EndNote&gt;</w:instrText>
      </w:r>
      <w:r w:rsidR="00865F61" w:rsidRPr="00B138BB">
        <w:fldChar w:fldCharType="separate"/>
      </w:r>
      <w:r w:rsidR="00865F61" w:rsidRPr="00B138BB">
        <w:rPr>
          <w:noProof/>
        </w:rPr>
        <w:t>(</w:t>
      </w:r>
      <w:hyperlink w:anchor="_ENREF_12" w:tooltip="PMI, 2019 #29" w:history="1">
        <w:r w:rsidR="00FA58F9" w:rsidRPr="00B138BB">
          <w:rPr>
            <w:rStyle w:val="Hyperlink"/>
          </w:rPr>
          <w:t>PMI 2019</w:t>
        </w:r>
      </w:hyperlink>
      <w:r w:rsidR="00865F61" w:rsidRPr="00B138BB">
        <w:rPr>
          <w:noProof/>
        </w:rPr>
        <w:t>)</w:t>
      </w:r>
      <w:r w:rsidR="00865F61" w:rsidRPr="00B138BB">
        <w:fldChar w:fldCharType="end"/>
      </w:r>
      <w:r w:rsidR="004668FB" w:rsidRPr="00B138BB">
        <w:t>.</w:t>
      </w:r>
      <w:r w:rsidR="00865F61" w:rsidRPr="00B138BB">
        <w:t xml:space="preserve"> </w:t>
      </w:r>
      <w:r w:rsidR="1381EE4D" w:rsidRPr="00B138BB">
        <w:t xml:space="preserve">These initiatives focused on establishing optimal </w:t>
      </w:r>
      <w:r w:rsidR="00832E71" w:rsidRPr="00B138BB">
        <w:t xml:space="preserve">PM </w:t>
      </w:r>
      <w:r w:rsidR="002F0015" w:rsidRPr="00B138BB">
        <w:t>phases</w:t>
      </w:r>
      <w:r w:rsidR="1381EE4D" w:rsidRPr="00B138BB">
        <w:t xml:space="preserve">, determining the frequency of iterations, and defining the interdependencies among various </w:t>
      </w:r>
      <w:r w:rsidR="002F0015" w:rsidRPr="00B138BB">
        <w:t>PM</w:t>
      </w:r>
      <w:r w:rsidR="1381EE4D" w:rsidRPr="00B138BB">
        <w:t xml:space="preserve"> processes</w:t>
      </w:r>
      <w:r w:rsidR="004668FB" w:rsidRPr="00B138BB">
        <w:t xml:space="preserve"> </w:t>
      </w:r>
      <w:r w:rsidR="00865F61" w:rsidRPr="00B138BB">
        <w:fldChar w:fldCharType="begin"/>
      </w:r>
      <w:r w:rsidR="00865F61" w:rsidRPr="00B138BB">
        <w:instrText xml:space="preserve"> ADDIN EN.CITE &lt;EndNote&gt;&lt;Cite&gt;&lt;Author&gt;PMI&lt;/Author&gt;&lt;Year&gt;2019&lt;/Year&gt;&lt;RecNum&gt;29&lt;/RecNum&gt;&lt;DisplayText&gt;(PMI 2019)&lt;/DisplayText&gt;&lt;record&gt;&lt;rec-number&gt;29&lt;/rec-number&gt;&lt;foreign-keys&gt;&lt;key app="EN" db-id="0vstsrvzjdzp2qe2p0tp0w5ker0aefpfa9vd" timestamp="1725604575"&gt;29&lt;/key&gt;&lt;/foreign-keys&gt;&lt;ref-type name="Book"&gt;6&lt;/ref-type&gt;&lt;contributors&gt;&lt;authors&gt;&lt;author&gt;PMI&lt;/author&gt;&lt;/authors&gt;&lt;secondary-authors&gt;&lt;author&gt;Project Management Institute&lt;/author&gt;&lt;/secondary-authors&gt;&lt;/contributors&gt;&lt;titles&gt;&lt;title&gt;The Standard for Risk Management in Portfolios, Programs, and Projects&lt;/title&gt;&lt;/titles&gt;&lt;dates&gt;&lt;year&gt;2019&lt;/year&gt;&lt;/dates&gt;&lt;pub-location&gt;Chicago, IL, USA&lt;/pub-location&gt;&lt;isbn&gt;978-1-62825-565-2&lt;/isbn&gt;&lt;urls&gt;&lt;/urls&gt;&lt;/record&gt;&lt;/Cite&gt;&lt;/EndNote&gt;</w:instrText>
      </w:r>
      <w:r w:rsidR="00865F61" w:rsidRPr="00B138BB">
        <w:fldChar w:fldCharType="separate"/>
      </w:r>
      <w:r w:rsidR="00865F61" w:rsidRPr="00B138BB">
        <w:rPr>
          <w:noProof/>
        </w:rPr>
        <w:t>(</w:t>
      </w:r>
      <w:hyperlink w:anchor="_ENREF_12" w:tooltip="PMI, 2019 #29" w:history="1">
        <w:r w:rsidR="00FA58F9" w:rsidRPr="00B138BB">
          <w:rPr>
            <w:rStyle w:val="Hyperlink"/>
          </w:rPr>
          <w:t>PMI 2019</w:t>
        </w:r>
      </w:hyperlink>
      <w:r w:rsidR="00865F61" w:rsidRPr="00B138BB">
        <w:rPr>
          <w:noProof/>
        </w:rPr>
        <w:t>)</w:t>
      </w:r>
      <w:r w:rsidR="00865F61" w:rsidRPr="00B138BB">
        <w:fldChar w:fldCharType="end"/>
      </w:r>
      <w:r w:rsidR="004668FB" w:rsidRPr="00B138BB">
        <w:t>.</w:t>
      </w:r>
      <w:r w:rsidR="00196A40" w:rsidRPr="00B138BB">
        <w:t xml:space="preserve"> </w:t>
      </w:r>
      <w:r w:rsidR="00D067C1" w:rsidRPr="00B138BB">
        <w:t>While projects may encounter different risks at various stages, the specific strategies needed for effective risk mitigation can differ significantly based on project factors</w:t>
      </w:r>
      <w:r w:rsidR="00D067C1" w:rsidRPr="00B138BB">
        <w:t xml:space="preserve"> </w:t>
      </w:r>
      <w:r w:rsidR="00D067C1" w:rsidRPr="00B138BB">
        <w:fldChar w:fldCharType="begin"/>
      </w:r>
      <w:r w:rsidR="00A75A31" w:rsidRPr="00B138BB">
        <w:instrText xml:space="preserve"> ADDIN EN.CITE &lt;EndNote&gt;&lt;Cite&gt;&lt;Author&gt;Olga&lt;/Author&gt;&lt;Year&gt;2023&lt;/Year&gt;&lt;RecNum&gt;11&lt;/RecNum&gt;&lt;Pages&gt;46&lt;/Pages&gt;&lt;DisplayText&gt;(Olga and Serhiy 2023, 46)&lt;/DisplayText&gt;&lt;record&gt;&lt;rec-number&gt;11&lt;/rec-number&gt;&lt;foreign-keys&gt;&lt;key app="EN" db-id="0vstsrvzjdzp2qe2p0tp0w5ker0aefpfa9vd" timestamp="1723527038"&gt;11&lt;/key&gt;&lt;/foreign-keys&gt;&lt;ref-type name="Journal Article"&gt;17&lt;/ref-type&gt;&lt;contributors&gt;&lt;authors&gt;&lt;author&gt;Fedyk Olga&lt;/author&gt;&lt;author&gt;Fedyk Serhiy&lt;/author&gt;&lt;/authors&gt;&lt;/contributors&gt;&lt;titles&gt;&lt;title&gt;Project Risk Management: Modern Trends and Effective Practices&lt;/title&gt;&lt;secondary-title&gt;Visegrad Journal on Human Rights&lt;/secondary-title&gt;&lt;/titles&gt;&lt;periodical&gt;&lt;full-title&gt;Visegrad Journal on Human Rights&lt;/full-title&gt;&lt;/periodical&gt;&lt;pages&gt;45-50&lt;/pages&gt;&lt;edition&gt;6 November 2023&lt;/edition&gt;&lt;section&gt;45&lt;/section&gt;&lt;dates&gt;&lt;year&gt;2023&lt;/year&gt;&lt;/dates&gt;&lt;urls&gt;&lt;/urls&gt;&lt;electronic-resource-num&gt;10.61345/1339-7915.2023.6.8&lt;/electronic-resource-num&gt;&lt;remote-database-name&gt;ResearchGate&lt;/remote-database-name&gt;&lt;language&gt;English&lt;/language&gt;&lt;/record&gt;&lt;/Cite&gt;&lt;/EndNote&gt;</w:instrText>
      </w:r>
      <w:r w:rsidR="00D067C1" w:rsidRPr="00B138BB">
        <w:fldChar w:fldCharType="separate"/>
      </w:r>
      <w:r w:rsidR="00A75A31" w:rsidRPr="00B138BB">
        <w:rPr>
          <w:noProof/>
        </w:rPr>
        <w:t>(</w:t>
      </w:r>
      <w:hyperlink w:anchor="_ENREF_9" w:tooltip="Olga, 2023 #11" w:history="1">
        <w:r w:rsidR="00FA58F9" w:rsidRPr="00B138BB">
          <w:rPr>
            <w:rStyle w:val="Hyperlink"/>
          </w:rPr>
          <w:t>Olga and Serhiy 2023, 46</w:t>
        </w:r>
      </w:hyperlink>
      <w:r w:rsidR="00A75A31" w:rsidRPr="00B138BB">
        <w:rPr>
          <w:noProof/>
        </w:rPr>
        <w:t>)</w:t>
      </w:r>
      <w:r w:rsidR="00D067C1" w:rsidRPr="00B138BB">
        <w:fldChar w:fldCharType="end"/>
      </w:r>
      <w:r w:rsidR="002B4924" w:rsidRPr="00B138BB">
        <w:t xml:space="preserve">. Hence, </w:t>
      </w:r>
      <w:hyperlink w:anchor="_3.2.2._Risk_in" w:history="1">
        <w:r w:rsidR="002B4924" w:rsidRPr="00B138BB">
          <w:rPr>
            <w:rStyle w:val="Hyperlink"/>
          </w:rPr>
          <w:t>section 3.2.2</w:t>
        </w:r>
      </w:hyperlink>
      <w:r w:rsidR="002B4924" w:rsidRPr="00B138BB">
        <w:t xml:space="preserve"> </w:t>
      </w:r>
      <w:r w:rsidR="00CF6703" w:rsidRPr="00B138BB">
        <w:t>enlighten</w:t>
      </w:r>
      <w:r w:rsidR="00D82BC8" w:rsidRPr="00B138BB">
        <w:t>s</w:t>
      </w:r>
      <w:r w:rsidR="002B4924" w:rsidRPr="00B138BB">
        <w:t xml:space="preserve"> </w:t>
      </w:r>
      <w:r w:rsidR="00CF6703" w:rsidRPr="00B138BB">
        <w:t>this</w:t>
      </w:r>
      <w:r w:rsidR="002B4924" w:rsidRPr="00B138BB">
        <w:t xml:space="preserve"> disparity.</w:t>
      </w:r>
    </w:p>
    <w:p w14:paraId="74A12C98" w14:textId="3357DD79" w:rsidR="00C42E78" w:rsidRPr="00B138BB" w:rsidRDefault="00C42E78" w:rsidP="00B138BB">
      <w:pPr>
        <w:pStyle w:val="Heading3"/>
        <w:spacing w:afterLines="200" w:after="480" w:line="360" w:lineRule="auto"/>
        <w:jc w:val="both"/>
        <w:rPr>
          <w:b/>
          <w:bCs/>
          <w:color w:val="B38201"/>
        </w:rPr>
      </w:pPr>
      <w:bookmarkStart w:id="31" w:name="_3.2.2._Risk_in"/>
      <w:bookmarkStart w:id="32" w:name="_Toc177643851"/>
      <w:bookmarkEnd w:id="31"/>
      <w:r w:rsidRPr="00B138BB">
        <w:rPr>
          <w:b/>
          <w:bCs/>
          <w:color w:val="B38201"/>
        </w:rPr>
        <w:t>3.2.</w:t>
      </w:r>
      <w:r w:rsidR="00D740FB" w:rsidRPr="00B138BB">
        <w:rPr>
          <w:b/>
          <w:bCs/>
          <w:color w:val="B38201"/>
        </w:rPr>
        <w:t>2.</w:t>
      </w:r>
      <w:r w:rsidRPr="00B138BB">
        <w:rPr>
          <w:b/>
          <w:bCs/>
          <w:color w:val="B38201"/>
        </w:rPr>
        <w:t xml:space="preserve"> Risk</w:t>
      </w:r>
      <w:r w:rsidR="005A291F" w:rsidRPr="00B138BB">
        <w:rPr>
          <w:b/>
          <w:bCs/>
          <w:color w:val="B38201"/>
        </w:rPr>
        <w:t xml:space="preserve"> in Projects </w:t>
      </w:r>
      <w:r w:rsidR="00453AAE" w:rsidRPr="00B138BB">
        <w:rPr>
          <w:b/>
          <w:bCs/>
          <w:color w:val="B38201"/>
        </w:rPr>
        <w:t>in Depth</w:t>
      </w:r>
      <w:bookmarkEnd w:id="32"/>
    </w:p>
    <w:p w14:paraId="0D6C0713" w14:textId="303A617A" w:rsidR="00EF26AB" w:rsidRPr="00B138BB" w:rsidRDefault="00CF3892" w:rsidP="00B138BB">
      <w:pPr>
        <w:spacing w:afterLines="200" w:after="480" w:line="360" w:lineRule="auto"/>
        <w:jc w:val="both"/>
      </w:pPr>
      <w:r w:rsidRPr="00B138BB">
        <w:t>To support</w:t>
      </w:r>
      <w:r w:rsidR="00D740FB" w:rsidRPr="00B138BB">
        <w:t xml:space="preserve"> </w:t>
      </w:r>
      <w:hyperlink w:anchor="_3.2.1._Risk_in" w:history="1">
        <w:r w:rsidR="00D740FB" w:rsidRPr="00B138BB">
          <w:rPr>
            <w:rStyle w:val="Hyperlink"/>
          </w:rPr>
          <w:t>section 3.2.1</w:t>
        </w:r>
      </w:hyperlink>
      <w:r w:rsidR="673E096F" w:rsidRPr="00B138BB">
        <w:t xml:space="preserve">, </w:t>
      </w:r>
      <w:r w:rsidR="007D273F" w:rsidRPr="00B138BB">
        <w:t xml:space="preserve">it is </w:t>
      </w:r>
      <w:r w:rsidR="00AD2E8A" w:rsidRPr="00B138BB">
        <w:t>bound t</w:t>
      </w:r>
      <w:r w:rsidR="007D273F" w:rsidRPr="00B138BB">
        <w:t xml:space="preserve">o explore </w:t>
      </w:r>
      <w:r w:rsidR="673E096F" w:rsidRPr="00B138BB">
        <w:t xml:space="preserve">various sectors of industries </w:t>
      </w:r>
      <w:r w:rsidR="007D273F" w:rsidRPr="00B138BB">
        <w:t xml:space="preserve">that </w:t>
      </w:r>
      <w:r w:rsidR="3D52E65D" w:rsidRPr="00B138BB">
        <w:t>pose unique risks which are represented by the ambiguity over their operational focuses.</w:t>
      </w:r>
      <w:r w:rsidR="00AD6843" w:rsidRPr="00B138BB">
        <w:t xml:space="preserve"> </w:t>
      </w:r>
    </w:p>
    <w:p w14:paraId="5CB90960" w14:textId="406CBB9F" w:rsidR="00592ECE" w:rsidRPr="00B138BB" w:rsidRDefault="00592ECE" w:rsidP="00B138BB">
      <w:pPr>
        <w:pStyle w:val="Heading4"/>
        <w:spacing w:before="0" w:after="200" w:line="360" w:lineRule="auto"/>
        <w:jc w:val="both"/>
        <w:rPr>
          <w:b/>
          <w:bCs/>
          <w:color w:val="B38201"/>
        </w:rPr>
      </w:pPr>
      <w:r w:rsidRPr="00B138BB">
        <w:rPr>
          <w:b/>
          <w:bCs/>
          <w:color w:val="B38201"/>
        </w:rPr>
        <w:t>3.2.2.1. Risk in Private Organisations</w:t>
      </w:r>
    </w:p>
    <w:p w14:paraId="572BC507" w14:textId="0B4685D8" w:rsidR="001E109A" w:rsidRPr="00B138BB" w:rsidRDefault="00A12FEE" w:rsidP="00B138BB">
      <w:pPr>
        <w:spacing w:after="200" w:line="360" w:lineRule="auto"/>
        <w:jc w:val="both"/>
      </w:pPr>
      <w:r w:rsidRPr="00B138BB">
        <w:t xml:space="preserve">Unlike </w:t>
      </w:r>
      <w:r w:rsidR="00F85C94" w:rsidRPr="00B138BB">
        <w:t>technical</w:t>
      </w:r>
      <w:r w:rsidR="0076342F" w:rsidRPr="00B138BB">
        <w:t xml:space="preserve"> or medical sectors, private organisations usually </w:t>
      </w:r>
      <w:r w:rsidR="00D25C9F" w:rsidRPr="00B138BB">
        <w:t>rely</w:t>
      </w:r>
      <w:r w:rsidR="0076342F" w:rsidRPr="00B138BB">
        <w:t xml:space="preserve"> </w:t>
      </w:r>
      <w:r w:rsidR="00BA71FF" w:rsidRPr="00B138BB">
        <w:t>heavily</w:t>
      </w:r>
      <w:r w:rsidR="0076342F" w:rsidRPr="00B138BB">
        <w:t xml:space="preserve"> on its people for daily operations</w:t>
      </w:r>
      <w:r w:rsidR="00D25C9F" w:rsidRPr="00B138BB">
        <w:t xml:space="preserve">, making project </w:t>
      </w:r>
      <w:r w:rsidR="0056273F" w:rsidRPr="00B138BB">
        <w:t xml:space="preserve">and </w:t>
      </w:r>
      <w:r w:rsidR="000E0BC6" w:rsidRPr="00B138BB">
        <w:t>RM</w:t>
      </w:r>
      <w:r w:rsidR="00BA71FF" w:rsidRPr="00B138BB">
        <w:t xml:space="preserve"> </w:t>
      </w:r>
      <w:r w:rsidR="00F73CCF" w:rsidRPr="00B138BB">
        <w:t xml:space="preserve">a </w:t>
      </w:r>
      <w:r w:rsidR="002462CE" w:rsidRPr="00B138BB">
        <w:t xml:space="preserve">core </w:t>
      </w:r>
      <w:r w:rsidR="00044BC7" w:rsidRPr="00B138BB">
        <w:t>process</w:t>
      </w:r>
      <w:r w:rsidR="00BA71FF" w:rsidRPr="00B138BB">
        <w:t xml:space="preserve"> </w:t>
      </w:r>
      <w:r w:rsidR="006F48DC" w:rsidRPr="00B138BB">
        <w:t xml:space="preserve">for </w:t>
      </w:r>
      <w:r w:rsidR="00044BC7" w:rsidRPr="00B138BB">
        <w:t>its</w:t>
      </w:r>
      <w:r w:rsidR="006F48DC" w:rsidRPr="00B138BB">
        <w:t xml:space="preserve"> robus</w:t>
      </w:r>
      <w:r w:rsidR="00044BC7" w:rsidRPr="00B138BB">
        <w:t>tness</w:t>
      </w:r>
      <w:r w:rsidR="004668FB" w:rsidRPr="00B138BB">
        <w:t xml:space="preserve"> </w:t>
      </w:r>
      <w:r w:rsidR="00044BC7" w:rsidRPr="00B138BB">
        <w:fldChar w:fldCharType="begin"/>
      </w:r>
      <w:r w:rsidR="00044BC7" w:rsidRPr="00B138BB">
        <w:instrText xml:space="preserve"> ADDIN EN.CITE &lt;EndNote&gt;&lt;Cite&gt;&lt;Author&gt;Tereso&lt;/Author&gt;&lt;Year&gt;2019&lt;/Year&gt;&lt;RecNum&gt;27&lt;/RecNum&gt;&lt;DisplayText&gt;(Tereso et al. 2019)&lt;/DisplayText&gt;&lt;record&gt;&lt;rec-number&gt;27&lt;/rec-number&gt;&lt;foreign-keys&gt;&lt;key app="EN" db-id="0vstsrvzjdzp2qe2p0tp0w5ker0aefpfa9vd" timestamp="1724648252"&gt;27&lt;/key&gt;&lt;/foreign-keys&gt;&lt;ref-type name="Journal Article"&gt;17&lt;/ref-type&gt;&lt;contributors&gt;&lt;authors&gt;&lt;author&gt;Anabela Tereso&lt;/author&gt;&lt;author&gt;Pedro Ribeiro&lt;/author&gt;&lt;author&gt;Gabriela Fernandes&lt;/author&gt;&lt;author&gt;Isabel Loureiro&lt;/author&gt;&lt;author&gt;Mafalda Ferreira&lt;/author&gt;&lt;/authors&gt;&lt;/contributors&gt;&lt;titles&gt;&lt;title&gt;Project Management Practices in Private Organizations&lt;/title&gt;&lt;secondary-title&gt;Project Management Journal&lt;/secondary-title&gt;&lt;/titles&gt;&lt;periodical&gt;&lt;full-title&gt;Project Management Journal&lt;/full-title&gt;&lt;/periodical&gt;&lt;pages&gt;6-22&lt;/pages&gt;&lt;volume&gt;50&lt;/volume&gt;&lt;number&gt;1&lt;/number&gt;&lt;section&gt;6&lt;/section&gt;&lt;dates&gt;&lt;year&gt;2019&lt;/year&gt;&lt;/dates&gt;&lt;orig-pub&gt;Project Management Institute&lt;/orig-pub&gt;&lt;urls&gt;&lt;/urls&gt;&lt;electronic-resource-num&gt;10.1177/8756972818810966&lt;/electronic-resource-num&gt;&lt;remote-database-name&gt;SAGE&lt;/remote-database-name&gt;&lt;remote-database-provider&gt;Sage Journals&lt;/remote-database-provider&gt;&lt;language&gt;English&lt;/language&gt;&lt;/record&gt;&lt;/Cite&gt;&lt;/EndNote&gt;</w:instrText>
      </w:r>
      <w:r w:rsidR="00044BC7" w:rsidRPr="00B138BB">
        <w:fldChar w:fldCharType="separate"/>
      </w:r>
      <w:r w:rsidR="00044BC7" w:rsidRPr="00B138BB">
        <w:rPr>
          <w:noProof/>
        </w:rPr>
        <w:t>(</w:t>
      </w:r>
      <w:hyperlink w:anchor="_ENREF_16" w:tooltip="Tereso, 2019 #27" w:history="1">
        <w:r w:rsidR="00FA58F9" w:rsidRPr="00B138BB">
          <w:rPr>
            <w:rStyle w:val="Hyperlink"/>
          </w:rPr>
          <w:t>Tereso et al. 2019</w:t>
        </w:r>
      </w:hyperlink>
      <w:r w:rsidR="00044BC7" w:rsidRPr="00B138BB">
        <w:rPr>
          <w:noProof/>
        </w:rPr>
        <w:t>)</w:t>
      </w:r>
      <w:r w:rsidR="00044BC7" w:rsidRPr="00B138BB">
        <w:fldChar w:fldCharType="end"/>
      </w:r>
      <w:r w:rsidR="004668FB" w:rsidRPr="00B138BB">
        <w:t>.</w:t>
      </w:r>
      <w:r w:rsidR="007C1B52" w:rsidRPr="00B138BB">
        <w:t xml:space="preserve"> </w:t>
      </w:r>
      <w:r w:rsidR="00FA5F6B" w:rsidRPr="00B138BB">
        <w:t xml:space="preserve">Hence, </w:t>
      </w:r>
      <w:r w:rsidR="000F6CA2" w:rsidRPr="00B138BB">
        <w:t xml:space="preserve">it is likely for </w:t>
      </w:r>
      <w:r w:rsidR="00532378" w:rsidRPr="00B138BB">
        <w:t>labour</w:t>
      </w:r>
      <w:r w:rsidR="000F6CA2" w:rsidRPr="00B138BB">
        <w:t>-</w:t>
      </w:r>
      <w:r w:rsidR="00CD54CC" w:rsidRPr="00B138BB">
        <w:t>associated</w:t>
      </w:r>
      <w:r w:rsidR="000F6CA2" w:rsidRPr="00B138BB">
        <w:t xml:space="preserve"> </w:t>
      </w:r>
      <w:r w:rsidR="00CD54CC" w:rsidRPr="00B138BB">
        <w:t>complications</w:t>
      </w:r>
      <w:r w:rsidR="000F6CA2" w:rsidRPr="00B138BB">
        <w:t xml:space="preserve"> to arise</w:t>
      </w:r>
      <w:r w:rsidR="00CD54CC" w:rsidRPr="00B138BB">
        <w:t xml:space="preserve">, specifically </w:t>
      </w:r>
      <w:r w:rsidR="0027685E" w:rsidRPr="00B138BB">
        <w:t>resembling culture</w:t>
      </w:r>
      <w:r w:rsidR="004668FB" w:rsidRPr="00B138BB">
        <w:t xml:space="preserve"> </w:t>
      </w:r>
      <w:r w:rsidR="0027685E" w:rsidRPr="00B138BB">
        <w:fldChar w:fldCharType="begin"/>
      </w:r>
      <w:r w:rsidR="0027685E" w:rsidRPr="00B138BB">
        <w:instrText xml:space="preserve"> ADDIN EN.CITE &lt;EndNote&gt;&lt;Cite&gt;&lt;Author&gt;Tereso&lt;/Author&gt;&lt;Year&gt;2019&lt;/Year&gt;&lt;RecNum&gt;27&lt;/RecNum&gt;&lt;DisplayText&gt;(Tereso et al. 2019)&lt;/DisplayText&gt;&lt;record&gt;&lt;rec-number&gt;27&lt;/rec-number&gt;&lt;foreign-keys&gt;&lt;key app="EN" db-id="0vstsrvzjdzp2qe2p0tp0w5ker0aefpfa9vd" timestamp="1724648252"&gt;27&lt;/key&gt;&lt;/foreign-keys&gt;&lt;ref-type name="Journal Article"&gt;17&lt;/ref-type&gt;&lt;contributors&gt;&lt;authors&gt;&lt;author&gt;Anabela Tereso&lt;/author&gt;&lt;author&gt;Pedro Ribeiro&lt;/author&gt;&lt;author&gt;Gabriela Fernandes&lt;/author&gt;&lt;author&gt;Isabel Loureiro&lt;/author&gt;&lt;author&gt;Mafalda Ferreira&lt;/author&gt;&lt;/authors&gt;&lt;/contributors&gt;&lt;titles&gt;&lt;title&gt;Project Management Practices in Private Organizations&lt;/title&gt;&lt;secondary-title&gt;Project Management Journal&lt;/secondary-title&gt;&lt;/titles&gt;&lt;periodical&gt;&lt;full-title&gt;Project Management Journal&lt;/full-title&gt;&lt;/periodical&gt;&lt;pages&gt;6-22&lt;/pages&gt;&lt;volume&gt;50&lt;/volume&gt;&lt;number&gt;1&lt;/number&gt;&lt;section&gt;6&lt;/section&gt;&lt;dates&gt;&lt;year&gt;2019&lt;/year&gt;&lt;/dates&gt;&lt;orig-pub&gt;Project Management Institute&lt;/orig-pub&gt;&lt;urls&gt;&lt;/urls&gt;&lt;electronic-resource-num&gt;10.1177/8756972818810966&lt;/electronic-resource-num&gt;&lt;remote-database-name&gt;SAGE&lt;/remote-database-name&gt;&lt;remote-database-provider&gt;Sage Journals&lt;/remote-database-provider&gt;&lt;language&gt;English&lt;/language&gt;&lt;/record&gt;&lt;/Cite&gt;&lt;/EndNote&gt;</w:instrText>
      </w:r>
      <w:r w:rsidR="0027685E" w:rsidRPr="00B138BB">
        <w:fldChar w:fldCharType="separate"/>
      </w:r>
      <w:r w:rsidR="0027685E" w:rsidRPr="00B138BB">
        <w:rPr>
          <w:noProof/>
        </w:rPr>
        <w:t>(</w:t>
      </w:r>
      <w:hyperlink w:anchor="_ENREF_16" w:tooltip="Tereso, 2019 #27" w:history="1">
        <w:r w:rsidR="00FA58F9" w:rsidRPr="00B138BB">
          <w:rPr>
            <w:rStyle w:val="Hyperlink"/>
          </w:rPr>
          <w:t>Tereso et al. 2019</w:t>
        </w:r>
      </w:hyperlink>
      <w:r w:rsidR="0027685E" w:rsidRPr="00B138BB">
        <w:rPr>
          <w:noProof/>
        </w:rPr>
        <w:t>)</w:t>
      </w:r>
      <w:r w:rsidR="0027685E" w:rsidRPr="00B138BB">
        <w:fldChar w:fldCharType="end"/>
      </w:r>
      <w:r w:rsidR="004668FB" w:rsidRPr="00B138BB">
        <w:t>.</w:t>
      </w:r>
      <w:r w:rsidR="0027685E" w:rsidRPr="00B138BB">
        <w:t xml:space="preserve"> </w:t>
      </w:r>
      <w:r w:rsidR="00B36678" w:rsidRPr="00B138BB">
        <w:t>In that extent, without</w:t>
      </w:r>
      <w:r w:rsidR="00CD3F04" w:rsidRPr="00B138BB">
        <w:t xml:space="preserve"> any form of management </w:t>
      </w:r>
      <w:r w:rsidR="00D957F4" w:rsidRPr="00B138BB">
        <w:t xml:space="preserve">to </w:t>
      </w:r>
      <w:r w:rsidR="009F63F4" w:rsidRPr="00B138BB">
        <w:t>properly address</w:t>
      </w:r>
      <w:r w:rsidR="00CD3F04" w:rsidRPr="00B138BB">
        <w:t xml:space="preserve"> </w:t>
      </w:r>
      <w:r w:rsidR="008650B8" w:rsidRPr="00B138BB">
        <w:t>this</w:t>
      </w:r>
      <w:r w:rsidR="00CD3F04" w:rsidRPr="00B138BB">
        <w:t xml:space="preserve"> </w:t>
      </w:r>
      <w:r w:rsidR="008650B8" w:rsidRPr="00B138BB">
        <w:t>risk</w:t>
      </w:r>
      <w:r w:rsidR="00CD3F04" w:rsidRPr="00B138BB">
        <w:t xml:space="preserve">, </w:t>
      </w:r>
      <w:r w:rsidR="00D957F4" w:rsidRPr="00B138BB">
        <w:t xml:space="preserve">it is unlikely that any projects would be </w:t>
      </w:r>
      <w:r w:rsidR="008650B8" w:rsidRPr="00B138BB">
        <w:t xml:space="preserve">effectively </w:t>
      </w:r>
      <w:r w:rsidR="003E6601" w:rsidRPr="00B138BB">
        <w:t>executed</w:t>
      </w:r>
      <w:r w:rsidR="00B36678" w:rsidRPr="00B138BB">
        <w:t>.</w:t>
      </w:r>
    </w:p>
    <w:p w14:paraId="5E17E300" w14:textId="62A6B353" w:rsidR="00DD2637" w:rsidRPr="00B138BB" w:rsidRDefault="00877F6B" w:rsidP="00B138BB">
      <w:pPr>
        <w:pStyle w:val="Heading4"/>
        <w:spacing w:afterLines="200" w:after="480" w:line="360" w:lineRule="auto"/>
        <w:jc w:val="both"/>
        <w:rPr>
          <w:b/>
          <w:bCs/>
          <w:color w:val="B38201"/>
        </w:rPr>
      </w:pPr>
      <w:r w:rsidRPr="00B138BB">
        <w:rPr>
          <w:b/>
          <w:bCs/>
          <w:color w:val="B38201"/>
        </w:rPr>
        <w:t>3.2.2.</w:t>
      </w:r>
      <w:r w:rsidR="00826C79" w:rsidRPr="00B138BB">
        <w:rPr>
          <w:b/>
          <w:bCs/>
          <w:color w:val="B38201"/>
        </w:rPr>
        <w:t>2</w:t>
      </w:r>
      <w:r w:rsidR="005E417B" w:rsidRPr="00B138BB">
        <w:rPr>
          <w:b/>
          <w:bCs/>
          <w:color w:val="B38201"/>
        </w:rPr>
        <w:t>.</w:t>
      </w:r>
      <w:r w:rsidRPr="00B138BB">
        <w:rPr>
          <w:b/>
          <w:bCs/>
          <w:color w:val="B38201"/>
        </w:rPr>
        <w:t xml:space="preserve"> Risk in Construction </w:t>
      </w:r>
      <w:r w:rsidR="00EB01E0" w:rsidRPr="00B138BB">
        <w:rPr>
          <w:b/>
          <w:bCs/>
          <w:color w:val="B38201"/>
        </w:rPr>
        <w:t>Projects</w:t>
      </w:r>
    </w:p>
    <w:p w14:paraId="1A08DBEF" w14:textId="503D8912" w:rsidR="673E096F" w:rsidRPr="00B138BB" w:rsidRDefault="009B52DF" w:rsidP="00B138BB">
      <w:pPr>
        <w:spacing w:afterLines="200" w:after="480" w:line="360" w:lineRule="auto"/>
        <w:jc w:val="both"/>
      </w:pPr>
      <w:r w:rsidRPr="00B138BB">
        <w:t xml:space="preserve">The construction industry </w:t>
      </w:r>
      <w:r w:rsidR="00C9772A" w:rsidRPr="00B138BB">
        <w:t xml:space="preserve">relies heavily on heavy machineries and </w:t>
      </w:r>
      <w:r w:rsidR="00D44AEA" w:rsidRPr="00B138BB">
        <w:t xml:space="preserve">special resources </w:t>
      </w:r>
      <w:r w:rsidR="00456769" w:rsidRPr="00B138BB">
        <w:t>which usually total to more than millions of dollars</w:t>
      </w:r>
      <w:r w:rsidR="004668FB" w:rsidRPr="00B138BB">
        <w:t xml:space="preserve"> </w:t>
      </w:r>
      <w:r w:rsidR="008A19D8" w:rsidRPr="00B138BB">
        <w:fldChar w:fldCharType="begin"/>
      </w:r>
      <w:r w:rsidR="008A19D8" w:rsidRPr="00B138BB">
        <w:instrText xml:space="preserve"> ADDIN EN.CITE &lt;EndNote&gt;&lt;Cite&gt;&lt;Author&gt;Malek&lt;/Author&gt;&lt;Year&gt;2013&lt;/Year&gt;&lt;RecNum&gt;8&lt;/RecNum&gt;&lt;DisplayText&gt;(Malek 2013)&lt;/DisplayText&gt;&lt;record&gt;&lt;rec-number&gt;8&lt;/rec-number&gt;&lt;foreign-keys&gt;&lt;key app="EN" db-id="0vstsrvzjdzp2qe2p0tp0w5ker0aefpfa9vd" timestamp="1723525886"&gt;8&lt;/key&gt;&lt;/foreign-keys&gt;&lt;ref-type name="Journal Article"&gt;17&lt;/ref-type&gt;&lt;contributors&gt;&lt;authors&gt;&lt;author&gt;Mohammdeshakil S. Malek&lt;/author&gt;&lt;/authors&gt;&lt;/contributors&gt;&lt;titles&gt;&lt;title&gt;Risk Management in Construction Industry&lt;/title&gt;&lt;secondary-title&gt;Indian Journal of Applied Research&lt;/secondary-title&gt;&lt;/titles&gt;&lt;periodical&gt;&lt;full-title&gt;Indian Journal of Applied Research&lt;/full-title&gt;&lt;/periodical&gt;&lt;pages&gt;377-379&lt;/pages&gt;&lt;volume&gt;3&lt;/volume&gt;&lt;number&gt;6&lt;/number&gt;&lt;edition&gt;14 June 2021&lt;/edition&gt;&lt;section&gt;377&lt;/section&gt;&lt;dates&gt;&lt;year&gt;2013&lt;/year&gt;&lt;/dates&gt;&lt;isbn&gt;2249555X&lt;/isbn&gt;&lt;urls&gt;&lt;related-urls&gt;&lt;url&gt;https://www.researchgate.net/publication/343851362_Risk_Management_in_Construction_Industry&lt;/url&gt;&lt;/related-urls&gt;&lt;/urls&gt;&lt;remote-database-provider&gt;ResearchGate&lt;/remote-database-provider&gt;&lt;language&gt;English&lt;/language&gt;&lt;/record&gt;&lt;/Cite&gt;&lt;/EndNote&gt;</w:instrText>
      </w:r>
      <w:r w:rsidR="008A19D8" w:rsidRPr="00B138BB">
        <w:fldChar w:fldCharType="separate"/>
      </w:r>
      <w:r w:rsidR="008A19D8" w:rsidRPr="00B138BB">
        <w:rPr>
          <w:noProof/>
        </w:rPr>
        <w:t>(</w:t>
      </w:r>
      <w:hyperlink w:anchor="_ENREF_5" w:tooltip="Malek, 2013 #8" w:history="1">
        <w:r w:rsidR="00FA58F9" w:rsidRPr="00B138BB">
          <w:rPr>
            <w:rStyle w:val="Hyperlink"/>
          </w:rPr>
          <w:t>Malek 2013</w:t>
        </w:r>
      </w:hyperlink>
      <w:r w:rsidR="008A19D8" w:rsidRPr="00B138BB">
        <w:rPr>
          <w:noProof/>
        </w:rPr>
        <w:t>)</w:t>
      </w:r>
      <w:r w:rsidR="008A19D8" w:rsidRPr="00B138BB">
        <w:fldChar w:fldCharType="end"/>
      </w:r>
      <w:r w:rsidR="004668FB" w:rsidRPr="00B138BB">
        <w:t>.</w:t>
      </w:r>
      <w:r w:rsidR="00D44AEA" w:rsidRPr="00B138BB">
        <w:t xml:space="preserve"> </w:t>
      </w:r>
      <w:r w:rsidR="00A73098" w:rsidRPr="00B138BB">
        <w:t xml:space="preserve">In addition, there are other uncertainties </w:t>
      </w:r>
      <w:r w:rsidR="000965FE" w:rsidRPr="00B138BB">
        <w:t xml:space="preserve">relevant to its operations which also cost as much such as </w:t>
      </w:r>
      <w:r w:rsidR="008E4317" w:rsidRPr="00B138BB">
        <w:t>weather or even something as complex as technical feasibility</w:t>
      </w:r>
      <w:r w:rsidR="004668FB" w:rsidRPr="00B138BB">
        <w:t xml:space="preserve"> </w:t>
      </w:r>
      <w:r w:rsidR="004B562A" w:rsidRPr="00B138BB">
        <w:fldChar w:fldCharType="begin"/>
      </w:r>
      <w:r w:rsidR="004B562A" w:rsidRPr="00B138BB">
        <w:instrText xml:space="preserve"> ADDIN EN.CITE &lt;EndNote&gt;&lt;Cite&gt;&lt;Author&gt;Malek&lt;/Author&gt;&lt;Year&gt;2013&lt;/Year&gt;&lt;RecNum&gt;8&lt;/RecNum&gt;&lt;DisplayText&gt;(Malek 2013)&lt;/DisplayText&gt;&lt;record&gt;&lt;rec-number&gt;8&lt;/rec-number&gt;&lt;foreign-keys&gt;&lt;key app="EN" db-id="0vstsrvzjdzp2qe2p0tp0w5ker0aefpfa9vd" timestamp="1723525886"&gt;8&lt;/key&gt;&lt;/foreign-keys&gt;&lt;ref-type name="Journal Article"&gt;17&lt;/ref-type&gt;&lt;contributors&gt;&lt;authors&gt;&lt;author&gt;Mohammdeshakil S. Malek&lt;/author&gt;&lt;/authors&gt;&lt;/contributors&gt;&lt;titles&gt;&lt;title&gt;Risk Management in Construction Industry&lt;/title&gt;&lt;secondary-title&gt;Indian Journal of Applied Research&lt;/secondary-title&gt;&lt;/titles&gt;&lt;periodical&gt;&lt;full-title&gt;Indian Journal of Applied Research&lt;/full-title&gt;&lt;/periodical&gt;&lt;pages&gt;377-379&lt;/pages&gt;&lt;volume&gt;3&lt;/volume&gt;&lt;number&gt;6&lt;/number&gt;&lt;edition&gt;14 June 2021&lt;/edition&gt;&lt;section&gt;377&lt;/section&gt;&lt;dates&gt;&lt;year&gt;2013&lt;/year&gt;&lt;/dates&gt;&lt;isbn&gt;2249555X&lt;/isbn&gt;&lt;urls&gt;&lt;related-urls&gt;&lt;url&gt;https://www.researchgate.net/publication/343851362_Risk_Management_in_Construction_Industry&lt;/url&gt;&lt;/related-urls&gt;&lt;/urls&gt;&lt;remote-database-provider&gt;ResearchGate&lt;/remote-database-provider&gt;&lt;language&gt;English&lt;/language&gt;&lt;/record&gt;&lt;/Cite&gt;&lt;/EndNote&gt;</w:instrText>
      </w:r>
      <w:r w:rsidR="004B562A" w:rsidRPr="00B138BB">
        <w:fldChar w:fldCharType="separate"/>
      </w:r>
      <w:r w:rsidR="004B562A" w:rsidRPr="00B138BB">
        <w:rPr>
          <w:noProof/>
        </w:rPr>
        <w:t>(</w:t>
      </w:r>
      <w:hyperlink w:anchor="_ENREF_5" w:tooltip="Malek, 2013 #8" w:history="1">
        <w:r w:rsidR="00FA58F9" w:rsidRPr="00B138BB">
          <w:rPr>
            <w:rStyle w:val="Hyperlink"/>
          </w:rPr>
          <w:t>Malek 2013</w:t>
        </w:r>
      </w:hyperlink>
      <w:r w:rsidR="004B562A" w:rsidRPr="00B138BB">
        <w:rPr>
          <w:noProof/>
        </w:rPr>
        <w:t>)</w:t>
      </w:r>
      <w:r w:rsidR="004B562A" w:rsidRPr="00B138BB">
        <w:fldChar w:fldCharType="end"/>
      </w:r>
      <w:r w:rsidR="004668FB" w:rsidRPr="00B138BB">
        <w:t>.</w:t>
      </w:r>
      <w:r w:rsidR="00831F43" w:rsidRPr="00B138BB">
        <w:t xml:space="preserve"> </w:t>
      </w:r>
      <w:r w:rsidR="0060288D" w:rsidRPr="00B138BB">
        <w:t xml:space="preserve">Malek </w:t>
      </w:r>
      <w:r w:rsidR="0060288D" w:rsidRPr="00B138BB">
        <w:fldChar w:fldCharType="begin"/>
      </w:r>
      <w:r w:rsidR="0060288D" w:rsidRPr="00B138BB">
        <w:instrText xml:space="preserve"> ADDIN EN.CITE &lt;EndNote&gt;&lt;Cite ExcludeAuth="1"&gt;&lt;Author&gt;Malek&lt;/Author&gt;&lt;Year&gt;2013&lt;/Year&gt;&lt;RecNum&gt;8&lt;/RecNum&gt;&lt;DisplayText&gt;(2013)&lt;/DisplayText&gt;&lt;record&gt;&lt;rec-number&gt;8&lt;/rec-number&gt;&lt;foreign-keys&gt;&lt;key app="EN" db-id="0vstsrvzjdzp2qe2p0tp0w5ker0aefpfa9vd" timestamp="1723525886"&gt;8&lt;/key&gt;&lt;/foreign-keys&gt;&lt;ref-type name="Journal Article"&gt;17&lt;/ref-type&gt;&lt;contributors&gt;&lt;authors&gt;&lt;author&gt;Mohammdeshakil S. Malek&lt;/author&gt;&lt;/authors&gt;&lt;/contributors&gt;&lt;titles&gt;&lt;title&gt;Risk Management in Construction Industry&lt;/title&gt;&lt;secondary-title&gt;Indian Journal of Applied Research&lt;/secondary-title&gt;&lt;/titles&gt;&lt;periodical&gt;&lt;full-title&gt;Indian Journal of Applied Research&lt;/full-title&gt;&lt;/periodical&gt;&lt;pages&gt;377-379&lt;/pages&gt;&lt;volume&gt;3&lt;/volume&gt;&lt;number&gt;6&lt;/number&gt;&lt;edition&gt;14 June 2021&lt;/edition&gt;&lt;section&gt;377&lt;/section&gt;&lt;dates&gt;&lt;year&gt;2013&lt;/year&gt;&lt;/dates&gt;&lt;isbn&gt;2249555X&lt;/isbn&gt;&lt;urls&gt;&lt;related-urls&gt;&lt;url&gt;https://www.researchgate.net/publication/343851362_Risk_Management_in_Construction_Industry&lt;/url&gt;&lt;/related-urls&gt;&lt;/urls&gt;&lt;remote-database-provider&gt;ResearchGate&lt;/remote-database-provider&gt;&lt;language&gt;English&lt;/language&gt;&lt;/record&gt;&lt;/Cite&gt;&lt;/EndNote&gt;</w:instrText>
      </w:r>
      <w:r w:rsidR="0060288D" w:rsidRPr="00B138BB">
        <w:fldChar w:fldCharType="separate"/>
      </w:r>
      <w:r w:rsidR="0060288D" w:rsidRPr="00B138BB">
        <w:rPr>
          <w:noProof/>
        </w:rPr>
        <w:t>(</w:t>
      </w:r>
      <w:hyperlink w:anchor="_ENREF_5" w:tooltip="Malek, 2013 #8" w:history="1">
        <w:r w:rsidR="00FA58F9" w:rsidRPr="00B138BB">
          <w:rPr>
            <w:rStyle w:val="Hyperlink"/>
          </w:rPr>
          <w:t>2013</w:t>
        </w:r>
      </w:hyperlink>
      <w:r w:rsidR="0060288D" w:rsidRPr="00B138BB">
        <w:rPr>
          <w:noProof/>
        </w:rPr>
        <w:t>)</w:t>
      </w:r>
      <w:r w:rsidR="0060288D" w:rsidRPr="00B138BB">
        <w:fldChar w:fldCharType="end"/>
      </w:r>
      <w:r w:rsidR="0060288D" w:rsidRPr="00B138BB">
        <w:t xml:space="preserve"> </w:t>
      </w:r>
      <w:r w:rsidR="00540D0C" w:rsidRPr="00B138BB">
        <w:t>presented a cost-budget</w:t>
      </w:r>
      <w:r w:rsidR="00831F43" w:rsidRPr="00B138BB">
        <w:t>ary</w:t>
      </w:r>
      <w:r w:rsidR="00540D0C" w:rsidRPr="00B138BB">
        <w:t xml:space="preserve"> analysis which showed how cost-budgeting have a positive relationship to confidence level</w:t>
      </w:r>
      <w:r w:rsidR="00831F43" w:rsidRPr="00B138BB">
        <w:t xml:space="preserve"> in construction projects.</w:t>
      </w:r>
      <w:r w:rsidR="00D82C7B" w:rsidRPr="00B138BB">
        <w:t xml:space="preserve"> This implies the more cost is induced in construction </w:t>
      </w:r>
      <w:r w:rsidR="002F0015" w:rsidRPr="00B138BB">
        <w:t>PM</w:t>
      </w:r>
      <w:r w:rsidR="00D82C7B" w:rsidRPr="00B138BB">
        <w:t xml:space="preserve">, </w:t>
      </w:r>
      <w:r w:rsidR="00BA30C5" w:rsidRPr="00B138BB">
        <w:t>the lesser the risk</w:t>
      </w:r>
      <w:r w:rsidR="00E12A02" w:rsidRPr="00B138BB">
        <w:t xml:space="preserve">, </w:t>
      </w:r>
      <w:r w:rsidR="001E109A" w:rsidRPr="00B138BB">
        <w:t xml:space="preserve">and </w:t>
      </w:r>
      <w:r w:rsidR="00E12A02" w:rsidRPr="00B138BB">
        <w:t>vice versa.</w:t>
      </w:r>
    </w:p>
    <w:p w14:paraId="2BBB8723" w14:textId="08128D84" w:rsidR="00E12A02" w:rsidRPr="00B138BB" w:rsidRDefault="00E12A02" w:rsidP="00B138BB">
      <w:pPr>
        <w:pStyle w:val="Heading4"/>
        <w:spacing w:afterLines="200" w:after="480" w:line="360" w:lineRule="auto"/>
        <w:jc w:val="both"/>
        <w:rPr>
          <w:b/>
          <w:bCs/>
          <w:color w:val="B38201"/>
        </w:rPr>
      </w:pPr>
      <w:bookmarkStart w:id="33" w:name="_3.2.2.3._Risk_in"/>
      <w:bookmarkEnd w:id="33"/>
      <w:r w:rsidRPr="00B138BB">
        <w:rPr>
          <w:b/>
          <w:bCs/>
          <w:color w:val="B38201"/>
        </w:rPr>
        <w:t>3.2.2.</w:t>
      </w:r>
      <w:r w:rsidR="00826C79" w:rsidRPr="00B138BB">
        <w:rPr>
          <w:b/>
          <w:bCs/>
          <w:color w:val="B38201"/>
        </w:rPr>
        <w:t>3</w:t>
      </w:r>
      <w:r w:rsidR="00BF281C" w:rsidRPr="00B138BB">
        <w:rPr>
          <w:b/>
          <w:bCs/>
          <w:color w:val="B38201"/>
        </w:rPr>
        <w:t>.</w:t>
      </w:r>
      <w:r w:rsidRPr="00B138BB">
        <w:rPr>
          <w:b/>
          <w:bCs/>
          <w:color w:val="B38201"/>
        </w:rPr>
        <w:t xml:space="preserve"> Risk in </w:t>
      </w:r>
      <w:r w:rsidR="00E23829" w:rsidRPr="00B138BB">
        <w:rPr>
          <w:b/>
          <w:bCs/>
          <w:color w:val="B38201"/>
        </w:rPr>
        <w:t xml:space="preserve">Library </w:t>
      </w:r>
      <w:r w:rsidR="002C6EAC" w:rsidRPr="00B138BB">
        <w:rPr>
          <w:b/>
          <w:bCs/>
          <w:color w:val="B38201"/>
        </w:rPr>
        <w:t>Projects</w:t>
      </w:r>
    </w:p>
    <w:p w14:paraId="75B048B3" w14:textId="7C79C915" w:rsidR="00A5781C" w:rsidRPr="00B138BB" w:rsidRDefault="00AB6074" w:rsidP="00B138BB">
      <w:pPr>
        <w:spacing w:afterLines="200" w:after="480" w:line="360" w:lineRule="auto"/>
        <w:jc w:val="both"/>
      </w:pPr>
      <w:r w:rsidRPr="00B138BB">
        <w:t xml:space="preserve">It </w:t>
      </w:r>
      <w:r w:rsidR="00843D13" w:rsidRPr="00B138BB">
        <w:t>was</w:t>
      </w:r>
      <w:r w:rsidRPr="00B138BB">
        <w:t xml:space="preserve"> believed that </w:t>
      </w:r>
      <w:r w:rsidR="00843D13" w:rsidRPr="00B138BB">
        <w:t xml:space="preserve">something as simple as academic libraries </w:t>
      </w:r>
      <w:r w:rsidR="00141C7D" w:rsidRPr="00B138BB">
        <w:t xml:space="preserve">does not have the need to apply </w:t>
      </w:r>
      <w:r w:rsidR="002F0015" w:rsidRPr="00B138BB">
        <w:t xml:space="preserve">PM </w:t>
      </w:r>
      <w:r w:rsidR="00C84040" w:rsidRPr="00B138BB">
        <w:t>techniques</w:t>
      </w:r>
      <w:r w:rsidR="00C96473" w:rsidRPr="00B138BB">
        <w:t xml:space="preserve"> </w:t>
      </w:r>
      <w:r w:rsidR="00C96473" w:rsidRPr="00B138BB">
        <w:fldChar w:fldCharType="begin"/>
      </w:r>
      <w:r w:rsidR="00C96473" w:rsidRPr="00B138BB">
        <w:instrText xml:space="preserve"> ADDIN EN.CITE &lt;EndNote&gt;&lt;Cite&gt;&lt;Author&gt;Prosser&lt;/Author&gt;&lt;Year&gt;2024&lt;/Year&gt;&lt;RecNum&gt;4&lt;/RecNum&gt;&lt;DisplayText&gt;(Prosser 2024)&lt;/DisplayText&gt;&lt;record&gt;&lt;rec-number&gt;4&lt;/rec-number&gt;&lt;foreign-keys&gt;&lt;key app="EN" db-id="0vstsrvzjdzp2qe2p0tp0w5ker0aefpfa9vd" timestamp="1723523881"&gt;4&lt;/key&gt;&lt;/foreign-keys&gt;&lt;ref-type name="Journal Article"&gt;17&lt;/ref-type&gt;&lt;contributors&gt;&lt;authors&gt;&lt;author&gt;Eric Prosser&lt;/author&gt;&lt;/authors&gt;&lt;/contributors&gt;&lt;titles&gt;&lt;title&gt;Navigating projects in academic libraries: A scoping review of project management applications&lt;/title&gt;&lt;secondary-title&gt;The Journal fo Academic Librarianship&lt;/secondary-title&gt;&lt;/titles&gt;&lt;periodical&gt;&lt;full-title&gt;The Journal fo Academic Librarianship&lt;/full-title&gt;&lt;/periodical&gt;&lt;pages&gt;1-13&lt;/pages&gt;&lt;volume&gt;50&lt;/volume&gt;&lt;edition&gt;12 July 2024&lt;/edition&gt;&lt;dates&gt;&lt;year&gt;2024&lt;/year&gt;&lt;pub-dates&gt;&lt;date&gt;10 May 2024&lt;/date&gt;&lt;/pub-dates&gt;&lt;/dates&gt;&lt;orig-pub&gt;Elsevier Inc.&lt;/orig-pub&gt;&lt;urls&gt;&lt;related-urls&gt;&lt;url&gt;https://www.sciencedirect.com/science/article/pii/S0099133324000909?via%3Dihub&lt;/url&gt;&lt;/related-urls&gt;&lt;/urls&gt;&lt;electronic-resource-num&gt;10.1016/j.acalib.2024.102929&lt;/electronic-resource-num&gt;&lt;remote-database-name&gt;ScienceDirect&lt;/remote-database-name&gt;&lt;remote-database-provider&gt;ScienceDirect&lt;/remote-database-provider&gt;&lt;language&gt;English&lt;/language&gt;&lt;/record&gt;&lt;/Cite&gt;&lt;/EndNote&gt;</w:instrText>
      </w:r>
      <w:r w:rsidR="00C96473" w:rsidRPr="00B138BB">
        <w:fldChar w:fldCharType="separate"/>
      </w:r>
      <w:r w:rsidR="00C96473" w:rsidRPr="00B138BB">
        <w:rPr>
          <w:noProof/>
        </w:rPr>
        <w:t>(</w:t>
      </w:r>
      <w:hyperlink w:anchor="_ENREF_14" w:tooltip="Prosser, 2024 #4" w:history="1">
        <w:r w:rsidR="00FA58F9" w:rsidRPr="00B138BB">
          <w:rPr>
            <w:rStyle w:val="Hyperlink"/>
          </w:rPr>
          <w:t>Prosser 2024</w:t>
        </w:r>
      </w:hyperlink>
      <w:r w:rsidR="00C96473" w:rsidRPr="00B138BB">
        <w:rPr>
          <w:noProof/>
        </w:rPr>
        <w:t>)</w:t>
      </w:r>
      <w:r w:rsidR="00C96473" w:rsidRPr="00B138BB">
        <w:fldChar w:fldCharType="end"/>
      </w:r>
      <w:r w:rsidR="00C96473" w:rsidRPr="00B138BB">
        <w:t>.</w:t>
      </w:r>
      <w:r w:rsidR="00C84040" w:rsidRPr="00B138BB">
        <w:t xml:space="preserve"> </w:t>
      </w:r>
      <w:r w:rsidR="00C96473" w:rsidRPr="00B138BB">
        <w:t>However,</w:t>
      </w:r>
      <w:r w:rsidR="00C84040" w:rsidRPr="00B138BB">
        <w:t xml:space="preserve"> </w:t>
      </w:r>
      <w:r w:rsidR="00C96473" w:rsidRPr="00B138BB">
        <w:t>its</w:t>
      </w:r>
      <w:r w:rsidR="004E3590" w:rsidRPr="00B138BB">
        <w:t xml:space="preserve"> resource limitations</w:t>
      </w:r>
      <w:r w:rsidR="00136686" w:rsidRPr="00B138BB">
        <w:t xml:space="preserve"> </w:t>
      </w:r>
      <w:r w:rsidR="00C6218A" w:rsidRPr="00B138BB">
        <w:t>say</w:t>
      </w:r>
      <w:r w:rsidR="000270EB" w:rsidRPr="00B138BB">
        <w:t xml:space="preserve"> otherwise</w:t>
      </w:r>
      <w:r w:rsidR="00655FE5" w:rsidRPr="00B138BB">
        <w:t xml:space="preserve"> as most librarians are </w:t>
      </w:r>
      <w:r w:rsidR="00980103" w:rsidRPr="00B138BB">
        <w:t>hardly</w:t>
      </w:r>
      <w:r w:rsidR="00655FE5" w:rsidRPr="00B138BB">
        <w:t xml:space="preserve"> </w:t>
      </w:r>
      <w:r w:rsidR="00791B0A" w:rsidRPr="00B138BB">
        <w:t xml:space="preserve">professionally </w:t>
      </w:r>
      <w:r w:rsidR="00BB5881" w:rsidRPr="00B138BB">
        <w:t>trained</w:t>
      </w:r>
      <w:r w:rsidR="000A311A" w:rsidRPr="00B138BB">
        <w:t xml:space="preserve"> </w:t>
      </w:r>
      <w:r w:rsidR="00BB5881" w:rsidRPr="00B138BB">
        <w:t xml:space="preserve">nor </w:t>
      </w:r>
      <w:r w:rsidR="003C234E" w:rsidRPr="00B138BB">
        <w:t>offered with any advanced tools</w:t>
      </w:r>
      <w:r w:rsidR="00020315" w:rsidRPr="00B138BB">
        <w:t xml:space="preserve"> to perform in their tasks</w:t>
      </w:r>
      <w:r w:rsidR="00FA19DC" w:rsidRPr="00B138BB">
        <w:t xml:space="preserve"> </w:t>
      </w:r>
      <w:r w:rsidR="00FA19DC" w:rsidRPr="00B138BB">
        <w:fldChar w:fldCharType="begin"/>
      </w:r>
      <w:r w:rsidR="00FA19DC" w:rsidRPr="00B138BB">
        <w:instrText xml:space="preserve"> ADDIN EN.CITE &lt;EndNote&gt;&lt;Cite&gt;&lt;Author&gt;Prosser&lt;/Author&gt;&lt;Year&gt;2024&lt;/Year&gt;&lt;RecNum&gt;4&lt;/RecNum&gt;&lt;DisplayText&gt;(Prosser 2024)&lt;/DisplayText&gt;&lt;record&gt;&lt;rec-number&gt;4&lt;/rec-number&gt;&lt;foreign-keys&gt;&lt;key app="EN" db-id="0vstsrvzjdzp2qe2p0tp0w5ker0aefpfa9vd" timestamp="1723523881"&gt;4&lt;/key&gt;&lt;/foreign-keys&gt;&lt;ref-type name="Journal Article"&gt;17&lt;/ref-type&gt;&lt;contributors&gt;&lt;authors&gt;&lt;author&gt;Eric Prosser&lt;/author&gt;&lt;/authors&gt;&lt;/contributors&gt;&lt;titles&gt;&lt;title&gt;Navigating projects in academic libraries: A scoping review of project management applications&lt;/title&gt;&lt;secondary-title&gt;The Journal fo Academic Librarianship&lt;/secondary-title&gt;&lt;/titles&gt;&lt;periodical&gt;&lt;full-title&gt;The Journal fo Academic Librarianship&lt;/full-title&gt;&lt;/periodical&gt;&lt;pages&gt;1-13&lt;/pages&gt;&lt;volume&gt;50&lt;/volume&gt;&lt;edition&gt;12 July 2024&lt;/edition&gt;&lt;dates&gt;&lt;year&gt;2024&lt;/year&gt;&lt;pub-dates&gt;&lt;date&gt;10 May 2024&lt;/date&gt;&lt;/pub-dates&gt;&lt;/dates&gt;&lt;orig-pub&gt;Elsevier Inc.&lt;/orig-pub&gt;&lt;urls&gt;&lt;related-urls&gt;&lt;url&gt;https://www.sciencedirect.com/science/article/pii/S0099133324000909?via%3Dihub&lt;/url&gt;&lt;/related-urls&gt;&lt;/urls&gt;&lt;electronic-resource-num&gt;10.1016/j.acalib.2024.102929&lt;/electronic-resource-num&gt;&lt;remote-database-name&gt;ScienceDirect&lt;/remote-database-name&gt;&lt;remote-database-provider&gt;ScienceDirect&lt;/remote-database-provider&gt;&lt;language&gt;English&lt;/language&gt;&lt;/record&gt;&lt;/Cite&gt;&lt;/EndNote&gt;</w:instrText>
      </w:r>
      <w:r w:rsidR="00FA19DC" w:rsidRPr="00B138BB">
        <w:fldChar w:fldCharType="separate"/>
      </w:r>
      <w:r w:rsidR="00FA19DC" w:rsidRPr="00B138BB">
        <w:rPr>
          <w:noProof/>
        </w:rPr>
        <w:t>(</w:t>
      </w:r>
      <w:hyperlink w:anchor="_ENREF_14" w:tooltip="Prosser, 2024 #4" w:history="1">
        <w:r w:rsidR="00FA58F9" w:rsidRPr="00B138BB">
          <w:rPr>
            <w:rStyle w:val="Hyperlink"/>
          </w:rPr>
          <w:t>Prosser 2024</w:t>
        </w:r>
      </w:hyperlink>
      <w:r w:rsidR="00FA19DC" w:rsidRPr="00B138BB">
        <w:rPr>
          <w:noProof/>
        </w:rPr>
        <w:t>)</w:t>
      </w:r>
      <w:r w:rsidR="00FA19DC" w:rsidRPr="00B138BB">
        <w:fldChar w:fldCharType="end"/>
      </w:r>
      <w:r w:rsidR="003C234E" w:rsidRPr="00B138BB">
        <w:t>.</w:t>
      </w:r>
      <w:r w:rsidR="007C7C19" w:rsidRPr="00B138BB">
        <w:t xml:space="preserve"> </w:t>
      </w:r>
      <w:r w:rsidR="007E28E5" w:rsidRPr="00B138BB">
        <w:t>Ergo</w:t>
      </w:r>
      <w:r w:rsidR="009D73E4" w:rsidRPr="00B138BB">
        <w:t>,</w:t>
      </w:r>
      <w:r w:rsidR="007C7C19" w:rsidRPr="00B138BB">
        <w:t xml:space="preserve"> unprepared for </w:t>
      </w:r>
      <w:r w:rsidR="00460810" w:rsidRPr="00B138BB">
        <w:t xml:space="preserve">any </w:t>
      </w:r>
      <w:r w:rsidR="00020315" w:rsidRPr="00B138BB">
        <w:t>larger scale operations such as</w:t>
      </w:r>
      <w:r w:rsidR="0065548E" w:rsidRPr="00B138BB">
        <w:t xml:space="preserve"> </w:t>
      </w:r>
      <w:r w:rsidR="00FA19DC" w:rsidRPr="00B138BB">
        <w:t xml:space="preserve">database amplification </w:t>
      </w:r>
      <w:r w:rsidR="00E92625" w:rsidRPr="00B138BB">
        <w:t xml:space="preserve">or something as complex </w:t>
      </w:r>
      <w:r w:rsidR="00D93B98" w:rsidRPr="00B138BB">
        <w:t xml:space="preserve">as </w:t>
      </w:r>
      <w:r w:rsidR="006736D5" w:rsidRPr="00B138BB">
        <w:t>tracing borrowed</w:t>
      </w:r>
      <w:r w:rsidR="006243D2" w:rsidRPr="00B138BB">
        <w:t xml:space="preserve"> book</w:t>
      </w:r>
      <w:r w:rsidR="006736D5" w:rsidRPr="00B138BB">
        <w:t xml:space="preserve">s at massive scale </w:t>
      </w:r>
      <w:r w:rsidR="006736D5" w:rsidRPr="00B138BB">
        <w:fldChar w:fldCharType="begin"/>
      </w:r>
      <w:r w:rsidR="006736D5" w:rsidRPr="00B138BB">
        <w:instrText xml:space="preserve"> ADDIN EN.CITE &lt;EndNote&gt;&lt;Cite&gt;&lt;Author&gt;Prosser&lt;/Author&gt;&lt;Year&gt;2024&lt;/Year&gt;&lt;RecNum&gt;4&lt;/RecNum&gt;&lt;DisplayText&gt;(Prosser 2024)&lt;/DisplayText&gt;&lt;record&gt;&lt;rec-number&gt;4&lt;/rec-number&gt;&lt;foreign-keys&gt;&lt;key app="EN" db-id="0vstsrvzjdzp2qe2p0tp0w5ker0aefpfa9vd" timestamp="1723523881"&gt;4&lt;/key&gt;&lt;/foreign-keys&gt;&lt;ref-type name="Journal Article"&gt;17&lt;/ref-type&gt;&lt;contributors&gt;&lt;authors&gt;&lt;author&gt;Eric Prosser&lt;/author&gt;&lt;/authors&gt;&lt;/contributors&gt;&lt;titles&gt;&lt;title&gt;Navigating projects in academic libraries: A scoping review of project management applications&lt;/title&gt;&lt;secondary-title&gt;The Journal fo Academic Librarianship&lt;/secondary-title&gt;&lt;/titles&gt;&lt;periodical&gt;&lt;full-title&gt;The Journal fo Academic Librarianship&lt;/full-title&gt;&lt;/periodical&gt;&lt;pages&gt;1-13&lt;/pages&gt;&lt;volume&gt;50&lt;/volume&gt;&lt;edition&gt;12 July 2024&lt;/edition&gt;&lt;dates&gt;&lt;year&gt;2024&lt;/year&gt;&lt;pub-dates&gt;&lt;date&gt;10 May 2024&lt;/date&gt;&lt;/pub-dates&gt;&lt;/dates&gt;&lt;orig-pub&gt;Elsevier Inc.&lt;/orig-pub&gt;&lt;urls&gt;&lt;related-urls&gt;&lt;url&gt;https://www.sciencedirect.com/science/article/pii/S0099133324000909?via%3Dihub&lt;/url&gt;&lt;/related-urls&gt;&lt;/urls&gt;&lt;electronic-resource-num&gt;10.1016/j.acalib.2024.102929&lt;/electronic-resource-num&gt;&lt;remote-database-name&gt;ScienceDirect&lt;/remote-database-name&gt;&lt;remote-database-provider&gt;ScienceDirect&lt;/remote-database-provider&gt;&lt;language&gt;English&lt;/language&gt;&lt;/record&gt;&lt;/Cite&gt;&lt;/EndNote&gt;</w:instrText>
      </w:r>
      <w:r w:rsidR="006736D5" w:rsidRPr="00B138BB">
        <w:fldChar w:fldCharType="separate"/>
      </w:r>
      <w:r w:rsidR="006736D5" w:rsidRPr="00B138BB">
        <w:rPr>
          <w:noProof/>
        </w:rPr>
        <w:t>(</w:t>
      </w:r>
      <w:hyperlink w:anchor="_ENREF_14" w:tooltip="Prosser, 2024 #4" w:history="1">
        <w:r w:rsidR="00FA58F9" w:rsidRPr="00B138BB">
          <w:rPr>
            <w:rStyle w:val="Hyperlink"/>
          </w:rPr>
          <w:t>Prosser 2024</w:t>
        </w:r>
      </w:hyperlink>
      <w:r w:rsidR="006736D5" w:rsidRPr="00B138BB">
        <w:rPr>
          <w:noProof/>
        </w:rPr>
        <w:t>)</w:t>
      </w:r>
      <w:r w:rsidR="006736D5" w:rsidRPr="00B138BB">
        <w:fldChar w:fldCharType="end"/>
      </w:r>
      <w:r w:rsidR="006736D5" w:rsidRPr="00B138BB">
        <w:t>.</w:t>
      </w:r>
      <w:r w:rsidR="00C22DDB" w:rsidRPr="00B138BB">
        <w:t xml:space="preserve"> </w:t>
      </w:r>
      <w:r w:rsidR="00A80BB8" w:rsidRPr="00B138BB">
        <w:t>Even s</w:t>
      </w:r>
      <w:r w:rsidR="00D701A7" w:rsidRPr="00B138BB">
        <w:t xml:space="preserve">uch </w:t>
      </w:r>
      <w:r w:rsidR="00284AF0" w:rsidRPr="00B138BB">
        <w:t xml:space="preserve">a </w:t>
      </w:r>
      <w:r w:rsidR="00D701A7" w:rsidRPr="00B138BB">
        <w:t xml:space="preserve">simple factor </w:t>
      </w:r>
      <w:r w:rsidR="00347257" w:rsidRPr="00B138BB">
        <w:t xml:space="preserve">shows </w:t>
      </w:r>
      <w:r w:rsidR="006E6984" w:rsidRPr="00B138BB">
        <w:t xml:space="preserve">an </w:t>
      </w:r>
      <w:r w:rsidR="00350675" w:rsidRPr="00B138BB">
        <w:t xml:space="preserve">ambiguity in which </w:t>
      </w:r>
      <w:r w:rsidR="00284AF0" w:rsidRPr="00B138BB">
        <w:t xml:space="preserve">to </w:t>
      </w:r>
      <w:r w:rsidR="00350675" w:rsidRPr="00B138BB">
        <w:t>represent risk</w:t>
      </w:r>
      <w:r w:rsidR="00D225E8" w:rsidRPr="00B138BB">
        <w:t>,</w:t>
      </w:r>
      <w:r w:rsidR="00350675" w:rsidRPr="00B138BB">
        <w:t xml:space="preserve"> </w:t>
      </w:r>
      <w:r w:rsidR="00D225E8" w:rsidRPr="00B138BB">
        <w:t xml:space="preserve">proving that </w:t>
      </w:r>
      <w:r w:rsidR="003126F2" w:rsidRPr="00B138BB">
        <w:t xml:space="preserve">risk and </w:t>
      </w:r>
      <w:r w:rsidR="002F0015" w:rsidRPr="00B138BB">
        <w:t xml:space="preserve">PM </w:t>
      </w:r>
      <w:r w:rsidR="00D225E8" w:rsidRPr="00B138BB">
        <w:t xml:space="preserve">is ubiquitous in </w:t>
      </w:r>
      <w:r w:rsidR="008D2588" w:rsidRPr="00B138BB">
        <w:t>academic libraries.</w:t>
      </w:r>
    </w:p>
    <w:p w14:paraId="24872E2B" w14:textId="4ACBBB3F" w:rsidR="00A5781C" w:rsidRPr="00B138BB" w:rsidRDefault="00A5781C" w:rsidP="00B138BB">
      <w:pPr>
        <w:pStyle w:val="Heading4"/>
        <w:spacing w:afterLines="200" w:after="480" w:line="360" w:lineRule="auto"/>
        <w:jc w:val="both"/>
        <w:rPr>
          <w:b/>
          <w:bCs/>
          <w:color w:val="B38201"/>
        </w:rPr>
      </w:pPr>
      <w:bookmarkStart w:id="34" w:name="_3.2.2.4_Risk_in"/>
      <w:bookmarkEnd w:id="34"/>
      <w:r w:rsidRPr="00B138BB">
        <w:rPr>
          <w:b/>
          <w:bCs/>
          <w:color w:val="B38201"/>
        </w:rPr>
        <w:t>3.2.2.</w:t>
      </w:r>
      <w:r w:rsidR="00826C79" w:rsidRPr="00B138BB">
        <w:rPr>
          <w:b/>
          <w:bCs/>
          <w:color w:val="B38201"/>
        </w:rPr>
        <w:t>4</w:t>
      </w:r>
      <w:r w:rsidR="00BF281C" w:rsidRPr="00B138BB">
        <w:rPr>
          <w:b/>
          <w:bCs/>
          <w:color w:val="B38201"/>
        </w:rPr>
        <w:t>.</w:t>
      </w:r>
      <w:r w:rsidRPr="00B138BB">
        <w:rPr>
          <w:b/>
          <w:bCs/>
          <w:color w:val="B38201"/>
        </w:rPr>
        <w:t xml:space="preserve"> Risk in</w:t>
      </w:r>
      <w:r w:rsidR="00E23829" w:rsidRPr="00B138BB">
        <w:rPr>
          <w:b/>
          <w:bCs/>
          <w:color w:val="B38201"/>
        </w:rPr>
        <w:t xml:space="preserve"> Healthcare Services</w:t>
      </w:r>
    </w:p>
    <w:p w14:paraId="2499DFF3" w14:textId="109EFFEE" w:rsidR="00DB3024" w:rsidRPr="00B138BB" w:rsidRDefault="00002B02" w:rsidP="00B138BB">
      <w:pPr>
        <w:spacing w:afterLines="200" w:after="480" w:line="360" w:lineRule="auto"/>
        <w:jc w:val="both"/>
      </w:pPr>
      <w:r w:rsidRPr="00B138BB">
        <w:t xml:space="preserve">The healthcare sector is one of the most complex out there as they </w:t>
      </w:r>
      <w:r w:rsidR="005711FD" w:rsidRPr="00B138BB">
        <w:t xml:space="preserve">must </w:t>
      </w:r>
      <w:r w:rsidR="008C39CF" w:rsidRPr="00B138BB">
        <w:t xml:space="preserve">go in parallel with </w:t>
      </w:r>
      <w:r w:rsidR="005711FD" w:rsidRPr="00B138BB">
        <w:t xml:space="preserve">the population’s </w:t>
      </w:r>
      <w:r w:rsidR="00D268E4" w:rsidRPr="00B138BB">
        <w:t>well-being</w:t>
      </w:r>
      <w:r w:rsidR="00FC2CA8" w:rsidRPr="00B138BB">
        <w:t>,</w:t>
      </w:r>
      <w:r w:rsidR="00D268E4" w:rsidRPr="00B138BB">
        <w:t xml:space="preserve"> </w:t>
      </w:r>
      <w:r w:rsidR="0058478F" w:rsidRPr="00B138BB">
        <w:t xml:space="preserve">progressive </w:t>
      </w:r>
      <w:r w:rsidR="00D268E4" w:rsidRPr="00B138BB">
        <w:t xml:space="preserve">technological </w:t>
      </w:r>
      <w:r w:rsidR="00591824" w:rsidRPr="00B138BB">
        <w:t>advancement</w:t>
      </w:r>
      <w:r w:rsidR="00FC2CA8" w:rsidRPr="00B138BB">
        <w:t xml:space="preserve">, and </w:t>
      </w:r>
      <w:r w:rsidR="0058478F" w:rsidRPr="00B138BB">
        <w:t xml:space="preserve">ever-changing </w:t>
      </w:r>
      <w:r w:rsidR="00FC2CA8" w:rsidRPr="00B138BB">
        <w:t>pol</w:t>
      </w:r>
      <w:r w:rsidR="0058478F" w:rsidRPr="00B138BB">
        <w:t xml:space="preserve">icies </w:t>
      </w:r>
      <w:r w:rsidR="00591824" w:rsidRPr="00B138BB">
        <w:fldChar w:fldCharType="begin"/>
      </w:r>
      <w:r w:rsidR="00591824" w:rsidRPr="00B138BB">
        <w:instrText xml:space="preserve"> ADDIN EN.CITE &lt;EndNote&gt;&lt;Cite&gt;&lt;Author&gt;Misirlioglu&lt;/Author&gt;&lt;Year&gt;2024&lt;/Year&gt;&lt;RecNum&gt;6&lt;/RecNum&gt;&lt;DisplayText&gt;(Misirlioglu and Murt 2024)&lt;/DisplayText&gt;&lt;record&gt;&lt;rec-number&gt;6&lt;/rec-number&gt;&lt;foreign-keys&gt;&lt;key app="EN" db-id="0vstsrvzjdzp2qe2p0tp0w5ker0aefpfa9vd" timestamp="1723525037"&gt;6&lt;/key&gt;&lt;/foreign-keys&gt;&lt;ref-type name="Journal Article"&gt;17&lt;/ref-type&gt;&lt;contributors&gt;&lt;authors&gt;&lt;author&gt;Abdullah Misirlioglu&lt;/author&gt;&lt;author&gt;Emine Murt&lt;/author&gt;&lt;/authors&gt;&lt;/contributors&gt;&lt;titles&gt;&lt;title&gt;Project Management Approach in Healthcare Services&lt;/title&gt;&lt;secondary-title&gt;Journal of Law and Sustainable Development&lt;/secondary-title&gt;&lt;/titles&gt;&lt;periodical&gt;&lt;full-title&gt;Journal of Law and Sustainable Development&lt;/full-title&gt;&lt;/periodical&gt;&lt;pages&gt;1-25&lt;/pages&gt;&lt;volume&gt;12&lt;/volume&gt;&lt;number&gt;7&lt;/number&gt;&lt;edition&gt;12 June 2024&lt;/edition&gt;&lt;section&gt;1&lt;/section&gt;&lt;dates&gt;&lt;year&gt;2024&lt;/year&gt;&lt;pub-dates&gt;&lt;date&gt;12 April 2024&lt;/date&gt;&lt;/pub-dates&gt;&lt;/dates&gt;&lt;orig-pub&gt;Miami&lt;/orig-pub&gt;&lt;isbn&gt;27644170&lt;/isbn&gt;&lt;urls&gt;&lt;/urls&gt;&lt;electronic-resource-num&gt;10.55908/sdgs.v12i7.3798&lt;/electronic-resource-num&gt;&lt;remote-database-provider&gt;ResearchGate&lt;/remote-database-provider&gt;&lt;language&gt;English&lt;/language&gt;&lt;/record&gt;&lt;/Cite&gt;&lt;/EndNote&gt;</w:instrText>
      </w:r>
      <w:r w:rsidR="00591824" w:rsidRPr="00B138BB">
        <w:fldChar w:fldCharType="separate"/>
      </w:r>
      <w:r w:rsidR="00591824" w:rsidRPr="00B138BB">
        <w:rPr>
          <w:noProof/>
        </w:rPr>
        <w:t>(</w:t>
      </w:r>
      <w:hyperlink w:anchor="_ENREF_7" w:tooltip="Misirlioglu, 2024 #6" w:history="1">
        <w:r w:rsidR="00FA58F9" w:rsidRPr="00B138BB">
          <w:rPr>
            <w:rStyle w:val="Hyperlink"/>
          </w:rPr>
          <w:t>Misirlioglu and Murt 2024</w:t>
        </w:r>
      </w:hyperlink>
      <w:r w:rsidR="00591824" w:rsidRPr="00B138BB">
        <w:rPr>
          <w:noProof/>
        </w:rPr>
        <w:t>)</w:t>
      </w:r>
      <w:r w:rsidR="00591824" w:rsidRPr="00B138BB">
        <w:fldChar w:fldCharType="end"/>
      </w:r>
      <w:r w:rsidR="00CF39D5" w:rsidRPr="00B138BB">
        <w:t xml:space="preserve">. </w:t>
      </w:r>
      <w:r w:rsidR="00F42C91" w:rsidRPr="00B138BB">
        <w:t>Thus, t</w:t>
      </w:r>
      <w:r w:rsidR="00A5201A" w:rsidRPr="00B138BB">
        <w:t xml:space="preserve">he success of </w:t>
      </w:r>
      <w:r w:rsidR="00CF39D5" w:rsidRPr="00B138BB">
        <w:t xml:space="preserve">its </w:t>
      </w:r>
      <w:r w:rsidR="002F0015" w:rsidRPr="00B138BB">
        <w:t xml:space="preserve">PM </w:t>
      </w:r>
      <w:r w:rsidR="00585F46" w:rsidRPr="00B138BB">
        <w:t xml:space="preserve">requires </w:t>
      </w:r>
      <w:r w:rsidR="00182F61" w:rsidRPr="00B138BB">
        <w:t xml:space="preserve">more proactive strategies and careful evaluations </w:t>
      </w:r>
      <w:r w:rsidR="00CF39D5" w:rsidRPr="00B138BB">
        <w:t xml:space="preserve">as compared to other sectors in the pursuit of </w:t>
      </w:r>
      <w:r w:rsidR="00F42C91" w:rsidRPr="00B138BB">
        <w:t xml:space="preserve">keeping these challenges </w:t>
      </w:r>
      <w:r w:rsidR="007D454B" w:rsidRPr="00B138BB">
        <w:t>at</w:t>
      </w:r>
      <w:r w:rsidR="00F42C91" w:rsidRPr="00B138BB">
        <w:t xml:space="preserve"> bay </w:t>
      </w:r>
      <w:r w:rsidR="008A387A" w:rsidRPr="00B138BB">
        <w:t>by</w:t>
      </w:r>
      <w:r w:rsidR="00F42C91" w:rsidRPr="00B138BB">
        <w:t xml:space="preserve"> balanc</w:t>
      </w:r>
      <w:r w:rsidR="008A387A" w:rsidRPr="00B138BB">
        <w:t>ing</w:t>
      </w:r>
      <w:r w:rsidR="00F42C91" w:rsidRPr="00B138BB">
        <w:t xml:space="preserve"> the ambiguity</w:t>
      </w:r>
      <w:r w:rsidR="009E3459" w:rsidRPr="00B138BB">
        <w:t xml:space="preserve"> </w:t>
      </w:r>
      <w:r w:rsidR="00885AF4" w:rsidRPr="00B138BB">
        <w:fldChar w:fldCharType="begin"/>
      </w:r>
      <w:r w:rsidR="00885AF4" w:rsidRPr="00B138BB">
        <w:instrText xml:space="preserve"> ADDIN EN.CITE &lt;EndNote&gt;&lt;Cite&gt;&lt;Author&gt;Misirlioglu&lt;/Author&gt;&lt;Year&gt;2024&lt;/Year&gt;&lt;RecNum&gt;6&lt;/RecNum&gt;&lt;DisplayText&gt;(Misirlioglu and Murt 2024)&lt;/DisplayText&gt;&lt;record&gt;&lt;rec-number&gt;6&lt;/rec-number&gt;&lt;foreign-keys&gt;&lt;key app="EN" db-id="0vstsrvzjdzp2qe2p0tp0w5ker0aefpfa9vd" timestamp="1723525037"&gt;6&lt;/key&gt;&lt;/foreign-keys&gt;&lt;ref-type name="Journal Article"&gt;17&lt;/ref-type&gt;&lt;contributors&gt;&lt;authors&gt;&lt;author&gt;Abdullah Misirlioglu&lt;/author&gt;&lt;author&gt;Emine Murt&lt;/author&gt;&lt;/authors&gt;&lt;/contributors&gt;&lt;titles&gt;&lt;title&gt;Project Management Approach in Healthcare Services&lt;/title&gt;&lt;secondary-title&gt;Journal of Law and Sustainable Development&lt;/secondary-title&gt;&lt;/titles&gt;&lt;periodical&gt;&lt;full-title&gt;Journal of Law and Sustainable Development&lt;/full-title&gt;&lt;/periodical&gt;&lt;pages&gt;1-25&lt;/pages&gt;&lt;volume&gt;12&lt;/volume&gt;&lt;number&gt;7&lt;/number&gt;&lt;edition&gt;12 June 2024&lt;/edition&gt;&lt;section&gt;1&lt;/section&gt;&lt;dates&gt;&lt;year&gt;2024&lt;/year&gt;&lt;pub-dates&gt;&lt;date&gt;12 April 2024&lt;/date&gt;&lt;/pub-dates&gt;&lt;/dates&gt;&lt;orig-pub&gt;Miami&lt;/orig-pub&gt;&lt;isbn&gt;27644170&lt;/isbn&gt;&lt;urls&gt;&lt;/urls&gt;&lt;electronic-resource-num&gt;10.55908/sdgs.v12i7.3798&lt;/electronic-resource-num&gt;&lt;remote-database-provider&gt;ResearchGate&lt;/remote-database-provider&gt;&lt;language&gt;English&lt;/language&gt;&lt;/record&gt;&lt;/Cite&gt;&lt;/EndNote&gt;</w:instrText>
      </w:r>
      <w:r w:rsidR="00885AF4" w:rsidRPr="00B138BB">
        <w:fldChar w:fldCharType="separate"/>
      </w:r>
      <w:r w:rsidR="00885AF4" w:rsidRPr="00B138BB">
        <w:rPr>
          <w:noProof/>
        </w:rPr>
        <w:t>(</w:t>
      </w:r>
      <w:hyperlink w:anchor="_ENREF_7" w:tooltip="Misirlioglu, 2024 #6" w:history="1">
        <w:r w:rsidR="00FA58F9" w:rsidRPr="00B138BB">
          <w:rPr>
            <w:rStyle w:val="Hyperlink"/>
          </w:rPr>
          <w:t>Misirlioglu and Murt 2024</w:t>
        </w:r>
      </w:hyperlink>
      <w:r w:rsidR="00885AF4" w:rsidRPr="00B138BB">
        <w:rPr>
          <w:noProof/>
        </w:rPr>
        <w:t>)</w:t>
      </w:r>
      <w:r w:rsidR="00885AF4" w:rsidRPr="00B138BB">
        <w:fldChar w:fldCharType="end"/>
      </w:r>
      <w:r w:rsidR="00885AF4" w:rsidRPr="00B138BB">
        <w:t xml:space="preserve">. </w:t>
      </w:r>
      <w:r w:rsidR="00D50ED6" w:rsidRPr="00B138BB">
        <w:t xml:space="preserve">It would be unfeasible </w:t>
      </w:r>
      <w:r w:rsidR="00033BCE" w:rsidRPr="00B138BB">
        <w:t xml:space="preserve">to have the luxury of a one-handed and straightforward process in </w:t>
      </w:r>
      <w:r w:rsidR="00CF3058" w:rsidRPr="00B138BB">
        <w:t xml:space="preserve">the </w:t>
      </w:r>
      <w:r w:rsidR="00033BCE" w:rsidRPr="00B138BB">
        <w:t>healthcare sector as</w:t>
      </w:r>
      <w:r w:rsidR="002047C6" w:rsidRPr="00B138BB">
        <w:t xml:space="preserve"> both </w:t>
      </w:r>
      <w:r w:rsidR="006A10B7" w:rsidRPr="00B138BB">
        <w:t xml:space="preserve">regulations and people’s lives are involved </w:t>
      </w:r>
      <w:r w:rsidR="006A10B7" w:rsidRPr="00B138BB">
        <w:fldChar w:fldCharType="begin"/>
      </w:r>
      <w:r w:rsidR="006A10B7" w:rsidRPr="00B138BB">
        <w:instrText xml:space="preserve"> ADDIN EN.CITE &lt;EndNote&gt;&lt;Cite&gt;&lt;Author&gt;Misirlioglu&lt;/Author&gt;&lt;Year&gt;2024&lt;/Year&gt;&lt;RecNum&gt;6&lt;/RecNum&gt;&lt;DisplayText&gt;(Misirlioglu and Murt 2024)&lt;/DisplayText&gt;&lt;record&gt;&lt;rec-number&gt;6&lt;/rec-number&gt;&lt;foreign-keys&gt;&lt;key app="EN" db-id="0vstsrvzjdzp2qe2p0tp0w5ker0aefpfa9vd" timestamp="1723525037"&gt;6&lt;/key&gt;&lt;/foreign-keys&gt;&lt;ref-type name="Journal Article"&gt;17&lt;/ref-type&gt;&lt;contributors&gt;&lt;authors&gt;&lt;author&gt;Abdullah Misirlioglu&lt;/author&gt;&lt;author&gt;Emine Murt&lt;/author&gt;&lt;/authors&gt;&lt;/contributors&gt;&lt;titles&gt;&lt;title&gt;Project Management Approach in Healthcare Services&lt;/title&gt;&lt;secondary-title&gt;Journal of Law and Sustainable Development&lt;/secondary-title&gt;&lt;/titles&gt;&lt;periodical&gt;&lt;full-title&gt;Journal of Law and Sustainable Development&lt;/full-title&gt;&lt;/periodical&gt;&lt;pages&gt;1-25&lt;/pages&gt;&lt;volume&gt;12&lt;/volume&gt;&lt;number&gt;7&lt;/number&gt;&lt;edition&gt;12 June 2024&lt;/edition&gt;&lt;section&gt;1&lt;/section&gt;&lt;dates&gt;&lt;year&gt;2024&lt;/year&gt;&lt;pub-dates&gt;&lt;date&gt;12 April 2024&lt;/date&gt;&lt;/pub-dates&gt;&lt;/dates&gt;&lt;orig-pub&gt;Miami&lt;/orig-pub&gt;&lt;isbn&gt;27644170&lt;/isbn&gt;&lt;urls&gt;&lt;/urls&gt;&lt;electronic-resource-num&gt;10.55908/sdgs.v12i7.3798&lt;/electronic-resource-num&gt;&lt;remote-database-provider&gt;ResearchGate&lt;/remote-database-provider&gt;&lt;language&gt;English&lt;/language&gt;&lt;/record&gt;&lt;/Cite&gt;&lt;/EndNote&gt;</w:instrText>
      </w:r>
      <w:r w:rsidR="006A10B7" w:rsidRPr="00B138BB">
        <w:fldChar w:fldCharType="separate"/>
      </w:r>
      <w:r w:rsidR="006A10B7" w:rsidRPr="00B138BB">
        <w:rPr>
          <w:noProof/>
        </w:rPr>
        <w:t>(</w:t>
      </w:r>
      <w:hyperlink w:anchor="_ENREF_7" w:tooltip="Misirlioglu, 2024 #6" w:history="1">
        <w:r w:rsidR="00FA58F9" w:rsidRPr="00B138BB">
          <w:rPr>
            <w:rStyle w:val="Hyperlink"/>
          </w:rPr>
          <w:t>Misirlioglu and Murt 2024</w:t>
        </w:r>
      </w:hyperlink>
      <w:r w:rsidR="006A10B7" w:rsidRPr="00B138BB">
        <w:rPr>
          <w:noProof/>
        </w:rPr>
        <w:t>)</w:t>
      </w:r>
      <w:r w:rsidR="006A10B7" w:rsidRPr="00B138BB">
        <w:fldChar w:fldCharType="end"/>
      </w:r>
      <w:r w:rsidR="006A10B7" w:rsidRPr="00B138BB">
        <w:t>.</w:t>
      </w:r>
      <w:r w:rsidR="00301348" w:rsidRPr="00B138BB">
        <w:t xml:space="preserve"> Through </w:t>
      </w:r>
      <w:r w:rsidR="006E122E" w:rsidRPr="00B138BB">
        <w:t xml:space="preserve">a </w:t>
      </w:r>
      <w:r w:rsidR="00301348" w:rsidRPr="00B138BB">
        <w:t xml:space="preserve">careful goal analysis, it is bound for healthcare services to </w:t>
      </w:r>
      <w:r w:rsidR="006E122E" w:rsidRPr="00B138BB">
        <w:t xml:space="preserve">go through intensive and sophisticated </w:t>
      </w:r>
      <w:r w:rsidR="000E0BC6" w:rsidRPr="00B138BB">
        <w:t>RM</w:t>
      </w:r>
      <w:r w:rsidR="006E122E" w:rsidRPr="00B138BB">
        <w:t xml:space="preserve"> </w:t>
      </w:r>
      <w:r w:rsidR="009E7C10" w:rsidRPr="00B138BB">
        <w:t xml:space="preserve">that is catered to both the problem and stakeholders </w:t>
      </w:r>
      <w:r w:rsidR="009E7C10" w:rsidRPr="00B138BB">
        <w:fldChar w:fldCharType="begin"/>
      </w:r>
      <w:r w:rsidR="009E7C10" w:rsidRPr="00B138BB">
        <w:instrText xml:space="preserve"> ADDIN EN.CITE &lt;EndNote&gt;&lt;Cite&gt;&lt;Author&gt;Misirlioglu&lt;/Author&gt;&lt;Year&gt;2024&lt;/Year&gt;&lt;RecNum&gt;6&lt;/RecNum&gt;&lt;DisplayText&gt;(Misirlioglu and Murt 2024)&lt;/DisplayText&gt;&lt;record&gt;&lt;rec-number&gt;6&lt;/rec-number&gt;&lt;foreign-keys&gt;&lt;key app="EN" db-id="0vstsrvzjdzp2qe2p0tp0w5ker0aefpfa9vd" timestamp="1723525037"&gt;6&lt;/key&gt;&lt;/foreign-keys&gt;&lt;ref-type name="Journal Article"&gt;17&lt;/ref-type&gt;&lt;contributors&gt;&lt;authors&gt;&lt;author&gt;Abdullah Misirlioglu&lt;/author&gt;&lt;author&gt;Emine Murt&lt;/author&gt;&lt;/authors&gt;&lt;/contributors&gt;&lt;titles&gt;&lt;title&gt;Project Management Approach in Healthcare Services&lt;/title&gt;&lt;secondary-title&gt;Journal of Law and Sustainable Development&lt;/secondary-title&gt;&lt;/titles&gt;&lt;periodical&gt;&lt;full-title&gt;Journal of Law and Sustainable Development&lt;/full-title&gt;&lt;/periodical&gt;&lt;pages&gt;1-25&lt;/pages&gt;&lt;volume&gt;12&lt;/volume&gt;&lt;number&gt;7&lt;/number&gt;&lt;edition&gt;12 June 2024&lt;/edition&gt;&lt;section&gt;1&lt;/section&gt;&lt;dates&gt;&lt;year&gt;2024&lt;/year&gt;&lt;pub-dates&gt;&lt;date&gt;12 April 2024&lt;/date&gt;&lt;/pub-dates&gt;&lt;/dates&gt;&lt;orig-pub&gt;Miami&lt;/orig-pub&gt;&lt;isbn&gt;27644170&lt;/isbn&gt;&lt;urls&gt;&lt;/urls&gt;&lt;electronic-resource-num&gt;10.55908/sdgs.v12i7.3798&lt;/electronic-resource-num&gt;&lt;remote-database-provider&gt;ResearchGate&lt;/remote-database-provider&gt;&lt;language&gt;English&lt;/language&gt;&lt;/record&gt;&lt;/Cite&gt;&lt;/EndNote&gt;</w:instrText>
      </w:r>
      <w:r w:rsidR="009E7C10" w:rsidRPr="00B138BB">
        <w:fldChar w:fldCharType="separate"/>
      </w:r>
      <w:r w:rsidR="009E7C10" w:rsidRPr="00B138BB">
        <w:rPr>
          <w:noProof/>
        </w:rPr>
        <w:t>(</w:t>
      </w:r>
      <w:hyperlink w:anchor="_ENREF_7" w:tooltip="Misirlioglu, 2024 #6" w:history="1">
        <w:r w:rsidR="00FA58F9" w:rsidRPr="00B138BB">
          <w:rPr>
            <w:rStyle w:val="Hyperlink"/>
          </w:rPr>
          <w:t>Misirlioglu and Murt 2024</w:t>
        </w:r>
      </w:hyperlink>
      <w:r w:rsidR="009E7C10" w:rsidRPr="00B138BB">
        <w:rPr>
          <w:noProof/>
        </w:rPr>
        <w:t>)</w:t>
      </w:r>
      <w:r w:rsidR="009E7C10" w:rsidRPr="00B138BB">
        <w:fldChar w:fldCharType="end"/>
      </w:r>
      <w:r w:rsidR="009E7C10" w:rsidRPr="00B138BB">
        <w:t>.</w:t>
      </w:r>
    </w:p>
    <w:p w14:paraId="775D5A8A" w14:textId="20F21E24" w:rsidR="00673BEB" w:rsidRPr="00B138BB" w:rsidRDefault="00673BEB" w:rsidP="00B138BB">
      <w:pPr>
        <w:pStyle w:val="Heading4"/>
        <w:spacing w:afterLines="200" w:after="480" w:line="360" w:lineRule="auto"/>
        <w:jc w:val="both"/>
        <w:rPr>
          <w:b/>
          <w:bCs/>
          <w:color w:val="B38201"/>
        </w:rPr>
      </w:pPr>
      <w:bookmarkStart w:id="35" w:name="_3.2.2.5_Risk_in"/>
      <w:bookmarkStart w:id="36" w:name="_3.2.2.5_Modern_Risk"/>
      <w:bookmarkEnd w:id="35"/>
      <w:bookmarkEnd w:id="36"/>
      <w:r w:rsidRPr="00B138BB">
        <w:rPr>
          <w:b/>
          <w:bCs/>
          <w:color w:val="B38201"/>
        </w:rPr>
        <w:t>3.2.2.</w:t>
      </w:r>
      <w:r w:rsidR="00826C79" w:rsidRPr="00B138BB">
        <w:rPr>
          <w:b/>
          <w:bCs/>
          <w:color w:val="B38201"/>
        </w:rPr>
        <w:t>5</w:t>
      </w:r>
      <w:r w:rsidR="00BF281C" w:rsidRPr="00B138BB">
        <w:rPr>
          <w:b/>
          <w:bCs/>
          <w:color w:val="B38201"/>
        </w:rPr>
        <w:t>.</w:t>
      </w:r>
      <w:r w:rsidRPr="00B138BB">
        <w:rPr>
          <w:b/>
          <w:bCs/>
          <w:color w:val="B38201"/>
        </w:rPr>
        <w:t xml:space="preserve"> </w:t>
      </w:r>
      <w:r w:rsidR="007A0892" w:rsidRPr="00B138BB">
        <w:rPr>
          <w:b/>
          <w:bCs/>
          <w:color w:val="B38201"/>
        </w:rPr>
        <w:t xml:space="preserve">Modern </w:t>
      </w:r>
      <w:r w:rsidRPr="00B138BB">
        <w:rPr>
          <w:b/>
          <w:bCs/>
          <w:color w:val="B38201"/>
        </w:rPr>
        <w:t>Risk</w:t>
      </w:r>
      <w:r w:rsidR="0010575A" w:rsidRPr="00B138BB">
        <w:rPr>
          <w:b/>
          <w:bCs/>
          <w:color w:val="B38201"/>
        </w:rPr>
        <w:t xml:space="preserve">: </w:t>
      </w:r>
      <w:r w:rsidR="0052402C" w:rsidRPr="00B138BB">
        <w:rPr>
          <w:b/>
          <w:bCs/>
          <w:color w:val="B38201"/>
        </w:rPr>
        <w:t>Information Systems</w:t>
      </w:r>
    </w:p>
    <w:p w14:paraId="53674955" w14:textId="58538CEF" w:rsidR="00673BEB" w:rsidRPr="00B138BB" w:rsidRDefault="004A5B97" w:rsidP="00B138BB">
      <w:pPr>
        <w:spacing w:afterLines="200" w:after="480" w:line="360" w:lineRule="auto"/>
        <w:jc w:val="both"/>
      </w:pPr>
      <w:r w:rsidRPr="00B138BB">
        <w:t xml:space="preserve">Information systems projects are </w:t>
      </w:r>
      <w:r w:rsidR="00365ED9" w:rsidRPr="00B138BB">
        <w:t>heavily linked to</w:t>
      </w:r>
      <w:r w:rsidR="0036259F" w:rsidRPr="00B138BB">
        <w:t xml:space="preserve"> both physical and</w:t>
      </w:r>
      <w:r w:rsidR="00365ED9" w:rsidRPr="00B138BB">
        <w:t xml:space="preserve"> cybersecurity</w:t>
      </w:r>
      <w:r w:rsidR="00E1477F" w:rsidRPr="00B138BB">
        <w:t xml:space="preserve">-related problems such as </w:t>
      </w:r>
      <w:r w:rsidR="0036259F" w:rsidRPr="00B138BB">
        <w:t xml:space="preserve">cyber-attacks, infrastructure damages, and </w:t>
      </w:r>
      <w:r w:rsidR="00C32C7A" w:rsidRPr="00B138BB">
        <w:t xml:space="preserve">limited resources </w:t>
      </w:r>
      <w:r w:rsidR="00C32C7A" w:rsidRPr="00B138BB">
        <w:fldChar w:fldCharType="begin"/>
      </w:r>
      <w:r w:rsidR="00C32C7A" w:rsidRPr="00B138BB">
        <w:instrText xml:space="preserve"> ADDIN EN.CITE &lt;EndNote&gt;&lt;Cite&gt;&lt;Author&gt;Castillo-Ñopo&lt;/Author&gt;&lt;Year&gt;2023&lt;/Year&gt;&lt;RecNum&gt;12&lt;/RecNum&gt;&lt;DisplayText&gt;(Castillo-Ñopo et al. 2023)&lt;/DisplayText&gt;&lt;record&gt;&lt;rec-number&gt;12&lt;/rec-number&gt;&lt;foreign-keys&gt;&lt;key app="EN" db-id="0vstsrvzjdzp2qe2p0tp0w5ker0aefpfa9vd" timestamp="1723527953"&gt;12&lt;/key&gt;&lt;/foreign-keys&gt;&lt;ref-type name="Journal Article"&gt;17&lt;/ref-type&gt;&lt;contributors&gt;&lt;authors&gt;&lt;author&gt;Diego Armando Castillo-Ñopo&lt;/author&gt;&lt;author&gt;Khateryn Fiorela Loyola-Blanco&lt;/author&gt;&lt;author&gt;Raul Castro-Marca&lt;/author&gt;&lt;author&gt;Gian Davor&lt;/author&gt;&lt;author&gt;La Rosa-Gavino&lt;/author&gt;&lt;author&gt;Jherson Giovanny Aragón-Retuerto&lt;/author&gt;&lt;author&gt;Hegel Alvaro Rafael-Sifuentes&lt;/author&gt;&lt;author&gt;William Joel Marín-Rodriguez&lt;/author&gt;&lt;/authors&gt;&lt;/contributors&gt;&lt;titles&gt;&lt;title&gt;Risk management in large-scale information system projects&lt;/title&gt;&lt;secondary-title&gt;EAI Endorsed Transactions on Scalable Information Systems&lt;/secondary-title&gt;&lt;/titles&gt;&lt;periodical&gt;&lt;full-title&gt;EAI Endorsed Transactions on Scalable Information Systems&lt;/full-title&gt;&lt;/periodical&gt;&lt;pages&gt;1-10&lt;/pages&gt;&lt;volume&gt;4&lt;/volume&gt;&lt;number&gt;4&lt;/number&gt;&lt;edition&gt;22 March 2024&lt;/edition&gt;&lt;section&gt;1&lt;/section&gt;&lt;dates&gt;&lt;year&gt;2023&lt;/year&gt;&lt;pub-dates&gt;&lt;date&gt;21 December 2023&lt;/date&gt;&lt;/pub-dates&gt;&lt;/dates&gt;&lt;urls&gt;&lt;/urls&gt;&lt;electronic-resource-num&gt;10.4108/eetsis.4608&lt;/electronic-resource-num&gt;&lt;remote-database-provider&gt;ResearchGate&lt;/remote-database-provider&gt;&lt;language&gt;English&lt;/language&gt;&lt;/record&gt;&lt;/Cite&gt;&lt;/EndNote&gt;</w:instrText>
      </w:r>
      <w:r w:rsidR="00C32C7A" w:rsidRPr="00B138BB">
        <w:fldChar w:fldCharType="separate"/>
      </w:r>
      <w:r w:rsidR="00C32C7A" w:rsidRPr="00B138BB">
        <w:rPr>
          <w:noProof/>
        </w:rPr>
        <w:t>(</w:t>
      </w:r>
      <w:hyperlink w:anchor="_ENREF_1" w:tooltip="Castillo-Ñopo, 2023 #12" w:history="1">
        <w:r w:rsidR="00FA58F9" w:rsidRPr="00B138BB">
          <w:rPr>
            <w:rStyle w:val="Hyperlink"/>
          </w:rPr>
          <w:t>Castillo-Ñopo et al. 2023</w:t>
        </w:r>
      </w:hyperlink>
      <w:r w:rsidR="00C32C7A" w:rsidRPr="00B138BB">
        <w:rPr>
          <w:noProof/>
        </w:rPr>
        <w:t>)</w:t>
      </w:r>
      <w:r w:rsidR="00C32C7A" w:rsidRPr="00B138BB">
        <w:fldChar w:fldCharType="end"/>
      </w:r>
      <w:r w:rsidR="00C32C7A" w:rsidRPr="00B138BB">
        <w:t xml:space="preserve">. </w:t>
      </w:r>
      <w:r w:rsidR="009440AF" w:rsidRPr="00B138BB">
        <w:t>Simultaneously</w:t>
      </w:r>
      <w:r w:rsidR="00C32C7A" w:rsidRPr="00B138BB">
        <w:t xml:space="preserve">, </w:t>
      </w:r>
      <w:r w:rsidR="005E42F3" w:rsidRPr="00B138BB">
        <w:t xml:space="preserve">there are different phases towards systems development </w:t>
      </w:r>
      <w:r w:rsidR="0087524B" w:rsidRPr="00B138BB">
        <w:t>defined as the Systems Development Life Cycle (SDLC)</w:t>
      </w:r>
      <w:r w:rsidR="0019240A" w:rsidRPr="00B138BB">
        <w:t xml:space="preserve"> represent</w:t>
      </w:r>
      <w:r w:rsidR="009440AF" w:rsidRPr="00B138BB">
        <w:t>ing</w:t>
      </w:r>
      <w:r w:rsidR="0019240A" w:rsidRPr="00B138BB">
        <w:t xml:space="preserve"> process</w:t>
      </w:r>
      <w:r w:rsidR="009440AF" w:rsidRPr="00B138BB">
        <w:t>es</w:t>
      </w:r>
      <w:r w:rsidR="0019240A" w:rsidRPr="00B138BB">
        <w:t xml:space="preserve"> that </w:t>
      </w:r>
      <w:r w:rsidR="00066828" w:rsidRPr="00B138BB">
        <w:t xml:space="preserve">essentially </w:t>
      </w:r>
      <w:r w:rsidR="0019240A" w:rsidRPr="00B138BB">
        <w:t>carrie</w:t>
      </w:r>
      <w:r w:rsidR="0089321A" w:rsidRPr="00B138BB">
        <w:t xml:space="preserve">s through </w:t>
      </w:r>
      <w:r w:rsidR="00066828" w:rsidRPr="00B138BB">
        <w:t xml:space="preserve">in parallel with the different phases of </w:t>
      </w:r>
      <w:r w:rsidR="002F0015" w:rsidRPr="00B138BB">
        <w:t xml:space="preserve">PM </w:t>
      </w:r>
      <w:r w:rsidR="0089321A" w:rsidRPr="00B138BB">
        <w:fldChar w:fldCharType="begin"/>
      </w:r>
      <w:r w:rsidR="0089321A" w:rsidRPr="00B138BB">
        <w:instrText xml:space="preserve"> ADDIN EN.CITE &lt;EndNote&gt;&lt;Cite&gt;&lt;Author&gt;Castillo-Ñopo&lt;/Author&gt;&lt;Year&gt;2023&lt;/Year&gt;&lt;RecNum&gt;12&lt;/RecNum&gt;&lt;DisplayText&gt;(Castillo-Ñopo et al. 2023)&lt;/DisplayText&gt;&lt;record&gt;&lt;rec-number&gt;12&lt;/rec-number&gt;&lt;foreign-keys&gt;&lt;key app="EN" db-id="0vstsrvzjdzp2qe2p0tp0w5ker0aefpfa9vd" timestamp="1723527953"&gt;12&lt;/key&gt;&lt;/foreign-keys&gt;&lt;ref-type name="Journal Article"&gt;17&lt;/ref-type&gt;&lt;contributors&gt;&lt;authors&gt;&lt;author&gt;Diego Armando Castillo-Ñopo&lt;/author&gt;&lt;author&gt;Khateryn Fiorela Loyola-Blanco&lt;/author&gt;&lt;author&gt;Raul Castro-Marca&lt;/author&gt;&lt;author&gt;Gian Davor&lt;/author&gt;&lt;author&gt;La Rosa-Gavino&lt;/author&gt;&lt;author&gt;Jherson Giovanny Aragón-Retuerto&lt;/author&gt;&lt;author&gt;Hegel Alvaro Rafael-Sifuentes&lt;/author&gt;&lt;author&gt;William Joel Marín-Rodriguez&lt;/author&gt;&lt;/authors&gt;&lt;/contributors&gt;&lt;titles&gt;&lt;title&gt;Risk management in large-scale information system projects&lt;/title&gt;&lt;secondary-title&gt;EAI Endorsed Transactions on Scalable Information Systems&lt;/secondary-title&gt;&lt;/titles&gt;&lt;periodical&gt;&lt;full-title&gt;EAI Endorsed Transactions on Scalable Information Systems&lt;/full-title&gt;&lt;/periodical&gt;&lt;pages&gt;1-10&lt;/pages&gt;&lt;volume&gt;4&lt;/volume&gt;&lt;number&gt;4&lt;/number&gt;&lt;edition&gt;22 March 2024&lt;/edition&gt;&lt;section&gt;1&lt;/section&gt;&lt;dates&gt;&lt;year&gt;2023&lt;/year&gt;&lt;pub-dates&gt;&lt;date&gt;21 December 2023&lt;/date&gt;&lt;/pub-dates&gt;&lt;/dates&gt;&lt;urls&gt;&lt;/urls&gt;&lt;electronic-resource-num&gt;10.4108/eetsis.4608&lt;/electronic-resource-num&gt;&lt;remote-database-provider&gt;ResearchGate&lt;/remote-database-provider&gt;&lt;language&gt;English&lt;/language&gt;&lt;/record&gt;&lt;/Cite&gt;&lt;/EndNote&gt;</w:instrText>
      </w:r>
      <w:r w:rsidR="0089321A" w:rsidRPr="00B138BB">
        <w:fldChar w:fldCharType="separate"/>
      </w:r>
      <w:r w:rsidR="0089321A" w:rsidRPr="00B138BB">
        <w:rPr>
          <w:noProof/>
        </w:rPr>
        <w:t>(</w:t>
      </w:r>
      <w:hyperlink w:anchor="_ENREF_1" w:tooltip="Castillo-Ñopo, 2023 #12" w:history="1">
        <w:r w:rsidR="00FA58F9" w:rsidRPr="00B138BB">
          <w:rPr>
            <w:rStyle w:val="Hyperlink"/>
          </w:rPr>
          <w:t>Castillo-Ñopo et al. 2023</w:t>
        </w:r>
      </w:hyperlink>
      <w:r w:rsidR="0089321A" w:rsidRPr="00B138BB">
        <w:rPr>
          <w:noProof/>
        </w:rPr>
        <w:t>)</w:t>
      </w:r>
      <w:r w:rsidR="0089321A" w:rsidRPr="00B138BB">
        <w:fldChar w:fldCharType="end"/>
      </w:r>
      <w:r w:rsidR="0089321A" w:rsidRPr="00B138BB">
        <w:t>.</w:t>
      </w:r>
      <w:r w:rsidR="00A9070E" w:rsidRPr="00B138BB">
        <w:t xml:space="preserve"> </w:t>
      </w:r>
      <w:r w:rsidR="00CC7DA5" w:rsidRPr="00B138BB">
        <w:t xml:space="preserve">Considering the </w:t>
      </w:r>
      <w:r w:rsidR="000A2B17" w:rsidRPr="00B138BB">
        <w:t xml:space="preserve">complexity in </w:t>
      </w:r>
      <w:r w:rsidR="007C0D34" w:rsidRPr="00B138BB">
        <w:t xml:space="preserve">trying to </w:t>
      </w:r>
      <w:r w:rsidR="00043EF8" w:rsidRPr="00B138BB">
        <w:t xml:space="preserve">counterbalance </w:t>
      </w:r>
      <w:r w:rsidR="00624D3D" w:rsidRPr="00B138BB">
        <w:t xml:space="preserve">both </w:t>
      </w:r>
      <w:r w:rsidR="004F65F1" w:rsidRPr="00B138BB">
        <w:t xml:space="preserve">elements, </w:t>
      </w:r>
      <w:r w:rsidR="000E0BC6" w:rsidRPr="00B138BB">
        <w:t>RM</w:t>
      </w:r>
      <w:r w:rsidR="004F65F1" w:rsidRPr="00B138BB">
        <w:t xml:space="preserve"> </w:t>
      </w:r>
      <w:r w:rsidR="00E511DB" w:rsidRPr="00B138BB">
        <w:t>takes a preeminent role to generate successful outcome</w:t>
      </w:r>
      <w:r w:rsidR="00162D24" w:rsidRPr="00B138BB">
        <w:t>s</w:t>
      </w:r>
      <w:r w:rsidR="00336350" w:rsidRPr="00B138BB">
        <w:t xml:space="preserve"> through </w:t>
      </w:r>
      <w:r w:rsidR="00B95F24" w:rsidRPr="00B138BB">
        <w:t>careful goal-</w:t>
      </w:r>
      <w:r w:rsidR="004245E1" w:rsidRPr="00B138BB">
        <w:t xml:space="preserve">risk </w:t>
      </w:r>
      <w:r w:rsidR="00B95F24" w:rsidRPr="00B138BB">
        <w:t>analysis</w:t>
      </w:r>
      <w:r w:rsidR="00413CE6" w:rsidRPr="00B138BB">
        <w:t xml:space="preserve"> </w:t>
      </w:r>
      <w:r w:rsidR="00413CE6" w:rsidRPr="00B138BB">
        <w:fldChar w:fldCharType="begin"/>
      </w:r>
      <w:r w:rsidR="00413CE6" w:rsidRPr="00B138BB">
        <w:instrText xml:space="preserve"> ADDIN EN.CITE &lt;EndNote&gt;&lt;Cite&gt;&lt;Author&gt;Castillo-Ñopo&lt;/Author&gt;&lt;Year&gt;2023&lt;/Year&gt;&lt;RecNum&gt;12&lt;/RecNum&gt;&lt;DisplayText&gt;(Castillo-Ñopo et al. 2023)&lt;/DisplayText&gt;&lt;record&gt;&lt;rec-number&gt;12&lt;/rec-number&gt;&lt;foreign-keys&gt;&lt;key app="EN" db-id="0vstsrvzjdzp2qe2p0tp0w5ker0aefpfa9vd" timestamp="1723527953"&gt;12&lt;/key&gt;&lt;/foreign-keys&gt;&lt;ref-type name="Journal Article"&gt;17&lt;/ref-type&gt;&lt;contributors&gt;&lt;authors&gt;&lt;author&gt;Diego Armando Castillo-Ñopo&lt;/author&gt;&lt;author&gt;Khateryn Fiorela Loyola-Blanco&lt;/author&gt;&lt;author&gt;Raul Castro-Marca&lt;/author&gt;&lt;author&gt;Gian Davor&lt;/author&gt;&lt;author&gt;La Rosa-Gavino&lt;/author&gt;&lt;author&gt;Jherson Giovanny Aragón-Retuerto&lt;/author&gt;&lt;author&gt;Hegel Alvaro Rafael-Sifuentes&lt;/author&gt;&lt;author&gt;William Joel Marín-Rodriguez&lt;/author&gt;&lt;/authors&gt;&lt;/contributors&gt;&lt;titles&gt;&lt;title&gt;Risk management in large-scale information system projects&lt;/title&gt;&lt;secondary-title&gt;EAI Endorsed Transactions on Scalable Information Systems&lt;/secondary-title&gt;&lt;/titles&gt;&lt;periodical&gt;&lt;full-title&gt;EAI Endorsed Transactions on Scalable Information Systems&lt;/full-title&gt;&lt;/periodical&gt;&lt;pages&gt;1-10&lt;/pages&gt;&lt;volume&gt;4&lt;/volume&gt;&lt;number&gt;4&lt;/number&gt;&lt;edition&gt;22 March 2024&lt;/edition&gt;&lt;section&gt;1&lt;/section&gt;&lt;dates&gt;&lt;year&gt;2023&lt;/year&gt;&lt;pub-dates&gt;&lt;date&gt;21 December 2023&lt;/date&gt;&lt;/pub-dates&gt;&lt;/dates&gt;&lt;urls&gt;&lt;/urls&gt;&lt;electronic-resource-num&gt;10.4108/eetsis.4608&lt;/electronic-resource-num&gt;&lt;remote-database-provider&gt;ResearchGate&lt;/remote-database-provider&gt;&lt;language&gt;English&lt;/language&gt;&lt;/record&gt;&lt;/Cite&gt;&lt;/EndNote&gt;</w:instrText>
      </w:r>
      <w:r w:rsidR="00413CE6" w:rsidRPr="00B138BB">
        <w:fldChar w:fldCharType="separate"/>
      </w:r>
      <w:r w:rsidR="00413CE6" w:rsidRPr="00B138BB">
        <w:rPr>
          <w:noProof/>
        </w:rPr>
        <w:t>(</w:t>
      </w:r>
      <w:hyperlink w:anchor="_ENREF_1" w:tooltip="Castillo-Ñopo, 2023 #12" w:history="1">
        <w:r w:rsidR="00FA58F9" w:rsidRPr="00B138BB">
          <w:rPr>
            <w:rStyle w:val="Hyperlink"/>
          </w:rPr>
          <w:t>Castillo-Ñopo et al. 2023</w:t>
        </w:r>
      </w:hyperlink>
      <w:r w:rsidR="00413CE6" w:rsidRPr="00B138BB">
        <w:rPr>
          <w:noProof/>
        </w:rPr>
        <w:t>)</w:t>
      </w:r>
      <w:r w:rsidR="00413CE6" w:rsidRPr="00B138BB">
        <w:fldChar w:fldCharType="end"/>
      </w:r>
      <w:r w:rsidR="00AF20C7" w:rsidRPr="00B138BB">
        <w:t>.</w:t>
      </w:r>
      <w:r w:rsidR="00795E56" w:rsidRPr="00B138BB">
        <w:t xml:space="preserve"> </w:t>
      </w:r>
      <w:r w:rsidR="00ED4C27" w:rsidRPr="00B138BB">
        <w:t xml:space="preserve">Proactive </w:t>
      </w:r>
      <w:r w:rsidR="000E0BC6" w:rsidRPr="00B138BB">
        <w:t>RM</w:t>
      </w:r>
      <w:r w:rsidR="00ED4C27" w:rsidRPr="00B138BB">
        <w:t xml:space="preserve"> practices, coupled with ongoing goal evaluation, can significantly enhance the feasibility and success of information systems projects.</w:t>
      </w:r>
    </w:p>
    <w:p w14:paraId="58F73ABC" w14:textId="67991A6E" w:rsidR="006617D1" w:rsidRPr="00B138BB" w:rsidRDefault="0052402C" w:rsidP="00B138BB">
      <w:pPr>
        <w:pStyle w:val="Heading4"/>
        <w:spacing w:afterLines="200" w:after="480" w:line="360" w:lineRule="auto"/>
        <w:jc w:val="both"/>
        <w:rPr>
          <w:b/>
          <w:bCs/>
          <w:color w:val="B38201"/>
        </w:rPr>
      </w:pPr>
      <w:bookmarkStart w:id="37" w:name="_3.2.2.6_Risk_in"/>
      <w:bookmarkStart w:id="38" w:name="_3.2.2.6._Modern_Risk"/>
      <w:bookmarkEnd w:id="37"/>
      <w:bookmarkEnd w:id="38"/>
      <w:r w:rsidRPr="00B138BB">
        <w:rPr>
          <w:b/>
          <w:bCs/>
          <w:color w:val="B38201"/>
        </w:rPr>
        <w:t>3.2.2.</w:t>
      </w:r>
      <w:r w:rsidR="00826C79" w:rsidRPr="00B138BB">
        <w:rPr>
          <w:b/>
          <w:bCs/>
          <w:color w:val="B38201"/>
        </w:rPr>
        <w:t>6</w:t>
      </w:r>
      <w:r w:rsidR="00BF281C" w:rsidRPr="00B138BB">
        <w:rPr>
          <w:b/>
          <w:bCs/>
          <w:color w:val="B38201"/>
        </w:rPr>
        <w:t>.</w:t>
      </w:r>
      <w:r w:rsidRPr="00B138BB">
        <w:rPr>
          <w:b/>
          <w:bCs/>
          <w:color w:val="B38201"/>
        </w:rPr>
        <w:t xml:space="preserve"> </w:t>
      </w:r>
      <w:r w:rsidR="007A0892" w:rsidRPr="00B138BB">
        <w:rPr>
          <w:b/>
          <w:bCs/>
          <w:color w:val="B38201"/>
        </w:rPr>
        <w:t xml:space="preserve">Modern </w:t>
      </w:r>
      <w:r w:rsidRPr="00B138BB">
        <w:rPr>
          <w:b/>
          <w:bCs/>
          <w:color w:val="B38201"/>
        </w:rPr>
        <w:t>Risk</w:t>
      </w:r>
      <w:r w:rsidR="0010575A" w:rsidRPr="00B138BB">
        <w:rPr>
          <w:b/>
          <w:bCs/>
          <w:color w:val="B38201"/>
        </w:rPr>
        <w:t xml:space="preserve">: </w:t>
      </w:r>
      <w:r w:rsidR="001A3003" w:rsidRPr="00B138BB">
        <w:rPr>
          <w:b/>
          <w:bCs/>
          <w:color w:val="B38201"/>
        </w:rPr>
        <w:t xml:space="preserve">New </w:t>
      </w:r>
      <w:r w:rsidRPr="00B138BB">
        <w:rPr>
          <w:b/>
          <w:bCs/>
          <w:color w:val="B38201"/>
        </w:rPr>
        <w:t>Produc</w:t>
      </w:r>
      <w:r w:rsidR="00EB01E0" w:rsidRPr="00B138BB">
        <w:rPr>
          <w:b/>
          <w:bCs/>
          <w:color w:val="B38201"/>
        </w:rPr>
        <w:t>t Development</w:t>
      </w:r>
      <w:r w:rsidR="001A3003" w:rsidRPr="00B138BB">
        <w:rPr>
          <w:b/>
          <w:bCs/>
          <w:color w:val="B38201"/>
        </w:rPr>
        <w:t>s</w:t>
      </w:r>
      <w:r w:rsidR="00826C79" w:rsidRPr="00B138BB">
        <w:rPr>
          <w:b/>
          <w:bCs/>
          <w:color w:val="B38201"/>
        </w:rPr>
        <w:t xml:space="preserve"> (NPD)</w:t>
      </w:r>
    </w:p>
    <w:p w14:paraId="1FEA376F" w14:textId="27D2D979" w:rsidR="00673BEB" w:rsidRPr="00B138BB" w:rsidRDefault="003C2083" w:rsidP="00B138BB">
      <w:pPr>
        <w:spacing w:afterLines="200" w:after="480" w:line="360" w:lineRule="auto"/>
        <w:jc w:val="both"/>
      </w:pPr>
      <w:r w:rsidRPr="00B138BB">
        <w:t xml:space="preserve">In </w:t>
      </w:r>
      <w:r w:rsidR="002272FF" w:rsidRPr="00B138BB">
        <w:t>develop</w:t>
      </w:r>
      <w:r w:rsidR="00B67F28" w:rsidRPr="00B138BB">
        <w:t xml:space="preserve">mental </w:t>
      </w:r>
      <w:r w:rsidRPr="00B138BB">
        <w:t xml:space="preserve">areas where uncertainty becomes the core driving force behind </w:t>
      </w:r>
      <w:r w:rsidR="002272FF" w:rsidRPr="00B138BB">
        <w:t xml:space="preserve">its success, </w:t>
      </w:r>
      <w:r w:rsidR="000C1E1C" w:rsidRPr="00B138BB">
        <w:t>risk becomes the key indicator towards its performance</w:t>
      </w:r>
      <w:r w:rsidR="00F765F5" w:rsidRPr="00B138BB">
        <w:t>. This is</w:t>
      </w:r>
      <w:r w:rsidR="00424A42" w:rsidRPr="00B138BB">
        <w:t xml:space="preserve"> </w:t>
      </w:r>
      <w:r w:rsidR="00F765F5" w:rsidRPr="00B138BB">
        <w:t xml:space="preserve">seen from how New Product Development takes a </w:t>
      </w:r>
      <w:r w:rsidR="001D0652" w:rsidRPr="00B138BB">
        <w:t xml:space="preserve">positive outlook on </w:t>
      </w:r>
      <w:r w:rsidR="00B17F37" w:rsidRPr="00B138BB">
        <w:t>uncertainty</w:t>
      </w:r>
      <w:r w:rsidR="001D0652" w:rsidRPr="00B138BB">
        <w:t xml:space="preserve"> which represents </w:t>
      </w:r>
      <w:r w:rsidR="00B17F37" w:rsidRPr="00B138BB">
        <w:t xml:space="preserve">constant </w:t>
      </w:r>
      <w:r w:rsidR="001D0652" w:rsidRPr="00B138BB">
        <w:t>opportunities</w:t>
      </w:r>
      <w:r w:rsidR="00C7259D" w:rsidRPr="00B138BB">
        <w:t xml:space="preserve"> based on a regression </w:t>
      </w:r>
      <w:r w:rsidR="008D158D" w:rsidRPr="00B138BB">
        <w:t xml:space="preserve">analysis by Peljhan and Marc </w:t>
      </w:r>
      <w:r w:rsidR="00D84239" w:rsidRPr="00B138BB">
        <w:fldChar w:fldCharType="begin"/>
      </w:r>
      <w:r w:rsidR="00D84239" w:rsidRPr="00B138BB">
        <w:instrText xml:space="preserve"> ADDIN EN.CITE &lt;EndNote&gt;&lt;Cite ExcludeAuth="1"&gt;&lt;Author&gt;Peljhan&lt;/Author&gt;&lt;Year&gt;2021&lt;/Year&gt;&lt;RecNum&gt;31&lt;/RecNum&gt;&lt;DisplayText&gt;(2021)&lt;/DisplayText&gt;&lt;record&gt;&lt;rec-number&gt;31&lt;/rec-number&gt;&lt;foreign-keys&gt;&lt;key app="EN" db-id="0vstsrvzjdzp2qe2p0tp0w5ker0aefpfa9vd" timestamp="1726105501"&gt;31&lt;/key&gt;&lt;/foreign-keys&gt;&lt;ref-type name="Journal Article"&gt;17&lt;/ref-type&gt;&lt;contributors&gt;&lt;authors&gt;&lt;author&gt;Darja Peljhan&lt;/author&gt;&lt;author&gt;Mojca Marca&lt;/author&gt;&lt;/authors&gt;&lt;/contributors&gt;&lt;titles&gt;&lt;title&gt;Risk management and strategy alignment: influence on new product development performance&lt;/title&gt;&lt;secondary-title&gt;Technology Analysis and Strategic Management&lt;/secondary-title&gt;&lt;/titles&gt;&lt;periodical&gt;&lt;full-title&gt;Technology Analysis and Strategic Management&lt;/full-title&gt;&lt;/periodical&gt;&lt;pages&gt;1-13&lt;/pages&gt;&lt;dates&gt;&lt;year&gt;2021&lt;/year&gt;&lt;/dates&gt;&lt;urls&gt;&lt;/urls&gt;&lt;electronic-resource-num&gt;10.1080/09537325.2021.2011192&lt;/electronic-resource-num&gt;&lt;remote-database-name&gt;Routledge Taylor and Francis Group&lt;/remote-database-name&gt;&lt;remote-database-provider&gt;Research Gate&lt;/remote-database-provider&gt;&lt;language&gt;English&lt;/language&gt;&lt;/record&gt;&lt;/Cite&gt;&lt;/EndNote&gt;</w:instrText>
      </w:r>
      <w:r w:rsidR="00D84239" w:rsidRPr="00B138BB">
        <w:fldChar w:fldCharType="separate"/>
      </w:r>
      <w:r w:rsidR="00D84239" w:rsidRPr="00B138BB">
        <w:rPr>
          <w:noProof/>
        </w:rPr>
        <w:t>(</w:t>
      </w:r>
      <w:hyperlink w:anchor="_ENREF_11" w:tooltip="Peljhan, 2021 #31" w:history="1">
        <w:r w:rsidR="00FA58F9" w:rsidRPr="00B138BB">
          <w:rPr>
            <w:rStyle w:val="Hyperlink"/>
          </w:rPr>
          <w:t>2021</w:t>
        </w:r>
      </w:hyperlink>
      <w:r w:rsidR="00D84239" w:rsidRPr="00B138BB">
        <w:rPr>
          <w:noProof/>
        </w:rPr>
        <w:t>)</w:t>
      </w:r>
      <w:r w:rsidR="00D84239" w:rsidRPr="00B138BB">
        <w:fldChar w:fldCharType="end"/>
      </w:r>
      <w:r w:rsidR="00D84239" w:rsidRPr="00B138BB">
        <w:t xml:space="preserve">. </w:t>
      </w:r>
      <w:r w:rsidR="006646DF" w:rsidRPr="00B138BB">
        <w:t>Regression a</w:t>
      </w:r>
      <w:r w:rsidR="00804CDB" w:rsidRPr="00B138BB">
        <w:t xml:space="preserve">nalysis shows how risk </w:t>
      </w:r>
      <w:r w:rsidR="00735D23" w:rsidRPr="00B138BB">
        <w:t>and development success</w:t>
      </w:r>
      <w:r w:rsidR="00DD621B" w:rsidRPr="00B138BB">
        <w:t xml:space="preserve"> based on </w:t>
      </w:r>
      <w:r w:rsidR="00432950" w:rsidRPr="00B138BB">
        <w:t>many variables obeys a positive relationship</w:t>
      </w:r>
      <w:r w:rsidR="007459BF" w:rsidRPr="00B138BB">
        <w:t xml:space="preserve"> </w:t>
      </w:r>
      <w:r w:rsidR="007459BF" w:rsidRPr="00B138BB">
        <w:fldChar w:fldCharType="begin"/>
      </w:r>
      <w:r w:rsidR="007459BF" w:rsidRPr="00B138BB">
        <w:instrText xml:space="preserve"> ADDIN EN.CITE &lt;EndNote&gt;&lt;Cite&gt;&lt;Author&gt;Peljhan&lt;/Author&gt;&lt;Year&gt;2021&lt;/Year&gt;&lt;RecNum&gt;31&lt;/RecNum&gt;&lt;DisplayText&gt;(Peljhan and Marca 2021)&lt;/DisplayText&gt;&lt;record&gt;&lt;rec-number&gt;31&lt;/rec-number&gt;&lt;foreign-keys&gt;&lt;key app="EN" db-id="0vstsrvzjdzp2qe2p0tp0w5ker0aefpfa9vd" timestamp="1726105501"&gt;31&lt;/key&gt;&lt;/foreign-keys&gt;&lt;ref-type name="Journal Article"&gt;17&lt;/ref-type&gt;&lt;contributors&gt;&lt;authors&gt;&lt;author&gt;Darja Peljhan&lt;/author&gt;&lt;author&gt;Mojca Marca&lt;/author&gt;&lt;/authors&gt;&lt;/contributors&gt;&lt;titles&gt;&lt;title&gt;Risk management and strategy alignment: influence on new product development performance&lt;/title&gt;&lt;secondary-title&gt;Technology Analysis and Strategic Management&lt;/secondary-title&gt;&lt;/titles&gt;&lt;periodical&gt;&lt;full-title&gt;Technology Analysis and Strategic Management&lt;/full-title&gt;&lt;/periodical&gt;&lt;pages&gt;1-13&lt;/pages&gt;&lt;dates&gt;&lt;year&gt;2021&lt;/year&gt;&lt;/dates&gt;&lt;urls&gt;&lt;/urls&gt;&lt;electronic-resource-num&gt;10.1080/09537325.2021.2011192&lt;/electronic-resource-num&gt;&lt;remote-database-name&gt;Routledge Taylor and Francis Group&lt;/remote-database-name&gt;&lt;remote-database-provider&gt;Research Gate&lt;/remote-database-provider&gt;&lt;language&gt;English&lt;/language&gt;&lt;/record&gt;&lt;/Cite&gt;&lt;/EndNote&gt;</w:instrText>
      </w:r>
      <w:r w:rsidR="007459BF" w:rsidRPr="00B138BB">
        <w:fldChar w:fldCharType="separate"/>
      </w:r>
      <w:r w:rsidR="007459BF" w:rsidRPr="00B138BB">
        <w:rPr>
          <w:noProof/>
        </w:rPr>
        <w:t>(</w:t>
      </w:r>
      <w:hyperlink w:anchor="_ENREF_11" w:tooltip="Peljhan, 2021 #31" w:history="1">
        <w:r w:rsidR="00FA58F9" w:rsidRPr="00B138BB">
          <w:rPr>
            <w:rStyle w:val="Hyperlink"/>
          </w:rPr>
          <w:t>Peljhan and Marca 2021</w:t>
        </w:r>
      </w:hyperlink>
      <w:r w:rsidR="007459BF" w:rsidRPr="00B138BB">
        <w:rPr>
          <w:noProof/>
        </w:rPr>
        <w:t>)</w:t>
      </w:r>
      <w:r w:rsidR="007459BF" w:rsidRPr="00B138BB">
        <w:fldChar w:fldCharType="end"/>
      </w:r>
      <w:r w:rsidR="007459BF" w:rsidRPr="00B138BB">
        <w:t>.</w:t>
      </w:r>
      <w:r w:rsidR="00432950" w:rsidRPr="00B138BB">
        <w:t xml:space="preserve"> </w:t>
      </w:r>
      <w:r w:rsidR="007459BF" w:rsidRPr="00B138BB">
        <w:t>This s</w:t>
      </w:r>
      <w:r w:rsidR="00432950" w:rsidRPr="00B138BB">
        <w:t>ignif</w:t>
      </w:r>
      <w:r w:rsidR="007459BF" w:rsidRPr="00B138BB">
        <w:t>ies</w:t>
      </w:r>
      <w:r w:rsidR="00432950" w:rsidRPr="00B138BB">
        <w:t xml:space="preserve"> that the more the risk</w:t>
      </w:r>
      <w:r w:rsidR="007459BF" w:rsidRPr="00B138BB">
        <w:t xml:space="preserve">, the more likely it is to be successful, </w:t>
      </w:r>
      <w:r w:rsidR="000C168D" w:rsidRPr="00B138BB">
        <w:t xml:space="preserve">hence implying the </w:t>
      </w:r>
      <w:r w:rsidR="00DB4056" w:rsidRPr="00B138BB">
        <w:t>prerequisite for effective</w:t>
      </w:r>
      <w:r w:rsidR="00F43F77" w:rsidRPr="00B138BB">
        <w:t xml:space="preserve"> </w:t>
      </w:r>
      <w:r w:rsidR="000E0BC6" w:rsidRPr="00B138BB">
        <w:t>RM</w:t>
      </w:r>
      <w:r w:rsidR="00F43F77" w:rsidRPr="00B138BB">
        <w:t xml:space="preserve"> procedures </w:t>
      </w:r>
      <w:r w:rsidR="00F43F77" w:rsidRPr="00B138BB">
        <w:fldChar w:fldCharType="begin"/>
      </w:r>
      <w:r w:rsidR="00F43F77" w:rsidRPr="00B138BB">
        <w:instrText xml:space="preserve"> ADDIN EN.CITE &lt;EndNote&gt;&lt;Cite&gt;&lt;Author&gt;Peljhan&lt;/Author&gt;&lt;Year&gt;2021&lt;/Year&gt;&lt;RecNum&gt;31&lt;/RecNum&gt;&lt;DisplayText&gt;(Peljhan and Marca 2021)&lt;/DisplayText&gt;&lt;record&gt;&lt;rec-number&gt;31&lt;/rec-number&gt;&lt;foreign-keys&gt;&lt;key app="EN" db-id="0vstsrvzjdzp2qe2p0tp0w5ker0aefpfa9vd" timestamp="1726105501"&gt;31&lt;/key&gt;&lt;/foreign-keys&gt;&lt;ref-type name="Journal Article"&gt;17&lt;/ref-type&gt;&lt;contributors&gt;&lt;authors&gt;&lt;author&gt;Darja Peljhan&lt;/author&gt;&lt;author&gt;Mojca Marca&lt;/author&gt;&lt;/authors&gt;&lt;/contributors&gt;&lt;titles&gt;&lt;title&gt;Risk management and strategy alignment: influence on new product development performance&lt;/title&gt;&lt;secondary-title&gt;Technology Analysis and Strategic Management&lt;/secondary-title&gt;&lt;/titles&gt;&lt;periodical&gt;&lt;full-title&gt;Technology Analysis and Strategic Management&lt;/full-title&gt;&lt;/periodical&gt;&lt;pages&gt;1-13&lt;/pages&gt;&lt;dates&gt;&lt;year&gt;2021&lt;/year&gt;&lt;/dates&gt;&lt;urls&gt;&lt;/urls&gt;&lt;electronic-resource-num&gt;10.1080/09537325.2021.2011192&lt;/electronic-resource-num&gt;&lt;remote-database-name&gt;Routledge Taylor and Francis Group&lt;/remote-database-name&gt;&lt;remote-database-provider&gt;Research Gate&lt;/remote-database-provider&gt;&lt;language&gt;English&lt;/language&gt;&lt;/record&gt;&lt;/Cite&gt;&lt;/EndNote&gt;</w:instrText>
      </w:r>
      <w:r w:rsidR="00F43F77" w:rsidRPr="00B138BB">
        <w:fldChar w:fldCharType="separate"/>
      </w:r>
      <w:r w:rsidR="00F43F77" w:rsidRPr="00B138BB">
        <w:rPr>
          <w:noProof/>
        </w:rPr>
        <w:t>(</w:t>
      </w:r>
      <w:hyperlink w:anchor="_ENREF_11" w:tooltip="Peljhan, 2021 #31" w:history="1">
        <w:r w:rsidR="00FA58F9" w:rsidRPr="00B138BB">
          <w:rPr>
            <w:rStyle w:val="Hyperlink"/>
          </w:rPr>
          <w:t>Peljhan and Marca 2021</w:t>
        </w:r>
      </w:hyperlink>
      <w:r w:rsidR="00F43F77" w:rsidRPr="00B138BB">
        <w:rPr>
          <w:noProof/>
        </w:rPr>
        <w:t>)</w:t>
      </w:r>
      <w:r w:rsidR="00F43F77" w:rsidRPr="00B138BB">
        <w:fldChar w:fldCharType="end"/>
      </w:r>
      <w:r w:rsidR="00F43F77" w:rsidRPr="00B138BB">
        <w:t>.</w:t>
      </w:r>
      <w:r w:rsidR="00115AC9" w:rsidRPr="00B138BB">
        <w:t xml:space="preserve"> </w:t>
      </w:r>
      <w:r w:rsidR="00826C64" w:rsidRPr="00B138BB">
        <w:t>It is realised that new product development relies heavily on uncertainty</w:t>
      </w:r>
      <w:r w:rsidR="003222FD" w:rsidRPr="00B138BB">
        <w:t xml:space="preserve"> as project </w:t>
      </w:r>
      <w:r w:rsidR="00F802F6" w:rsidRPr="00B138BB">
        <w:t>success</w:t>
      </w:r>
      <w:r w:rsidR="003222FD" w:rsidRPr="00B138BB">
        <w:t xml:space="preserve"> go</w:t>
      </w:r>
      <w:r w:rsidR="00F802F6" w:rsidRPr="00B138BB">
        <w:t>es</w:t>
      </w:r>
      <w:r w:rsidR="003222FD" w:rsidRPr="00B138BB">
        <w:t xml:space="preserve"> in parallel with risk</w:t>
      </w:r>
      <w:r w:rsidR="00F802F6" w:rsidRPr="00B138BB">
        <w:t xml:space="preserve"> tolerance</w:t>
      </w:r>
      <w:r w:rsidR="003222FD" w:rsidRPr="00B138BB">
        <w:t xml:space="preserve">, thus </w:t>
      </w:r>
    </w:p>
    <w:p w14:paraId="049E07C4" w14:textId="0D3E975E" w:rsidR="00A457AD" w:rsidRPr="00B138BB" w:rsidRDefault="00E76920" w:rsidP="00B138BB">
      <w:pPr>
        <w:pStyle w:val="Heading3"/>
        <w:spacing w:afterLines="200" w:after="480" w:line="360" w:lineRule="auto"/>
        <w:jc w:val="both"/>
        <w:rPr>
          <w:b/>
          <w:bCs/>
          <w:color w:val="B38201"/>
        </w:rPr>
      </w:pPr>
      <w:bookmarkStart w:id="39" w:name="_3.2.3._Risk_Management"/>
      <w:bookmarkStart w:id="40" w:name="_Toc177643852"/>
      <w:bookmarkEnd w:id="39"/>
      <w:r w:rsidRPr="00B138BB">
        <w:rPr>
          <w:b/>
          <w:bCs/>
          <w:color w:val="B38201"/>
        </w:rPr>
        <w:t>3.2.3. Risk Management</w:t>
      </w:r>
      <w:bookmarkEnd w:id="40"/>
    </w:p>
    <w:p w14:paraId="421582A8" w14:textId="682EFFDF" w:rsidR="002359A3" w:rsidRPr="00B138BB" w:rsidRDefault="00F078C4" w:rsidP="00B138BB">
      <w:pPr>
        <w:spacing w:afterLines="200" w:after="480" w:line="360" w:lineRule="auto"/>
        <w:jc w:val="both"/>
      </w:pPr>
      <w:r w:rsidRPr="00B138BB">
        <w:t xml:space="preserve">Emphasising on the </w:t>
      </w:r>
      <w:hyperlink w:anchor="_3.2.2._Risk_in" w:history="1">
        <w:r w:rsidRPr="00B138BB">
          <w:rPr>
            <w:rStyle w:val="Hyperlink"/>
          </w:rPr>
          <w:t>subsections of 3.2.2</w:t>
        </w:r>
      </w:hyperlink>
      <w:r w:rsidRPr="00B138BB">
        <w:t xml:space="preserve">, </w:t>
      </w:r>
      <w:r w:rsidR="000E0BC6" w:rsidRPr="00B138BB">
        <w:t>RM</w:t>
      </w:r>
      <w:r w:rsidR="00AA636D" w:rsidRPr="00B138BB">
        <w:t xml:space="preserve"> is </w:t>
      </w:r>
      <w:r w:rsidR="004629BE" w:rsidRPr="00B138BB">
        <w:t xml:space="preserve">a substantial aspect for </w:t>
      </w:r>
      <w:r w:rsidR="002F0015" w:rsidRPr="00B138BB">
        <w:t>PM</w:t>
      </w:r>
      <w:r w:rsidR="00A30D41" w:rsidRPr="00B138BB">
        <w:t xml:space="preserve"> </w:t>
      </w:r>
      <w:r w:rsidR="00F10305" w:rsidRPr="00B138BB">
        <w:t>success</w:t>
      </w:r>
      <w:r w:rsidR="00C42623" w:rsidRPr="00B138BB">
        <w:t xml:space="preserve"> regardless</w:t>
      </w:r>
      <w:r w:rsidR="00CF3058" w:rsidRPr="00B138BB">
        <w:t xml:space="preserve"> of</w:t>
      </w:r>
      <w:r w:rsidR="00C42623" w:rsidRPr="00B138BB">
        <w:t xml:space="preserve"> t</w:t>
      </w:r>
      <w:r w:rsidR="00DA41CB" w:rsidRPr="00B138BB">
        <w:t>he</w:t>
      </w:r>
      <w:r w:rsidR="00490A1E" w:rsidRPr="00B138BB">
        <w:t xml:space="preserve"> risk composition</w:t>
      </w:r>
      <w:r w:rsidR="00F10305" w:rsidRPr="00B138BB">
        <w:t xml:space="preserve">. </w:t>
      </w:r>
      <w:r w:rsidR="003C19DE" w:rsidRPr="00B138BB">
        <w:t xml:space="preserve">The disparity of sectors and industries </w:t>
      </w:r>
      <w:r w:rsidR="00CD226C" w:rsidRPr="00B138BB">
        <w:t>do</w:t>
      </w:r>
      <w:r w:rsidR="003C19DE" w:rsidRPr="00B138BB">
        <w:t xml:space="preserve"> separate the </w:t>
      </w:r>
      <w:r w:rsidR="003E0159" w:rsidRPr="00B138BB">
        <w:t>ambiguity representing their risks</w:t>
      </w:r>
      <w:r w:rsidR="00C84B23" w:rsidRPr="00B138BB">
        <w:t xml:space="preserve"> as their processes differ. Nonetheless, </w:t>
      </w:r>
      <w:r w:rsidR="000E0BC6" w:rsidRPr="00B138BB">
        <w:t>RM</w:t>
      </w:r>
      <w:r w:rsidR="00E00A5B" w:rsidRPr="00B138BB">
        <w:t xml:space="preserve"> in</w:t>
      </w:r>
      <w:r w:rsidR="00C84B23" w:rsidRPr="00B138BB">
        <w:t xml:space="preserve"> all </w:t>
      </w:r>
      <w:r w:rsidR="00E00A5B" w:rsidRPr="00B138BB">
        <w:t xml:space="preserve">sectors and industries </w:t>
      </w:r>
      <w:r w:rsidR="005118E7" w:rsidRPr="00B138BB">
        <w:t xml:space="preserve">share the same </w:t>
      </w:r>
      <w:r w:rsidR="006220B5" w:rsidRPr="00B138BB">
        <w:t>definition</w:t>
      </w:r>
      <w:r w:rsidR="0002615C" w:rsidRPr="00B138BB">
        <w:t xml:space="preserve">, </w:t>
      </w:r>
      <w:r w:rsidR="006220B5" w:rsidRPr="00B138BB">
        <w:t xml:space="preserve">a concept </w:t>
      </w:r>
      <w:r w:rsidR="0002615C" w:rsidRPr="00B138BB">
        <w:t xml:space="preserve">involving </w:t>
      </w:r>
      <w:r w:rsidR="006220B5" w:rsidRPr="00B138BB">
        <w:t xml:space="preserve">risk </w:t>
      </w:r>
      <w:r w:rsidR="0002615C" w:rsidRPr="00B138BB">
        <w:t>mitigation, detection, identification</w:t>
      </w:r>
      <w:r w:rsidR="006220B5" w:rsidRPr="00B138BB">
        <w:t xml:space="preserve">, analysis, and conclusion </w:t>
      </w:r>
      <w:r w:rsidR="00484A28" w:rsidRPr="00B138BB">
        <w:t xml:space="preserve">in the pursuit of achieving </w:t>
      </w:r>
      <w:r w:rsidR="00D0594C" w:rsidRPr="00B138BB">
        <w:t xml:space="preserve">project’s </w:t>
      </w:r>
      <w:r w:rsidR="00484A28" w:rsidRPr="00B138BB">
        <w:t>success</w:t>
      </w:r>
      <w:r w:rsidR="002D490C" w:rsidRPr="00B138BB">
        <w:t>.</w:t>
      </w:r>
      <w:r w:rsidR="00484A28" w:rsidRPr="00B138BB">
        <w:t xml:space="preserve"> </w:t>
      </w:r>
      <w:r w:rsidR="00E50550" w:rsidRPr="00B138BB">
        <w:t xml:space="preserve">Overall, </w:t>
      </w:r>
      <w:r w:rsidR="000E0BC6" w:rsidRPr="00B138BB">
        <w:t>RM</w:t>
      </w:r>
      <w:r w:rsidR="00F74245" w:rsidRPr="00B138BB">
        <w:t xml:space="preserve"> </w:t>
      </w:r>
      <w:r w:rsidR="00FE15BE" w:rsidRPr="00B138BB">
        <w:t>‘</w:t>
      </w:r>
      <w:r w:rsidR="00F74245" w:rsidRPr="00B138BB">
        <w:t>in general</w:t>
      </w:r>
      <w:r w:rsidR="00FE15BE" w:rsidRPr="00B138BB">
        <w:t>’</w:t>
      </w:r>
      <w:r w:rsidR="00F74245" w:rsidRPr="00B138BB">
        <w:t xml:space="preserve"> is rather widespread</w:t>
      </w:r>
      <w:r w:rsidR="00736A3F" w:rsidRPr="00B138BB">
        <w:t xml:space="preserve"> </w:t>
      </w:r>
      <w:r w:rsidR="00AC17E7" w:rsidRPr="00B138BB">
        <w:t xml:space="preserve">since </w:t>
      </w:r>
      <w:r w:rsidR="00C75F2D" w:rsidRPr="00B138BB">
        <w:t>when there is</w:t>
      </w:r>
      <w:r w:rsidR="00AC17E7" w:rsidRPr="00B138BB">
        <w:t xml:space="preserve"> ambiguity, regardless how insignificant, </w:t>
      </w:r>
      <w:r w:rsidR="00FE15BE" w:rsidRPr="00B138BB">
        <w:t xml:space="preserve">there are risks </w:t>
      </w:r>
      <w:r w:rsidR="001012B1" w:rsidRPr="00B138BB">
        <w:t>required to be</w:t>
      </w:r>
      <w:r w:rsidR="00FE15BE" w:rsidRPr="00B138BB">
        <w:t xml:space="preserve"> managed thoroughly.</w:t>
      </w:r>
    </w:p>
    <w:p w14:paraId="35F3AA3A" w14:textId="73D158EB" w:rsidR="001A5F81" w:rsidRPr="00B138BB" w:rsidRDefault="001A5F81" w:rsidP="00B138BB">
      <w:pPr>
        <w:spacing w:afterLines="200" w:after="480" w:line="360" w:lineRule="auto"/>
        <w:jc w:val="both"/>
      </w:pPr>
      <w:r w:rsidRPr="00B138BB">
        <w:t>Moreover, b</w:t>
      </w:r>
      <w:r w:rsidRPr="00B138BB">
        <w:t xml:space="preserve">y observing the previously discussed </w:t>
      </w:r>
      <w:hyperlink w:anchor="_3.2.2._Risk_in" w:history="1">
        <w:r w:rsidRPr="00B138BB">
          <w:rPr>
            <w:rStyle w:val="Hyperlink"/>
          </w:rPr>
          <w:t>subsections 3.2.2</w:t>
        </w:r>
      </w:hyperlink>
      <w:r w:rsidRPr="00B138BB">
        <w:t xml:space="preserve"> regarding risks in widespread projects, it is bound to spot various methods utilised in determining risk factors and variables. </w:t>
      </w:r>
      <w:r w:rsidR="00C2303A" w:rsidRPr="00B138BB">
        <w:t xml:space="preserve">Effective </w:t>
      </w:r>
      <w:r w:rsidR="000E0BC6" w:rsidRPr="00B138BB">
        <w:t>RM</w:t>
      </w:r>
      <w:r w:rsidR="00E14ED3" w:rsidRPr="00B138BB">
        <w:t xml:space="preserve"> </w:t>
      </w:r>
      <w:r w:rsidR="00834813" w:rsidRPr="00B138BB">
        <w:t xml:space="preserve">typically involves a structured eight-step approach to mitigate risks </w:t>
      </w:r>
      <w:r w:rsidR="002965DD" w:rsidRPr="00B138BB">
        <w:t xml:space="preserve">for project’s </w:t>
      </w:r>
      <w:r w:rsidR="00834813" w:rsidRPr="00B138BB">
        <w:t>success</w:t>
      </w:r>
      <w:r w:rsidR="00834813" w:rsidRPr="00B138BB">
        <w:t xml:space="preserve"> </w:t>
      </w:r>
      <w:r w:rsidRPr="00B138BB">
        <w:fldChar w:fldCharType="begin"/>
      </w:r>
      <w:r w:rsidRPr="00B138BB">
        <w:instrText xml:space="preserve"> ADDIN EN.CITE &lt;EndNote&gt;&lt;Cite&gt;&lt;Author&gt;Selvakumar&lt;/Author&gt;&lt;Year&gt;2024&lt;/Year&gt;&lt;RecNum&gt;22&lt;/RecNum&gt;&lt;DisplayText&gt;(Selvakumar et al. 2024)&lt;/DisplayText&gt;&lt;record&gt;&lt;rec-number&gt;22&lt;/rec-number&gt;&lt;foreign-keys&gt;&lt;key app="EN" db-id="0vstsrvzjdzp2qe2p0tp0w5ker0aefpfa9vd" timestamp="1723626696"&gt;22&lt;/key&gt;&lt;/foreign-keys&gt;&lt;ref-type name="Journal Article"&gt;17&lt;/ref-type&gt;&lt;contributors&gt;&lt;authors&gt;&lt;author&gt;J. Joshua Selvakumar&lt;/author&gt;&lt;author&gt;G. Suganya&lt;/author&gt;&lt;author&gt;T.S. Arthi&lt;/author&gt;&lt;author&gt;Sathish Pachiyappan&lt;/author&gt;&lt;/authors&gt;&lt;/contributors&gt;&lt;titles&gt;&lt;title&gt;Does risk management components influence on project success? Evidence from IT sector&lt;/title&gt;&lt;secondary-title&gt;journal of Project Management&lt;/secondary-title&gt;&lt;/titles&gt;&lt;periodical&gt;&lt;full-title&gt;journal of Project Management&lt;/full-title&gt;&lt;/periodical&gt;&lt;pages&gt;269-276&lt;/pages&gt;&lt;volume&gt;9&lt;/volume&gt;&lt;edition&gt;7 April 2024&lt;/edition&gt;&lt;section&gt;269&lt;/section&gt;&lt;dates&gt;&lt;year&gt;2024&lt;/year&gt;&lt;pub-dates&gt;&lt;date&gt;25 January 2024&lt;/date&gt;&lt;/pub-dates&gt;&lt;/dates&gt;&lt;urls&gt;&lt;/urls&gt;&lt;electronic-resource-num&gt;10.5267/j.jpm.2024.4.001&lt;/electronic-resource-num&gt;&lt;remote-database-provider&gt;ResearchGate&lt;/remote-database-provider&gt;&lt;language&gt;English&lt;/language&gt;&lt;/record&gt;&lt;/Cite&gt;&lt;/EndNote&gt;</w:instrText>
      </w:r>
      <w:r w:rsidRPr="00B138BB">
        <w:fldChar w:fldCharType="separate"/>
      </w:r>
      <w:r w:rsidRPr="00B138BB">
        <w:rPr>
          <w:noProof/>
        </w:rPr>
        <w:t>(</w:t>
      </w:r>
      <w:hyperlink w:anchor="_ENREF_15" w:tooltip="Selvakumar, 2024 #22" w:history="1">
        <w:r w:rsidR="00FA58F9" w:rsidRPr="00B138BB">
          <w:rPr>
            <w:rStyle w:val="Hyperlink"/>
          </w:rPr>
          <w:t>Selvakumar et al. 2024</w:t>
        </w:r>
      </w:hyperlink>
      <w:r w:rsidRPr="00B138BB">
        <w:rPr>
          <w:noProof/>
        </w:rPr>
        <w:t>)</w:t>
      </w:r>
      <w:r w:rsidRPr="00B138BB">
        <w:fldChar w:fldCharType="end"/>
      </w:r>
      <w:r w:rsidRPr="00B138BB">
        <w:t>:</w:t>
      </w:r>
    </w:p>
    <w:p w14:paraId="5FD6438B" w14:textId="36BAD60B" w:rsidR="001A5F81" w:rsidRPr="00B138BB" w:rsidRDefault="0035260D" w:rsidP="00B138BB">
      <w:pPr>
        <w:pStyle w:val="ListParagraph"/>
        <w:numPr>
          <w:ilvl w:val="0"/>
          <w:numId w:val="5"/>
        </w:numPr>
        <w:spacing w:afterLines="200" w:after="480" w:line="360" w:lineRule="auto"/>
        <w:jc w:val="both"/>
      </w:pPr>
      <w:r w:rsidRPr="00B138BB">
        <w:t>Identify potential risks</w:t>
      </w:r>
    </w:p>
    <w:p w14:paraId="39EA087C" w14:textId="4939E012" w:rsidR="001A5F81" w:rsidRPr="00B138BB" w:rsidRDefault="0035260D" w:rsidP="00B138BB">
      <w:pPr>
        <w:pStyle w:val="ListParagraph"/>
        <w:numPr>
          <w:ilvl w:val="0"/>
          <w:numId w:val="5"/>
        </w:numPr>
        <w:spacing w:afterLines="200" w:after="480" w:line="360" w:lineRule="auto"/>
        <w:jc w:val="both"/>
      </w:pPr>
      <w:r w:rsidRPr="00B138BB">
        <w:t>Assess the significance of risk management</w:t>
      </w:r>
      <w:r w:rsidR="000E0BC6" w:rsidRPr="00B138BB">
        <w:t xml:space="preserve"> (RM)</w:t>
      </w:r>
    </w:p>
    <w:p w14:paraId="6254407B" w14:textId="720C3736" w:rsidR="001A5F81" w:rsidRPr="00B138BB" w:rsidRDefault="0035260D" w:rsidP="00B138BB">
      <w:pPr>
        <w:pStyle w:val="ListParagraph"/>
        <w:numPr>
          <w:ilvl w:val="0"/>
          <w:numId w:val="5"/>
        </w:numPr>
        <w:spacing w:afterLines="200" w:after="480" w:line="360" w:lineRule="auto"/>
        <w:jc w:val="both"/>
      </w:pPr>
      <w:r w:rsidRPr="00B138BB">
        <w:t>Develop a risk plan</w:t>
      </w:r>
    </w:p>
    <w:p w14:paraId="553A9ACE" w14:textId="403DAEE7" w:rsidR="001A5F81" w:rsidRPr="00B138BB" w:rsidRDefault="0035260D" w:rsidP="00B138BB">
      <w:pPr>
        <w:pStyle w:val="ListParagraph"/>
        <w:numPr>
          <w:ilvl w:val="0"/>
          <w:numId w:val="5"/>
        </w:numPr>
        <w:spacing w:afterLines="200" w:after="480" w:line="360" w:lineRule="auto"/>
        <w:jc w:val="both"/>
      </w:pPr>
      <w:r w:rsidRPr="00B138BB">
        <w:t>Monitor and adjust mitigation measures</w:t>
      </w:r>
    </w:p>
    <w:p w14:paraId="4451AECC" w14:textId="21F12F3F" w:rsidR="001A5F81" w:rsidRPr="00B138BB" w:rsidRDefault="0035260D" w:rsidP="00B138BB">
      <w:pPr>
        <w:pStyle w:val="ListParagraph"/>
        <w:numPr>
          <w:ilvl w:val="0"/>
          <w:numId w:val="5"/>
        </w:numPr>
        <w:spacing w:afterLines="200" w:after="480" w:line="360" w:lineRule="auto"/>
        <w:jc w:val="both"/>
      </w:pPr>
      <w:r w:rsidRPr="00B138BB">
        <w:t>Evaluate the impact of mitigation measures</w:t>
      </w:r>
    </w:p>
    <w:p w14:paraId="0CAB9969" w14:textId="3F99220B" w:rsidR="001A5F81" w:rsidRPr="00B138BB" w:rsidRDefault="0035260D" w:rsidP="00B138BB">
      <w:pPr>
        <w:pStyle w:val="ListParagraph"/>
        <w:numPr>
          <w:ilvl w:val="0"/>
          <w:numId w:val="5"/>
        </w:numPr>
        <w:spacing w:afterLines="200" w:after="480" w:line="360" w:lineRule="auto"/>
        <w:jc w:val="both"/>
      </w:pPr>
      <w:r w:rsidRPr="00B138BB">
        <w:t>Consult stakeholders regarding risk tolerance</w:t>
      </w:r>
    </w:p>
    <w:p w14:paraId="2E2907B2" w14:textId="06B13503" w:rsidR="001A5F81" w:rsidRPr="00B138BB" w:rsidRDefault="0035260D" w:rsidP="00B138BB">
      <w:pPr>
        <w:pStyle w:val="ListParagraph"/>
        <w:numPr>
          <w:ilvl w:val="0"/>
          <w:numId w:val="5"/>
        </w:numPr>
        <w:spacing w:afterLines="200" w:after="480" w:line="360" w:lineRule="auto"/>
        <w:jc w:val="both"/>
      </w:pPr>
      <w:r w:rsidRPr="00B138BB">
        <w:t>Implement risk control measures</w:t>
      </w:r>
    </w:p>
    <w:p w14:paraId="7718F421" w14:textId="64EAABEB" w:rsidR="001A5F81" w:rsidRPr="00B138BB" w:rsidRDefault="0035260D" w:rsidP="00B138BB">
      <w:pPr>
        <w:pStyle w:val="ListParagraph"/>
        <w:numPr>
          <w:ilvl w:val="0"/>
          <w:numId w:val="5"/>
        </w:numPr>
        <w:spacing w:afterLines="200" w:after="480" w:line="360" w:lineRule="auto"/>
        <w:jc w:val="both"/>
      </w:pPr>
      <w:r w:rsidRPr="00B138BB">
        <w:t>Ensure effective implementation of procedures</w:t>
      </w:r>
    </w:p>
    <w:p w14:paraId="75CBEA2A" w14:textId="018C4C10" w:rsidR="001A5F81" w:rsidRPr="00B138BB" w:rsidRDefault="002D593F" w:rsidP="00B138BB">
      <w:pPr>
        <w:spacing w:afterLines="200" w:after="480" w:line="360" w:lineRule="auto"/>
        <w:jc w:val="both"/>
      </w:pPr>
      <w:r w:rsidRPr="00B138BB">
        <w:t xml:space="preserve">Project’s success is defined </w:t>
      </w:r>
      <w:r w:rsidR="002F747B" w:rsidRPr="00B138BB">
        <w:t xml:space="preserve">with not just the result and </w:t>
      </w:r>
      <w:r w:rsidR="00F61D99" w:rsidRPr="00B138BB">
        <w:t xml:space="preserve">stakeholder’s </w:t>
      </w:r>
      <w:r w:rsidR="002F747B" w:rsidRPr="00B138BB">
        <w:t>satisfaction</w:t>
      </w:r>
      <w:r w:rsidR="00F61D99" w:rsidRPr="00B138BB">
        <w:t xml:space="preserve">, but also </w:t>
      </w:r>
      <w:r w:rsidR="00A832D4" w:rsidRPr="00B138BB">
        <w:t>the preparedness ahead</w:t>
      </w:r>
      <w:r w:rsidR="00754419" w:rsidRPr="00B138BB">
        <w:t xml:space="preserve"> of the </w:t>
      </w:r>
      <w:r w:rsidR="00A832D4" w:rsidRPr="00B138BB">
        <w:t xml:space="preserve">future </w:t>
      </w:r>
      <w:r w:rsidR="0041671B" w:rsidRPr="00B138BB">
        <w:fldChar w:fldCharType="begin"/>
      </w:r>
      <w:r w:rsidR="0041671B" w:rsidRPr="00B138BB">
        <w:instrText xml:space="preserve"> ADDIN EN.CITE &lt;EndNote&gt;&lt;Cite&gt;&lt;Author&gt;Urbański&lt;/Author&gt;&lt;Year&gt;2019&lt;/Year&gt;&lt;RecNum&gt;23&lt;/RecNum&gt;&lt;DisplayText&gt;(Urbański, Haque, and Oino 2019)&lt;/DisplayText&gt;&lt;record&gt;&lt;rec-number&gt;23&lt;/rec-number&gt;&lt;foreign-keys&gt;&lt;key app="EN" db-id="0vstsrvzjdzp2qe2p0tp0w5ker0aefpfa9vd" timestamp="1723626876"&gt;23&lt;/key&gt;&lt;/foreign-keys&gt;&lt;ref-type name="Journal Article"&gt;17&lt;/ref-type&gt;&lt;contributors&gt;&lt;authors&gt;&lt;author&gt;Mariusz Urbański&lt;/author&gt;&lt;author&gt;Adnan Ul Haque&lt;/author&gt;&lt;author&gt;Isaiah Oino&lt;/author&gt;&lt;/authors&gt;&lt;/contributors&gt;&lt;titles&gt;&lt;title&gt;The Moderating Role of Risk Management in Project Planning and Project Success: Evidence From Construction Businesses of Pakistan and the UK&lt;/title&gt;&lt;secondary-title&gt;Engineering Management in Production and Services&lt;/secondary-title&gt;&lt;/titles&gt;&lt;periodical&gt;&lt;full-title&gt;Engineering Management in Production and Services&lt;/full-title&gt;&lt;/periodical&gt;&lt;pages&gt;23-35&lt;/pages&gt;&lt;volume&gt;11&lt;/volume&gt;&lt;number&gt;1&lt;/number&gt;&lt;edition&gt;15 February 2019&lt;/edition&gt;&lt;section&gt;23&lt;/section&gt;&lt;dates&gt;&lt;year&gt;2019&lt;/year&gt;&lt;pub-dates&gt;&lt;date&gt;15 August 2018&lt;/date&gt;&lt;/pub-dates&gt;&lt;/dates&gt;&lt;work-type&gt;eJournal&lt;/work-type&gt;&lt;urls&gt;&lt;/urls&gt;&lt;electronic-resource-num&gt;10.2478/emj-2019-0002&lt;/electronic-resource-num&gt;&lt;remote-database-provider&gt;ResearchGate&lt;/remote-database-provider&gt;&lt;language&gt;English&lt;/language&gt;&lt;/record&gt;&lt;/Cite&gt;&lt;/EndNote&gt;</w:instrText>
      </w:r>
      <w:r w:rsidR="0041671B" w:rsidRPr="00B138BB">
        <w:fldChar w:fldCharType="separate"/>
      </w:r>
      <w:r w:rsidR="0041671B" w:rsidRPr="00B138BB">
        <w:rPr>
          <w:noProof/>
        </w:rPr>
        <w:t>(</w:t>
      </w:r>
      <w:hyperlink w:history="1">
        <w:r w:rsidR="00FA58F9" w:rsidRPr="00B138BB">
          <w:rPr>
            <w:rStyle w:val="Hyperlink"/>
          </w:rPr>
          <w:t>Urbański, Haque, and Oino 2019</w:t>
        </w:r>
      </w:hyperlink>
      <w:r w:rsidR="0041671B" w:rsidRPr="00B138BB">
        <w:rPr>
          <w:noProof/>
        </w:rPr>
        <w:t>)</w:t>
      </w:r>
      <w:r w:rsidR="0041671B" w:rsidRPr="00B138BB">
        <w:fldChar w:fldCharType="end"/>
      </w:r>
      <w:r w:rsidR="0041671B" w:rsidRPr="00B138BB">
        <w:t xml:space="preserve">. </w:t>
      </w:r>
      <w:r w:rsidR="00B25A3E" w:rsidRPr="00B138BB">
        <w:t xml:space="preserve">As project risk is associated with </w:t>
      </w:r>
      <w:r w:rsidR="00452AC7" w:rsidRPr="00B138BB">
        <w:t xml:space="preserve">all phases of </w:t>
      </w:r>
      <w:r w:rsidR="00D0594C" w:rsidRPr="00B138BB">
        <w:t>PM</w:t>
      </w:r>
      <w:r w:rsidR="00452AC7" w:rsidRPr="00B138BB">
        <w:t xml:space="preserve">, </w:t>
      </w:r>
      <w:r w:rsidR="000E0BC6" w:rsidRPr="00B138BB">
        <w:t>RM</w:t>
      </w:r>
      <w:r w:rsidR="001C606B" w:rsidRPr="00B138BB">
        <w:t xml:space="preserve"> becomes </w:t>
      </w:r>
      <w:r w:rsidR="00AA0938" w:rsidRPr="00B138BB">
        <w:t xml:space="preserve">inevitable </w:t>
      </w:r>
      <w:r w:rsidR="00EF7046" w:rsidRPr="00B138BB">
        <w:t xml:space="preserve">in the pursuit of project success, facing the uncertain future </w:t>
      </w:r>
      <w:r w:rsidR="00EF7046" w:rsidRPr="00B138BB">
        <w:fldChar w:fldCharType="begin"/>
      </w:r>
      <w:r w:rsidR="00EF7046" w:rsidRPr="00B138BB">
        <w:instrText xml:space="preserve"> ADDIN EN.CITE &lt;EndNote&gt;&lt;Cite&gt;&lt;Author&gt;Urbański&lt;/Author&gt;&lt;Year&gt;2019&lt;/Year&gt;&lt;RecNum&gt;23&lt;/RecNum&gt;&lt;DisplayText&gt;(Urbański, Haque, and Oino 2019)&lt;/DisplayText&gt;&lt;record&gt;&lt;rec-number&gt;23&lt;/rec-number&gt;&lt;foreign-keys&gt;&lt;key app="EN" db-id="0vstsrvzjdzp2qe2p0tp0w5ker0aefpfa9vd" timestamp="1723626876"&gt;23&lt;/key&gt;&lt;/foreign-keys&gt;&lt;ref-type name="Journal Article"&gt;17&lt;/ref-type&gt;&lt;contributors&gt;&lt;authors&gt;&lt;author&gt;Mariusz Urbański&lt;/author&gt;&lt;author&gt;Adnan Ul Haque&lt;/author&gt;&lt;author&gt;Isaiah Oino&lt;/author&gt;&lt;/authors&gt;&lt;/contributors&gt;&lt;titles&gt;&lt;title&gt;The Moderating Role of Risk Management in Project Planning and Project Success: Evidence From Construction Businesses of Pakistan and the UK&lt;/title&gt;&lt;secondary-title&gt;Engineering Management in Production and Services&lt;/secondary-title&gt;&lt;/titles&gt;&lt;periodical&gt;&lt;full-title&gt;Engineering Management in Production and Services&lt;/full-title&gt;&lt;/periodical&gt;&lt;pages&gt;23-35&lt;/pages&gt;&lt;volume&gt;11&lt;/volume&gt;&lt;number&gt;1&lt;/number&gt;&lt;edition&gt;15 February 2019&lt;/edition&gt;&lt;section&gt;23&lt;/section&gt;&lt;dates&gt;&lt;year&gt;2019&lt;/year&gt;&lt;pub-dates&gt;&lt;date&gt;15 August 2018&lt;/date&gt;&lt;/pub-dates&gt;&lt;/dates&gt;&lt;work-type&gt;eJournal&lt;/work-type&gt;&lt;urls&gt;&lt;/urls&gt;&lt;electronic-resource-num&gt;10.2478/emj-2019-0002&lt;/electronic-resource-num&gt;&lt;remote-database-provider&gt;ResearchGate&lt;/remote-database-provider&gt;&lt;language&gt;English&lt;/language&gt;&lt;/record&gt;&lt;/Cite&gt;&lt;/EndNote&gt;</w:instrText>
      </w:r>
      <w:r w:rsidR="00EF7046" w:rsidRPr="00B138BB">
        <w:fldChar w:fldCharType="separate"/>
      </w:r>
      <w:r w:rsidR="00EF7046" w:rsidRPr="00B138BB">
        <w:rPr>
          <w:noProof/>
        </w:rPr>
        <w:t>(</w:t>
      </w:r>
      <w:hyperlink w:history="1">
        <w:r w:rsidR="00FA58F9" w:rsidRPr="00B138BB">
          <w:rPr>
            <w:rStyle w:val="Hyperlink"/>
          </w:rPr>
          <w:t>Urbański, Haque, and Oino 2019</w:t>
        </w:r>
      </w:hyperlink>
      <w:r w:rsidR="00EF7046" w:rsidRPr="00B138BB">
        <w:rPr>
          <w:noProof/>
        </w:rPr>
        <w:t>)</w:t>
      </w:r>
      <w:r w:rsidR="00EF7046" w:rsidRPr="00B138BB">
        <w:fldChar w:fldCharType="end"/>
      </w:r>
      <w:r w:rsidR="00EF7046" w:rsidRPr="00B138BB">
        <w:t xml:space="preserve">. Nonetheless, </w:t>
      </w:r>
      <w:r w:rsidR="000B75C6" w:rsidRPr="00B138BB">
        <w:t>as risk disparity persists</w:t>
      </w:r>
      <w:r w:rsidR="00C578E8" w:rsidRPr="00B138BB">
        <w:t xml:space="preserve"> in different projects</w:t>
      </w:r>
      <w:r w:rsidR="000B75C6" w:rsidRPr="00B138BB">
        <w:t xml:space="preserve">, </w:t>
      </w:r>
      <w:r w:rsidR="00642A3E" w:rsidRPr="00B138BB">
        <w:t xml:space="preserve">it is bound for the process </w:t>
      </w:r>
      <w:r w:rsidR="005441DC" w:rsidRPr="00B138BB">
        <w:t xml:space="preserve">to be </w:t>
      </w:r>
      <w:r w:rsidR="005904DE" w:rsidRPr="00B138BB">
        <w:t xml:space="preserve">conducted </w:t>
      </w:r>
      <w:r w:rsidR="00C578E8" w:rsidRPr="00B138BB">
        <w:t xml:space="preserve">by </w:t>
      </w:r>
      <w:r w:rsidR="00F50744" w:rsidRPr="00B138BB">
        <w:t xml:space="preserve">tools </w:t>
      </w:r>
      <w:r w:rsidR="00C100C4" w:rsidRPr="00B138BB">
        <w:t xml:space="preserve">developed </w:t>
      </w:r>
      <w:r w:rsidR="00844F86" w:rsidRPr="00B138BB">
        <w:t xml:space="preserve">for </w:t>
      </w:r>
      <w:r w:rsidR="00D25903" w:rsidRPr="00B138BB">
        <w:t>specific</w:t>
      </w:r>
      <w:r w:rsidR="00844F86" w:rsidRPr="00B138BB">
        <w:t xml:space="preserve"> occasions</w:t>
      </w:r>
      <w:r w:rsidR="00D43571" w:rsidRPr="00B138BB">
        <w:t xml:space="preserve"> in support </w:t>
      </w:r>
      <w:r w:rsidR="00D25903" w:rsidRPr="00B138BB">
        <w:t>of</w:t>
      </w:r>
      <w:r w:rsidR="00D43571" w:rsidRPr="00B138BB">
        <w:t xml:space="preserve"> the </w:t>
      </w:r>
      <w:hyperlink w:anchor="_3.2.2._Risk_in" w:history="1">
        <w:r w:rsidR="00D43571" w:rsidRPr="00B138BB">
          <w:rPr>
            <w:rStyle w:val="Hyperlink"/>
          </w:rPr>
          <w:t>subsections 3.2.2</w:t>
        </w:r>
      </w:hyperlink>
      <w:r w:rsidR="00D43571" w:rsidRPr="00B138BB">
        <w:t>.</w:t>
      </w:r>
    </w:p>
    <w:p w14:paraId="735DDF45" w14:textId="753CEF9A" w:rsidR="00D43571" w:rsidRPr="00B138BB" w:rsidRDefault="004516DB" w:rsidP="00B138BB">
      <w:pPr>
        <w:pStyle w:val="Heading2"/>
        <w:spacing w:afterLines="200" w:after="480" w:line="360" w:lineRule="auto"/>
        <w:jc w:val="both"/>
        <w:rPr>
          <w:b/>
          <w:color w:val="BF9000"/>
        </w:rPr>
      </w:pPr>
      <w:bookmarkStart w:id="41" w:name="_y0hkco8csksk" w:colFirst="0" w:colLast="0"/>
      <w:bookmarkStart w:id="42" w:name="_3.4._Risk_Management"/>
      <w:bookmarkStart w:id="43" w:name="_3.3._Risk_Management"/>
      <w:bookmarkStart w:id="44" w:name="_Toc177643853"/>
      <w:bookmarkEnd w:id="41"/>
      <w:bookmarkEnd w:id="42"/>
      <w:bookmarkEnd w:id="43"/>
      <w:r w:rsidRPr="00B138BB">
        <w:rPr>
          <w:b/>
          <w:color w:val="BF9000"/>
        </w:rPr>
        <w:t>3.</w:t>
      </w:r>
      <w:r w:rsidR="00845C3E" w:rsidRPr="00B138BB">
        <w:rPr>
          <w:b/>
          <w:color w:val="BF9000"/>
        </w:rPr>
        <w:t>3</w:t>
      </w:r>
      <w:r w:rsidRPr="00B138BB">
        <w:rPr>
          <w:b/>
          <w:color w:val="BF9000"/>
        </w:rPr>
        <w:t>. Risk Management Tools</w:t>
      </w:r>
      <w:bookmarkEnd w:id="44"/>
    </w:p>
    <w:p w14:paraId="2B98D82D" w14:textId="5695E753" w:rsidR="00D43571" w:rsidRPr="00B138BB" w:rsidRDefault="0042521F" w:rsidP="00B138BB">
      <w:pPr>
        <w:spacing w:afterLines="200" w:after="480" w:line="360" w:lineRule="auto"/>
        <w:jc w:val="both"/>
      </w:pPr>
      <w:hyperlink w:anchor="_3.2._Project_Risk" w:history="1">
        <w:r w:rsidR="00DA6617" w:rsidRPr="00B138BB">
          <w:rPr>
            <w:rStyle w:val="Hyperlink"/>
          </w:rPr>
          <w:t>S</w:t>
        </w:r>
        <w:r w:rsidR="001A62E5" w:rsidRPr="00B138BB">
          <w:rPr>
            <w:rStyle w:val="Hyperlink"/>
          </w:rPr>
          <w:t>ection 3.2</w:t>
        </w:r>
      </w:hyperlink>
      <w:r w:rsidR="001A62E5" w:rsidRPr="00B138BB">
        <w:t xml:space="preserve"> </w:t>
      </w:r>
      <w:r w:rsidR="00B83C60" w:rsidRPr="00B138BB">
        <w:t>has</w:t>
      </w:r>
      <w:r w:rsidR="001A62E5" w:rsidRPr="00B138BB">
        <w:t xml:space="preserve"> explored how </w:t>
      </w:r>
      <w:r w:rsidR="000E0BC6" w:rsidRPr="00B138BB">
        <w:t>RM</w:t>
      </w:r>
      <w:r w:rsidR="001A62E5" w:rsidRPr="00B138BB">
        <w:t xml:space="preserve"> </w:t>
      </w:r>
      <w:r w:rsidR="008C1790" w:rsidRPr="00B138BB">
        <w:t xml:space="preserve">is </w:t>
      </w:r>
      <w:r w:rsidR="008E5BA2" w:rsidRPr="00B138BB">
        <w:t xml:space="preserve">obligatory in </w:t>
      </w:r>
      <w:r w:rsidR="00D0594C" w:rsidRPr="00B138BB">
        <w:t>PM</w:t>
      </w:r>
      <w:r w:rsidR="008E5BA2" w:rsidRPr="00B138BB">
        <w:t xml:space="preserve"> in the pursuit of project’s success. </w:t>
      </w:r>
      <w:r w:rsidR="00264B0E" w:rsidRPr="00B138BB">
        <w:t xml:space="preserve">It </w:t>
      </w:r>
      <w:r w:rsidR="00936D53" w:rsidRPr="00B138BB">
        <w:t xml:space="preserve">is a task that should not be done separately, but in </w:t>
      </w:r>
      <w:r w:rsidR="00743006" w:rsidRPr="00B138BB">
        <w:t>parallel</w:t>
      </w:r>
      <w:r w:rsidR="00936D53" w:rsidRPr="00B138BB">
        <w:t xml:space="preserve"> with </w:t>
      </w:r>
      <w:r w:rsidR="00743006" w:rsidRPr="00B138BB">
        <w:t xml:space="preserve">other </w:t>
      </w:r>
      <w:r w:rsidR="00D0594C" w:rsidRPr="00B138BB">
        <w:t xml:space="preserve">PM </w:t>
      </w:r>
      <w:r w:rsidR="00936D53" w:rsidRPr="00B138BB">
        <w:t>functions</w:t>
      </w:r>
      <w:r w:rsidR="00743006" w:rsidRPr="00B138BB">
        <w:t xml:space="preserve"> </w:t>
      </w:r>
      <w:r w:rsidR="00743006" w:rsidRPr="00B138BB">
        <w:fldChar w:fldCharType="begin"/>
      </w:r>
      <w:r w:rsidR="00743006" w:rsidRPr="00B138BB">
        <w:instrText xml:space="preserve"> ADDIN EN.CITE &lt;EndNote&gt;&lt;Cite&gt;&lt;Author&gt;Olga&lt;/Author&gt;&lt;Year&gt;2023&lt;/Year&gt;&lt;RecNum&gt;11&lt;/RecNum&gt;&lt;DisplayText&gt;(Olga and Serhiy 2023)&lt;/DisplayText&gt;&lt;record&gt;&lt;rec-number&gt;11&lt;/rec-number&gt;&lt;foreign-keys&gt;&lt;key app="EN" db-id="0vstsrvzjdzp2qe2p0tp0w5ker0aefpfa9vd" timestamp="1723527038"&gt;11&lt;/key&gt;&lt;/foreign-keys&gt;&lt;ref-type name="Journal Article"&gt;17&lt;/ref-type&gt;&lt;contributors&gt;&lt;authors&gt;&lt;author&gt;Fedyk Olga&lt;/author&gt;&lt;author&gt;Fedyk Serhiy&lt;/author&gt;&lt;/authors&gt;&lt;/contributors&gt;&lt;titles&gt;&lt;title&gt;Project Risk Management: Modern Trends and Effective Practices&lt;/title&gt;&lt;secondary-title&gt;Visegrad Journal on Human Rights&lt;/secondary-title&gt;&lt;/titles&gt;&lt;periodical&gt;&lt;full-title&gt;Visegrad Journal on Human Rights&lt;/full-title&gt;&lt;/periodical&gt;&lt;pages&gt;45-50&lt;/pages&gt;&lt;edition&gt;6 November 2023&lt;/edition&gt;&lt;section&gt;45&lt;/section&gt;&lt;dates&gt;&lt;year&gt;2023&lt;/year&gt;&lt;/dates&gt;&lt;urls&gt;&lt;/urls&gt;&lt;electronic-resource-num&gt;10.61345/1339-7915.2023.6.8&lt;/electronic-resource-num&gt;&lt;remote-database-name&gt;ResearchGate&lt;/remote-database-name&gt;&lt;language&gt;English&lt;/language&gt;&lt;/record&gt;&lt;/Cite&gt;&lt;/EndNote&gt;</w:instrText>
      </w:r>
      <w:r w:rsidR="00743006" w:rsidRPr="00B138BB">
        <w:fldChar w:fldCharType="separate"/>
      </w:r>
      <w:r w:rsidR="00743006" w:rsidRPr="00B138BB">
        <w:rPr>
          <w:noProof/>
        </w:rPr>
        <w:t>(</w:t>
      </w:r>
      <w:hyperlink w:anchor="_ENREF_9" w:tooltip="Olga, 2023 #11" w:history="1">
        <w:r w:rsidR="00FA58F9" w:rsidRPr="00B138BB">
          <w:rPr>
            <w:rStyle w:val="Hyperlink"/>
          </w:rPr>
          <w:t>Olga and Serhiy 2023</w:t>
        </w:r>
      </w:hyperlink>
      <w:r w:rsidR="00743006" w:rsidRPr="00B138BB">
        <w:rPr>
          <w:noProof/>
        </w:rPr>
        <w:t>)</w:t>
      </w:r>
      <w:r w:rsidR="00743006" w:rsidRPr="00B138BB">
        <w:fldChar w:fldCharType="end"/>
      </w:r>
      <w:r w:rsidR="00936D53" w:rsidRPr="00B138BB">
        <w:t xml:space="preserve">. </w:t>
      </w:r>
      <w:hyperlink w:anchor="_3.2.2._Risk_in" w:history="1">
        <w:r w:rsidR="006A1500" w:rsidRPr="00B138BB">
          <w:rPr>
            <w:rStyle w:val="Hyperlink"/>
          </w:rPr>
          <w:t>Subsections 3.2.2</w:t>
        </w:r>
      </w:hyperlink>
      <w:r w:rsidR="006A1500" w:rsidRPr="00B138BB">
        <w:t xml:space="preserve"> highlighted w</w:t>
      </w:r>
      <w:r w:rsidR="00F4382D" w:rsidRPr="00B138BB">
        <w:t>hile risk management approaches may vary across different projects, the underlying definitions and procedures remain consistent. However, the specific tools used often differ based on project factors and stakeholder expectations. This section will explore some commonly used risk management tools.</w:t>
      </w:r>
    </w:p>
    <w:p w14:paraId="3F1231CF" w14:textId="0F6D80F7" w:rsidR="00BA2D26" w:rsidRPr="00B138BB" w:rsidRDefault="004516DB" w:rsidP="00B138BB">
      <w:pPr>
        <w:pStyle w:val="Heading3"/>
        <w:spacing w:afterLines="200" w:after="480" w:line="360" w:lineRule="auto"/>
        <w:jc w:val="both"/>
        <w:rPr>
          <w:b/>
          <w:color w:val="BF9000"/>
        </w:rPr>
      </w:pPr>
      <w:bookmarkStart w:id="45" w:name="_bph509y6ylr7" w:colFirst="0" w:colLast="0"/>
      <w:bookmarkStart w:id="46" w:name="_3.3.1._Traditional_Approach:"/>
      <w:bookmarkStart w:id="47" w:name="_Toc177643854"/>
      <w:bookmarkEnd w:id="45"/>
      <w:bookmarkEnd w:id="46"/>
      <w:r w:rsidRPr="00B138BB">
        <w:rPr>
          <w:b/>
          <w:color w:val="BF9000"/>
        </w:rPr>
        <w:t>3.</w:t>
      </w:r>
      <w:r w:rsidR="00845C3E" w:rsidRPr="00B138BB">
        <w:rPr>
          <w:b/>
          <w:color w:val="BF9000"/>
        </w:rPr>
        <w:t>3</w:t>
      </w:r>
      <w:r w:rsidRPr="00B138BB">
        <w:rPr>
          <w:b/>
          <w:color w:val="BF9000"/>
        </w:rPr>
        <w:t>.1</w:t>
      </w:r>
      <w:r w:rsidR="00BF281C" w:rsidRPr="00B138BB">
        <w:rPr>
          <w:b/>
          <w:color w:val="BF9000"/>
        </w:rPr>
        <w:t>.</w:t>
      </w:r>
      <w:r w:rsidRPr="00B138BB">
        <w:rPr>
          <w:b/>
          <w:color w:val="BF9000"/>
        </w:rPr>
        <w:t xml:space="preserve"> </w:t>
      </w:r>
      <w:r w:rsidR="00AA36F3" w:rsidRPr="00B138BB">
        <w:rPr>
          <w:b/>
          <w:color w:val="BF9000"/>
        </w:rPr>
        <w:t xml:space="preserve">Traditional Approach: </w:t>
      </w:r>
      <w:r w:rsidR="008324BD" w:rsidRPr="00B138BB">
        <w:rPr>
          <w:b/>
          <w:color w:val="BF9000"/>
        </w:rPr>
        <w:t xml:space="preserve">Goal </w:t>
      </w:r>
      <w:r w:rsidR="00AA36F3" w:rsidRPr="00B138BB">
        <w:rPr>
          <w:b/>
          <w:color w:val="BF9000"/>
        </w:rPr>
        <w:t>Analysis</w:t>
      </w:r>
      <w:bookmarkEnd w:id="47"/>
    </w:p>
    <w:p w14:paraId="613817A4" w14:textId="0F2F914B" w:rsidR="00F250CD" w:rsidRPr="00B138BB" w:rsidRDefault="00142648" w:rsidP="00B138BB">
      <w:pPr>
        <w:spacing w:afterLines="200" w:after="480" w:line="360" w:lineRule="auto"/>
        <w:jc w:val="both"/>
      </w:pPr>
      <w:r w:rsidRPr="00B138BB">
        <w:t>Goals represent the desired outcomes or achievements we aim to attain by the conclusion of a given endeavo</w:t>
      </w:r>
      <w:r w:rsidR="00AD3C23" w:rsidRPr="00B138BB">
        <w:t>u</w:t>
      </w:r>
      <w:r w:rsidRPr="00B138BB">
        <w:t>r</w:t>
      </w:r>
      <w:r w:rsidRPr="00B138BB">
        <w:t xml:space="preserve"> </w:t>
      </w:r>
      <w:r w:rsidRPr="00B138BB">
        <w:fldChar w:fldCharType="begin"/>
      </w:r>
      <w:r w:rsidR="00055A50" w:rsidRPr="00B138BB">
        <w:instrText xml:space="preserve"> ADDIN EN.CITE &lt;EndNote&gt;&lt;Cite&gt;&lt;Author&gt;Misirlioglu&lt;/Author&gt;&lt;Year&gt;2024&lt;/Year&gt;&lt;RecNum&gt;6&lt;/RecNum&gt;&lt;DisplayText&gt;(Misirlioglu and Murt 2024)&lt;/DisplayText&gt;&lt;record&gt;&lt;rec-number&gt;6&lt;/rec-number&gt;&lt;foreign-keys&gt;&lt;key app="EN" db-id="0vstsrvzjdzp2qe2p0tp0w5ker0aefpfa9vd" timestamp="1723525037"&gt;6&lt;/key&gt;&lt;/foreign-keys&gt;&lt;ref-type name="Journal Article"&gt;17&lt;/ref-type&gt;&lt;contributors&gt;&lt;authors&gt;&lt;author&gt;Abdullah Misirlioglu&lt;/author&gt;&lt;author&gt;Emine Murt&lt;/author&gt;&lt;/authors&gt;&lt;/contributors&gt;&lt;titles&gt;&lt;title&gt;Project Management Approach in Healthcare Services&lt;/title&gt;&lt;secondary-title&gt;Journal of Law and Sustainable Development&lt;/secondary-title&gt;&lt;/titles&gt;&lt;periodical&gt;&lt;full-title&gt;Journal of Law and Sustainable Development&lt;/full-title&gt;&lt;/periodical&gt;&lt;pages&gt;1-25&lt;/pages&gt;&lt;volume&gt;12&lt;/volume&gt;&lt;number&gt;7&lt;/number&gt;&lt;edition&gt;12 June 2024&lt;/edition&gt;&lt;section&gt;1&lt;/section&gt;&lt;dates&gt;&lt;year&gt;2024&lt;/year&gt;&lt;pub-dates&gt;&lt;date&gt;12 April 2024&lt;/date&gt;&lt;/pub-dates&gt;&lt;/dates&gt;&lt;orig-pub&gt;Miami&lt;/orig-pub&gt;&lt;isbn&gt;27644170&lt;/isbn&gt;&lt;urls&gt;&lt;/urls&gt;&lt;electronic-resource-num&gt;10.55908/sdgs.v12i7.3798&lt;/electronic-resource-num&gt;&lt;remote-database-provider&gt;ResearchGate&lt;/remote-database-provider&gt;&lt;language&gt;English&lt;/language&gt;&lt;/record&gt;&lt;/Cite&gt;&lt;/EndNote&gt;</w:instrText>
      </w:r>
      <w:r w:rsidRPr="00B138BB">
        <w:fldChar w:fldCharType="separate"/>
      </w:r>
      <w:r w:rsidR="00055A50" w:rsidRPr="00B138BB">
        <w:rPr>
          <w:noProof/>
        </w:rPr>
        <w:t>(</w:t>
      </w:r>
      <w:hyperlink w:anchor="_ENREF_7" w:tooltip="Misirlioglu, 2024 #6" w:history="1">
        <w:r w:rsidR="00FA58F9" w:rsidRPr="00B138BB">
          <w:rPr>
            <w:rStyle w:val="Hyperlink"/>
          </w:rPr>
          <w:t>Misirlioglu and Murt 2024</w:t>
        </w:r>
      </w:hyperlink>
      <w:r w:rsidR="00055A50" w:rsidRPr="00B138BB">
        <w:rPr>
          <w:noProof/>
        </w:rPr>
        <w:t>)</w:t>
      </w:r>
      <w:r w:rsidRPr="00B138BB">
        <w:fldChar w:fldCharType="end"/>
      </w:r>
      <w:r w:rsidR="00E73AAB" w:rsidRPr="00B138BB">
        <w:t>.</w:t>
      </w:r>
      <w:r w:rsidR="00AD3C23" w:rsidRPr="00B138BB">
        <w:t xml:space="preserve"> </w:t>
      </w:r>
      <w:r w:rsidR="00A4236B" w:rsidRPr="00B138BB">
        <w:t xml:space="preserve">According to the PMBOK guidelines, every project must have a purpose, </w:t>
      </w:r>
      <w:r w:rsidR="0099000B" w:rsidRPr="00B138BB">
        <w:t xml:space="preserve">essentially a goal to be achieved </w:t>
      </w:r>
      <w:r w:rsidR="00115756" w:rsidRPr="00B138BB">
        <w:t xml:space="preserve">throughout the start and </w:t>
      </w:r>
      <w:r w:rsidR="0099000B" w:rsidRPr="00B138BB">
        <w:t>the end</w:t>
      </w:r>
      <w:r w:rsidR="004757AF" w:rsidRPr="00B138BB">
        <w:t xml:space="preserve"> </w:t>
      </w:r>
      <w:r w:rsidR="009440F5" w:rsidRPr="00B138BB">
        <w:fldChar w:fldCharType="begin"/>
      </w:r>
      <w:r w:rsidR="009440F5" w:rsidRPr="00B138BB">
        <w:instrText xml:space="preserve"> ADDIN EN.CITE &lt;EndNote&gt;&lt;Cite&gt;&lt;Author&gt;PMI&lt;/Author&gt;&lt;Year&gt;2021&lt;/Year&gt;&lt;RecNum&gt;1&lt;/RecNum&gt;&lt;DisplayText&gt;(PMI 2021)&lt;/DisplayText&gt;&lt;record&gt;&lt;rec-number&gt;1&lt;/rec-number&gt;&lt;foreign-keys&gt;&lt;key app="EN" db-id="0vstsrvzjdzp2qe2p0tp0w5ker0aefpfa9vd" timestamp="1723522889"&gt;1&lt;/key&gt;&lt;/foreign-keys&gt;&lt;ref-type name="Electronic Book"&gt;44&lt;/ref-type&gt;&lt;contributors&gt;&lt;authors&gt;&lt;author&gt;PMI&lt;/author&gt;&lt;/authors&gt;&lt;secondary-authors&gt;&lt;author&gt;Project Management Institute&lt;/author&gt;&lt;/secondary-authors&gt;&lt;/contributors&gt;&lt;titles&gt;&lt;title&gt;The Standard for Project Management and A Guide to the Project Management Body of Knowledge&lt;/title&gt;&lt;/titles&gt;&lt;pages&gt;3-255&lt;/pages&gt;&lt;num-vols&gt;Seventh Edition&lt;/num-vols&gt;&lt;dates&gt;&lt;year&gt;2021&lt;/year&gt;&lt;/dates&gt;&lt;pub-location&gt;Newton Square, Pennsylvania&lt;/pub-location&gt;&lt;publisher&gt;Project Management Institute, Inc.&lt;/publisher&gt;&lt;isbn&gt;9781628256673&lt;/isbn&gt;&lt;urls&gt;&lt;/urls&gt;&lt;/record&gt;&lt;/Cite&gt;&lt;/EndNote&gt;</w:instrText>
      </w:r>
      <w:r w:rsidR="009440F5" w:rsidRPr="00B138BB">
        <w:fldChar w:fldCharType="separate"/>
      </w:r>
      <w:r w:rsidR="009440F5" w:rsidRPr="00B138BB">
        <w:rPr>
          <w:noProof/>
        </w:rPr>
        <w:t>(</w:t>
      </w:r>
      <w:hyperlink w:anchor="_ENREF_13" w:tooltip="PMI, 2021 #1" w:history="1">
        <w:r w:rsidR="00FA58F9" w:rsidRPr="00B138BB">
          <w:rPr>
            <w:rStyle w:val="Hyperlink"/>
          </w:rPr>
          <w:t>PMI 2021</w:t>
        </w:r>
      </w:hyperlink>
      <w:r w:rsidR="009440F5" w:rsidRPr="00B138BB">
        <w:rPr>
          <w:noProof/>
        </w:rPr>
        <w:t>)</w:t>
      </w:r>
      <w:r w:rsidR="009440F5" w:rsidRPr="00B138BB">
        <w:fldChar w:fldCharType="end"/>
      </w:r>
      <w:r w:rsidR="00075534" w:rsidRPr="00B138BB">
        <w:t>.</w:t>
      </w:r>
      <w:r w:rsidR="00655B49" w:rsidRPr="00B138BB">
        <w:t xml:space="preserve"> </w:t>
      </w:r>
      <w:r w:rsidR="008C1E0E" w:rsidRPr="00B138BB">
        <w:t>However, each phase inhabits different risks</w:t>
      </w:r>
      <w:r w:rsidR="00487E2B" w:rsidRPr="00B138BB">
        <w:t xml:space="preserve">, requiring </w:t>
      </w:r>
      <w:r w:rsidR="00226C57" w:rsidRPr="00B138BB">
        <w:t xml:space="preserve">a methodological approach to identify these </w:t>
      </w:r>
      <w:r w:rsidR="005135CE" w:rsidRPr="00B138BB">
        <w:t>uncertaintie</w:t>
      </w:r>
      <w:r w:rsidR="0041757A" w:rsidRPr="00B138BB">
        <w:t xml:space="preserve">s </w:t>
      </w:r>
      <w:r w:rsidR="001F4A62" w:rsidRPr="00B138BB">
        <w:t xml:space="preserve">and </w:t>
      </w:r>
      <w:proofErr w:type="spellStart"/>
      <w:r w:rsidR="001F4A62" w:rsidRPr="00B138BB">
        <w:t>strategise</w:t>
      </w:r>
      <w:proofErr w:type="spellEnd"/>
      <w:r w:rsidR="001F4A62" w:rsidRPr="00B138BB">
        <w:t xml:space="preserve"> </w:t>
      </w:r>
      <w:r w:rsidR="00E10A46" w:rsidRPr="00B138BB">
        <w:t>the</w:t>
      </w:r>
      <w:r w:rsidR="001F4A62" w:rsidRPr="00B138BB">
        <w:t xml:space="preserve"> appropriate resolution </w:t>
      </w:r>
      <w:r w:rsidR="0041757A" w:rsidRPr="00B138BB">
        <w:t xml:space="preserve">to reach a desired </w:t>
      </w:r>
      <w:r w:rsidR="00FB4B68" w:rsidRPr="00B138BB">
        <w:t xml:space="preserve">future </w:t>
      </w:r>
      <w:r w:rsidR="0041757A" w:rsidRPr="00B138BB">
        <w:t xml:space="preserve">outcome </w:t>
      </w:r>
      <w:r w:rsidR="0041757A" w:rsidRPr="00B138BB">
        <w:fldChar w:fldCharType="begin"/>
      </w:r>
      <w:r w:rsidR="00B42D5C" w:rsidRPr="00B138BB">
        <w:instrText xml:space="preserve"> ADDIN EN.CITE &lt;EndNote&gt;&lt;Cite&gt;&lt;Author&gt;Misirlioglu&lt;/Author&gt;&lt;Year&gt;2024&lt;/Year&gt;&lt;RecNum&gt;6&lt;/RecNum&gt;&lt;Pages&gt;13&lt;/Pages&gt;&lt;DisplayText&gt;(Misirlioglu and Murt 2024, 13)&lt;/DisplayText&gt;&lt;record&gt;&lt;rec-number&gt;6&lt;/rec-number&gt;&lt;foreign-keys&gt;&lt;key app="EN" db-id="0vstsrvzjdzp2qe2p0tp0w5ker0aefpfa9vd" timestamp="1723525037"&gt;6&lt;/key&gt;&lt;/foreign-keys&gt;&lt;ref-type name="Journal Article"&gt;17&lt;/ref-type&gt;&lt;contributors&gt;&lt;authors&gt;&lt;author&gt;Abdullah Misirlioglu&lt;/author&gt;&lt;author&gt;Emine Murt&lt;/author&gt;&lt;/authors&gt;&lt;/contributors&gt;&lt;titles&gt;&lt;title&gt;Project Management Approach in Healthcare Services&lt;/title&gt;&lt;secondary-title&gt;Journal of Law and Sustainable Development&lt;/secondary-title&gt;&lt;/titles&gt;&lt;periodical&gt;&lt;full-title&gt;Journal of Law and Sustainable Development&lt;/full-title&gt;&lt;/periodical&gt;&lt;pages&gt;1-25&lt;/pages&gt;&lt;volume&gt;12&lt;/volume&gt;&lt;number&gt;7&lt;/number&gt;&lt;edition&gt;12 June 2024&lt;/edition&gt;&lt;section&gt;1&lt;/section&gt;&lt;dates&gt;&lt;year&gt;2024&lt;/year&gt;&lt;pub-dates&gt;&lt;date&gt;12 April 2024&lt;/date&gt;&lt;/pub-dates&gt;&lt;/dates&gt;&lt;orig-pub&gt;Miami&lt;/orig-pub&gt;&lt;isbn&gt;27644170&lt;/isbn&gt;&lt;urls&gt;&lt;/urls&gt;&lt;electronic-resource-num&gt;10.55908/sdgs.v12i7.3798&lt;/electronic-resource-num&gt;&lt;remote-database-provider&gt;ResearchGate&lt;/remote-database-provider&gt;&lt;language&gt;English&lt;/language&gt;&lt;/record&gt;&lt;/Cite&gt;&lt;/EndNote&gt;</w:instrText>
      </w:r>
      <w:r w:rsidR="0041757A" w:rsidRPr="00B138BB">
        <w:fldChar w:fldCharType="separate"/>
      </w:r>
      <w:r w:rsidR="00B42D5C" w:rsidRPr="00B138BB">
        <w:rPr>
          <w:noProof/>
        </w:rPr>
        <w:t>(</w:t>
      </w:r>
      <w:hyperlink w:anchor="_ENREF_7" w:tooltip="Misirlioglu, 2024 #6" w:history="1">
        <w:r w:rsidR="00FA58F9" w:rsidRPr="00B138BB">
          <w:rPr>
            <w:rStyle w:val="Hyperlink"/>
          </w:rPr>
          <w:t>Misirlioglu and Murt 2024, 13</w:t>
        </w:r>
      </w:hyperlink>
      <w:r w:rsidR="00B42D5C" w:rsidRPr="00B138BB">
        <w:rPr>
          <w:noProof/>
        </w:rPr>
        <w:t>)</w:t>
      </w:r>
      <w:r w:rsidR="0041757A" w:rsidRPr="00B138BB">
        <w:fldChar w:fldCharType="end"/>
      </w:r>
      <w:r w:rsidR="0041757A" w:rsidRPr="00B138BB">
        <w:t xml:space="preserve">. </w:t>
      </w:r>
      <w:r w:rsidR="00865942" w:rsidRPr="00B138BB">
        <w:t xml:space="preserve">Then, </w:t>
      </w:r>
      <w:r w:rsidR="00DF099C" w:rsidRPr="00B138BB">
        <w:t xml:space="preserve">goal analysis is established </w:t>
      </w:r>
      <w:r w:rsidR="009E7EA9" w:rsidRPr="00B138BB">
        <w:t xml:space="preserve">in </w:t>
      </w:r>
      <w:r w:rsidR="00D0594C" w:rsidRPr="00B138BB">
        <w:t xml:space="preserve">PM </w:t>
      </w:r>
      <w:r w:rsidR="00851F23" w:rsidRPr="00B138BB">
        <w:t xml:space="preserve">for </w:t>
      </w:r>
      <w:r w:rsidR="00B6564C" w:rsidRPr="00B138BB">
        <w:t xml:space="preserve">turning these negative uncertainties </w:t>
      </w:r>
      <w:r w:rsidR="006D4E38" w:rsidRPr="00B138BB">
        <w:t xml:space="preserve">directly from the existing </w:t>
      </w:r>
      <w:r w:rsidR="00D3509A" w:rsidRPr="00B138BB">
        <w:t xml:space="preserve">risks </w:t>
      </w:r>
      <w:r w:rsidR="00B6564C" w:rsidRPr="00B138BB">
        <w:t xml:space="preserve">into positive </w:t>
      </w:r>
      <w:r w:rsidR="001A3C49" w:rsidRPr="00B138BB">
        <w:t xml:space="preserve">achievements </w:t>
      </w:r>
      <w:r w:rsidR="00FB4B68" w:rsidRPr="00B138BB">
        <w:fldChar w:fldCharType="begin"/>
      </w:r>
      <w:r w:rsidR="00FB4B68" w:rsidRPr="00B138BB">
        <w:instrText xml:space="preserve"> ADDIN EN.CITE &lt;EndNote&gt;&lt;Cite&gt;&lt;Author&gt;Misirlioglu&lt;/Author&gt;&lt;Year&gt;2024&lt;/Year&gt;&lt;RecNum&gt;6&lt;/RecNum&gt;&lt;DisplayText&gt;(Misirlioglu and Murt 2024)&lt;/DisplayText&gt;&lt;record&gt;&lt;rec-number&gt;6&lt;/rec-number&gt;&lt;foreign-keys&gt;&lt;key app="EN" db-id="0vstsrvzjdzp2qe2p0tp0w5ker0aefpfa9vd" timestamp="1723525037"&gt;6&lt;/key&gt;&lt;/foreign-keys&gt;&lt;ref-type name="Journal Article"&gt;17&lt;/ref-type&gt;&lt;contributors&gt;&lt;authors&gt;&lt;author&gt;Abdullah Misirlioglu&lt;/author&gt;&lt;author&gt;Emine Murt&lt;/author&gt;&lt;/authors&gt;&lt;/contributors&gt;&lt;titles&gt;&lt;title&gt;Project Management Approach in Healthcare Services&lt;/title&gt;&lt;secondary-title&gt;Journal of Law and Sustainable Development&lt;/secondary-title&gt;&lt;/titles&gt;&lt;periodical&gt;&lt;full-title&gt;Journal of Law and Sustainable Development&lt;/full-title&gt;&lt;/periodical&gt;&lt;pages&gt;1-25&lt;/pages&gt;&lt;volume&gt;12&lt;/volume&gt;&lt;number&gt;7&lt;/number&gt;&lt;edition&gt;12 June 2024&lt;/edition&gt;&lt;section&gt;1&lt;/section&gt;&lt;dates&gt;&lt;year&gt;2024&lt;/year&gt;&lt;pub-dates&gt;&lt;date&gt;12 April 2024&lt;/date&gt;&lt;/pub-dates&gt;&lt;/dates&gt;&lt;orig-pub&gt;Miami&lt;/orig-pub&gt;&lt;isbn&gt;27644170&lt;/isbn&gt;&lt;urls&gt;&lt;/urls&gt;&lt;electronic-resource-num&gt;10.55908/sdgs.v12i7.3798&lt;/electronic-resource-num&gt;&lt;remote-database-provider&gt;ResearchGate&lt;/remote-database-provider&gt;&lt;language&gt;English&lt;/language&gt;&lt;/record&gt;&lt;/Cite&gt;&lt;/EndNote&gt;</w:instrText>
      </w:r>
      <w:r w:rsidR="00FB4B68" w:rsidRPr="00B138BB">
        <w:fldChar w:fldCharType="separate"/>
      </w:r>
      <w:r w:rsidR="00FB4B68" w:rsidRPr="00B138BB">
        <w:rPr>
          <w:noProof/>
        </w:rPr>
        <w:t>(</w:t>
      </w:r>
      <w:hyperlink w:anchor="_ENREF_7" w:tooltip="Misirlioglu, 2024 #6" w:history="1">
        <w:r w:rsidR="00FA58F9" w:rsidRPr="00B138BB">
          <w:rPr>
            <w:rStyle w:val="Hyperlink"/>
          </w:rPr>
          <w:t>Misirlioglu and Murt 2024</w:t>
        </w:r>
      </w:hyperlink>
      <w:r w:rsidR="00FB4B68" w:rsidRPr="00B138BB">
        <w:rPr>
          <w:noProof/>
        </w:rPr>
        <w:t>)</w:t>
      </w:r>
      <w:r w:rsidR="00FB4B68" w:rsidRPr="00B138BB">
        <w:fldChar w:fldCharType="end"/>
      </w:r>
      <w:r w:rsidR="006D4E38" w:rsidRPr="00B138BB">
        <w:t>.</w:t>
      </w:r>
      <w:r w:rsidR="000E6C12" w:rsidRPr="00B138BB">
        <w:t xml:space="preserve"> </w:t>
      </w:r>
      <w:r w:rsidR="00F250CD" w:rsidRPr="00B138BB">
        <w:t>There are three steps to be considered to</w:t>
      </w:r>
      <w:r w:rsidR="00FE5C54" w:rsidRPr="00B138BB">
        <w:t xml:space="preserve"> achieve this purpose</w:t>
      </w:r>
      <w:r w:rsidR="00B42D5C" w:rsidRPr="00B138BB">
        <w:t xml:space="preserve"> </w:t>
      </w:r>
      <w:r w:rsidR="00B42D5C" w:rsidRPr="00B138BB">
        <w:fldChar w:fldCharType="begin"/>
      </w:r>
      <w:r w:rsidR="00B42D5C" w:rsidRPr="00B138BB">
        <w:instrText xml:space="preserve"> ADDIN EN.CITE &lt;EndNote&gt;&lt;Cite&gt;&lt;Author&gt;Misirlioglu&lt;/Author&gt;&lt;Year&gt;2024&lt;/Year&gt;&lt;RecNum&gt;6&lt;/RecNum&gt;&lt;Pages&gt;13-14&lt;/Pages&gt;&lt;DisplayText&gt;(Misirlioglu and Murt 2024, 13-14)&lt;/DisplayText&gt;&lt;record&gt;&lt;rec-number&gt;6&lt;/rec-number&gt;&lt;foreign-keys&gt;&lt;key app="EN" db-id="0vstsrvzjdzp2qe2p0tp0w5ker0aefpfa9vd" timestamp="1723525037"&gt;6&lt;/key&gt;&lt;/foreign-keys&gt;&lt;ref-type name="Journal Article"&gt;17&lt;/ref-type&gt;&lt;contributors&gt;&lt;authors&gt;&lt;author&gt;Abdullah Misirlioglu&lt;/author&gt;&lt;author&gt;Emine Murt&lt;/author&gt;&lt;/authors&gt;&lt;/contributors&gt;&lt;titles&gt;&lt;title&gt;Project Management Approach in Healthcare Services&lt;/title&gt;&lt;secondary-title&gt;Journal of Law and Sustainable Development&lt;/secondary-title&gt;&lt;/titles&gt;&lt;periodical&gt;&lt;full-title&gt;Journal of Law and Sustainable Development&lt;/full-title&gt;&lt;/periodical&gt;&lt;pages&gt;1-25&lt;/pages&gt;&lt;volume&gt;12&lt;/volume&gt;&lt;number&gt;7&lt;/number&gt;&lt;edition&gt;12 June 2024&lt;/edition&gt;&lt;section&gt;1&lt;/section&gt;&lt;dates&gt;&lt;year&gt;2024&lt;/year&gt;&lt;pub-dates&gt;&lt;date&gt;12 April 2024&lt;/date&gt;&lt;/pub-dates&gt;&lt;/dates&gt;&lt;orig-pub&gt;Miami&lt;/orig-pub&gt;&lt;isbn&gt;27644170&lt;/isbn&gt;&lt;urls&gt;&lt;/urls&gt;&lt;electronic-resource-num&gt;10.55908/sdgs.v12i7.3798&lt;/electronic-resource-num&gt;&lt;remote-database-provider&gt;ResearchGate&lt;/remote-database-provider&gt;&lt;language&gt;English&lt;/language&gt;&lt;/record&gt;&lt;/Cite&gt;&lt;/EndNote&gt;</w:instrText>
      </w:r>
      <w:r w:rsidR="00B42D5C" w:rsidRPr="00B138BB">
        <w:fldChar w:fldCharType="separate"/>
      </w:r>
      <w:r w:rsidR="00B42D5C" w:rsidRPr="00B138BB">
        <w:rPr>
          <w:noProof/>
        </w:rPr>
        <w:t>(</w:t>
      </w:r>
      <w:hyperlink w:anchor="_ENREF_7" w:tooltip="Misirlioglu, 2024 #6" w:history="1">
        <w:r w:rsidR="00FA58F9" w:rsidRPr="00B138BB">
          <w:rPr>
            <w:rStyle w:val="Hyperlink"/>
          </w:rPr>
          <w:t>Misirlioglu and Murt 2024, 13-14</w:t>
        </w:r>
      </w:hyperlink>
      <w:r w:rsidR="00B42D5C" w:rsidRPr="00B138BB">
        <w:rPr>
          <w:noProof/>
        </w:rPr>
        <w:t>)</w:t>
      </w:r>
      <w:r w:rsidR="00B42D5C" w:rsidRPr="00B138BB">
        <w:fldChar w:fldCharType="end"/>
      </w:r>
      <w:r w:rsidR="00FE5C54" w:rsidRPr="00B138BB">
        <w:t>:</w:t>
      </w:r>
    </w:p>
    <w:p w14:paraId="7A58B468" w14:textId="44826A9D" w:rsidR="00FE5C54" w:rsidRPr="00B138BB" w:rsidRDefault="00826FBF" w:rsidP="00B138BB">
      <w:pPr>
        <w:pStyle w:val="ListParagraph"/>
        <w:numPr>
          <w:ilvl w:val="0"/>
          <w:numId w:val="7"/>
        </w:numPr>
        <w:spacing w:afterLines="200" w:after="480" w:line="360" w:lineRule="auto"/>
        <w:jc w:val="both"/>
      </w:pPr>
      <w:r w:rsidRPr="00B138BB">
        <w:t>Defining the state</w:t>
      </w:r>
      <w:r w:rsidR="003A6BB5" w:rsidRPr="00B138BB">
        <w:t xml:space="preserve"> expected to be achieved in the future</w:t>
      </w:r>
      <w:r w:rsidR="00EB5943" w:rsidRPr="00B138BB">
        <w:t>.</w:t>
      </w:r>
    </w:p>
    <w:p w14:paraId="0861C6C9" w14:textId="14315B26" w:rsidR="00FE5C54" w:rsidRPr="00B138BB" w:rsidRDefault="00B42D5C" w:rsidP="00B138BB">
      <w:pPr>
        <w:pStyle w:val="ListParagraph"/>
        <w:numPr>
          <w:ilvl w:val="0"/>
          <w:numId w:val="7"/>
        </w:numPr>
        <w:spacing w:afterLines="200" w:after="480" w:line="360" w:lineRule="auto"/>
        <w:jc w:val="both"/>
      </w:pPr>
      <w:r w:rsidRPr="00B138BB">
        <w:t>Determine, prioritise</w:t>
      </w:r>
      <w:r w:rsidR="00D96A72" w:rsidRPr="00B138BB">
        <w:t>, and assess whether the goals are attainable considering the problems at hand</w:t>
      </w:r>
      <w:r w:rsidR="00EB5943" w:rsidRPr="00B138BB">
        <w:t>.</w:t>
      </w:r>
    </w:p>
    <w:p w14:paraId="166DF020" w14:textId="23667418" w:rsidR="00D96A72" w:rsidRPr="00B138BB" w:rsidRDefault="00D96A72" w:rsidP="00B138BB">
      <w:pPr>
        <w:pStyle w:val="ListParagraph"/>
        <w:numPr>
          <w:ilvl w:val="0"/>
          <w:numId w:val="7"/>
        </w:numPr>
        <w:spacing w:afterLines="200" w:after="480" w:line="360" w:lineRule="auto"/>
        <w:jc w:val="both"/>
      </w:pPr>
      <w:r w:rsidRPr="00B138BB">
        <w:t>Conclude the Means-Ends relationship</w:t>
      </w:r>
      <w:r w:rsidR="00EB5943" w:rsidRPr="00B138BB">
        <w:t xml:space="preserve">; </w:t>
      </w:r>
      <w:r w:rsidR="008434BC" w:rsidRPr="00B138BB">
        <w:t xml:space="preserve">a </w:t>
      </w:r>
      <w:r w:rsidR="005E4390" w:rsidRPr="00B138BB">
        <w:t>means</w:t>
      </w:r>
      <w:r w:rsidR="008434BC" w:rsidRPr="00B138BB">
        <w:t xml:space="preserve"> must derive a goal</w:t>
      </w:r>
      <w:r w:rsidR="00372730" w:rsidRPr="00B138BB">
        <w:t xml:space="preserve"> directly.</w:t>
      </w:r>
    </w:p>
    <w:p w14:paraId="11FB4926" w14:textId="2B816738" w:rsidR="00E73AAB" w:rsidRPr="00B138BB" w:rsidRDefault="00F22D73" w:rsidP="00B138BB">
      <w:pPr>
        <w:spacing w:afterLines="200" w:after="480" w:line="360" w:lineRule="auto"/>
        <w:jc w:val="both"/>
      </w:pPr>
      <w:r w:rsidRPr="00B138BB">
        <w:t xml:space="preserve">Its </w:t>
      </w:r>
      <w:r w:rsidR="0065039F" w:rsidRPr="00B138BB">
        <w:t>d</w:t>
      </w:r>
      <w:r w:rsidR="00CA5F3F" w:rsidRPr="00B138BB">
        <w:t xml:space="preserve">efinition reflects the phase of </w:t>
      </w:r>
      <w:r w:rsidR="007F34EA" w:rsidRPr="00B138BB">
        <w:t xml:space="preserve">risk </w:t>
      </w:r>
      <w:r w:rsidR="00CA5F3F" w:rsidRPr="00B138BB">
        <w:t xml:space="preserve">identification, but there are also occasions in which this tool is </w:t>
      </w:r>
      <w:r w:rsidR="00E476DE" w:rsidRPr="00B138BB">
        <w:t>leveraged</w:t>
      </w:r>
      <w:r w:rsidR="00CA5F3F" w:rsidRPr="00B138BB">
        <w:t xml:space="preserve"> in other phases by looking at </w:t>
      </w:r>
      <w:hyperlink w:anchor="_3.2.2._Risk_in" w:history="1">
        <w:r w:rsidR="00CA5F3F" w:rsidRPr="00B138BB">
          <w:rPr>
            <w:rStyle w:val="Hyperlink"/>
          </w:rPr>
          <w:t>subsections 3.2.2</w:t>
        </w:r>
      </w:hyperlink>
      <w:r w:rsidR="00CA5F3F" w:rsidRPr="00B138BB">
        <w:t>.</w:t>
      </w:r>
      <w:r w:rsidR="005E4390" w:rsidRPr="00B138BB">
        <w:t xml:space="preserve"> </w:t>
      </w:r>
      <w:hyperlink w:anchor="_3.2.2.5_Modern_Risk" w:history="1">
        <w:r w:rsidR="00AD72BA" w:rsidRPr="00B138BB">
          <w:rPr>
            <w:rStyle w:val="Hyperlink"/>
          </w:rPr>
          <w:t>Section 3.2.2.5</w:t>
        </w:r>
      </w:hyperlink>
      <w:r w:rsidR="00AD72BA" w:rsidRPr="00B138BB">
        <w:t xml:space="preserve"> </w:t>
      </w:r>
      <w:r w:rsidR="00A759D9" w:rsidRPr="00B138BB">
        <w:t>highlighted the systematic application of goal analysis</w:t>
      </w:r>
      <w:r w:rsidR="009B6ED2" w:rsidRPr="00B138BB">
        <w:t xml:space="preserve"> in the IS project</w:t>
      </w:r>
      <w:r w:rsidR="00A759D9" w:rsidRPr="00B138BB">
        <w:t xml:space="preserve"> to ensure alignment throughout the project's lifecycle, encompassing </w:t>
      </w:r>
      <w:r w:rsidR="00D0594C" w:rsidRPr="00B138BB">
        <w:t xml:space="preserve">PM </w:t>
      </w:r>
      <w:r w:rsidR="00A759D9" w:rsidRPr="00B138BB">
        <w:t xml:space="preserve">phases and levels of complexity. This comprehensive approach effectively addressed </w:t>
      </w:r>
      <w:r w:rsidR="000E0BC6" w:rsidRPr="00B138BB">
        <w:t>RM</w:t>
      </w:r>
      <w:r w:rsidR="00A759D9" w:rsidRPr="00B138BB">
        <w:t xml:space="preserve"> at every stage, including identification, analysis, assessment, and control.</w:t>
      </w:r>
    </w:p>
    <w:p w14:paraId="3F9DB61A" w14:textId="1D292BDD" w:rsidR="00B91367" w:rsidRPr="00B138BB" w:rsidRDefault="004516DB" w:rsidP="00B138BB">
      <w:pPr>
        <w:pStyle w:val="Heading3"/>
        <w:spacing w:afterLines="200" w:after="480" w:line="360" w:lineRule="auto"/>
        <w:jc w:val="both"/>
        <w:rPr>
          <w:b/>
          <w:color w:val="BF9000"/>
        </w:rPr>
      </w:pPr>
      <w:bookmarkStart w:id="48" w:name="_bwg8bnnvugwp" w:colFirst="0" w:colLast="0"/>
      <w:bookmarkStart w:id="49" w:name="_lsljuqu6ylxc" w:colFirst="0" w:colLast="0"/>
      <w:bookmarkStart w:id="50" w:name="_3.3.2._A_More"/>
      <w:bookmarkStart w:id="51" w:name="_Toc177643855"/>
      <w:bookmarkEnd w:id="48"/>
      <w:bookmarkEnd w:id="49"/>
      <w:bookmarkEnd w:id="50"/>
      <w:r w:rsidRPr="00B138BB">
        <w:rPr>
          <w:b/>
          <w:color w:val="BF9000"/>
        </w:rPr>
        <w:t>3.</w:t>
      </w:r>
      <w:r w:rsidR="0089573E" w:rsidRPr="00B138BB">
        <w:rPr>
          <w:b/>
          <w:color w:val="BF9000"/>
        </w:rPr>
        <w:t>3</w:t>
      </w:r>
      <w:r w:rsidRPr="00B138BB">
        <w:rPr>
          <w:b/>
          <w:color w:val="BF9000"/>
        </w:rPr>
        <w:t>.</w:t>
      </w:r>
      <w:r w:rsidR="00AA0918" w:rsidRPr="00B138BB">
        <w:rPr>
          <w:b/>
          <w:color w:val="BF9000"/>
        </w:rPr>
        <w:t>2</w:t>
      </w:r>
      <w:r w:rsidR="00BF281C" w:rsidRPr="00B138BB">
        <w:rPr>
          <w:b/>
          <w:color w:val="BF9000"/>
        </w:rPr>
        <w:t>.</w:t>
      </w:r>
      <w:r w:rsidRPr="00B138BB">
        <w:rPr>
          <w:b/>
          <w:color w:val="BF9000"/>
        </w:rPr>
        <w:t xml:space="preserve"> </w:t>
      </w:r>
      <w:r w:rsidR="00861515" w:rsidRPr="00B138BB">
        <w:rPr>
          <w:b/>
          <w:color w:val="BF9000"/>
        </w:rPr>
        <w:t xml:space="preserve">A More </w:t>
      </w:r>
      <w:r w:rsidR="00F8270C" w:rsidRPr="00B138BB">
        <w:rPr>
          <w:b/>
          <w:color w:val="BF9000"/>
        </w:rPr>
        <w:t>Futuristic Approach</w:t>
      </w:r>
      <w:r w:rsidR="00861515" w:rsidRPr="00B138BB">
        <w:rPr>
          <w:b/>
          <w:color w:val="BF9000"/>
        </w:rPr>
        <w:t xml:space="preserve"> in New Product Development</w:t>
      </w:r>
      <w:bookmarkEnd w:id="51"/>
    </w:p>
    <w:p w14:paraId="08CCE6F4" w14:textId="5F01F2AD" w:rsidR="00C81111" w:rsidRPr="00B138BB" w:rsidRDefault="00C81111" w:rsidP="00B138BB">
      <w:pPr>
        <w:spacing w:afterLines="200" w:after="480" w:line="360" w:lineRule="auto"/>
        <w:jc w:val="both"/>
      </w:pPr>
      <w:r w:rsidRPr="00B138BB">
        <w:t xml:space="preserve">Previous subsections </w:t>
      </w:r>
      <w:r w:rsidR="003C6A5C" w:rsidRPr="00B138BB">
        <w:t>have</w:t>
      </w:r>
      <w:r w:rsidRPr="00B138BB">
        <w:t xml:space="preserve"> briefly explored through some tools that have been </w:t>
      </w:r>
      <w:r w:rsidR="003C6A5C" w:rsidRPr="00B138BB">
        <w:t>traditionally</w:t>
      </w:r>
      <w:r w:rsidRPr="00B138BB">
        <w:t xml:space="preserve"> used </w:t>
      </w:r>
      <w:r w:rsidR="003C6A5C" w:rsidRPr="00B138BB">
        <w:t xml:space="preserve">in both project and </w:t>
      </w:r>
      <w:r w:rsidR="000E0BC6" w:rsidRPr="00B138BB">
        <w:t>RM</w:t>
      </w:r>
      <w:r w:rsidR="003C6A5C" w:rsidRPr="00B138BB">
        <w:t xml:space="preserve"> activities. </w:t>
      </w:r>
      <w:r w:rsidR="0012110E" w:rsidRPr="00B138BB">
        <w:t xml:space="preserve">Nonetheless, </w:t>
      </w:r>
      <w:r w:rsidR="00D85CAE" w:rsidRPr="00B138BB">
        <w:t xml:space="preserve">considering </w:t>
      </w:r>
      <w:r w:rsidR="00336FE7" w:rsidRPr="00B138BB">
        <w:t>the rapidly innovating landscape, the question of</w:t>
      </w:r>
      <w:r w:rsidR="007B6671" w:rsidRPr="00B138BB">
        <w:t xml:space="preserve"> cost efficiency, development, implementation, and success</w:t>
      </w:r>
      <w:r w:rsidR="00BE0D7D" w:rsidRPr="00B138BB">
        <w:t xml:space="preserve"> of projects becomes more crucial </w:t>
      </w:r>
      <w:r w:rsidR="00BE0D7D" w:rsidRPr="00B138BB">
        <w:fldChar w:fldCharType="begin"/>
      </w:r>
      <w:r w:rsidR="00BE0D7D" w:rsidRPr="00B138BB">
        <w:instrText xml:space="preserve"> ADDIN EN.CITE &lt;EndNote&gt;&lt;Cite&gt;&lt;Author&gt;Olga&lt;/Author&gt;&lt;Year&gt;2023&lt;/Year&gt;&lt;RecNum&gt;11&lt;/RecNum&gt;&lt;Pages&gt;45&lt;/Pages&gt;&lt;DisplayText&gt;(Olga and Serhiy 2023, 45)&lt;/DisplayText&gt;&lt;record&gt;&lt;rec-number&gt;11&lt;/rec-number&gt;&lt;foreign-keys&gt;&lt;key app="EN" db-id="0vstsrvzjdzp2qe2p0tp0w5ker0aefpfa9vd" timestamp="1723527038"&gt;11&lt;/key&gt;&lt;/foreign-keys&gt;&lt;ref-type name="Journal Article"&gt;17&lt;/ref-type&gt;&lt;contributors&gt;&lt;authors&gt;&lt;author&gt;Fedyk Olga&lt;/author&gt;&lt;author&gt;Fedyk Serhiy&lt;/author&gt;&lt;/authors&gt;&lt;/contributors&gt;&lt;titles&gt;&lt;title&gt;Project Risk Management: Modern Trends and Effective Practices&lt;/title&gt;&lt;secondary-title&gt;Visegrad Journal on Human Rights&lt;/secondary-title&gt;&lt;/titles&gt;&lt;periodical&gt;&lt;full-title&gt;Visegrad Journal on Human Rights&lt;/full-title&gt;&lt;/periodical&gt;&lt;pages&gt;45-50&lt;/pages&gt;&lt;edition&gt;6 November 2023&lt;/edition&gt;&lt;section&gt;45&lt;/section&gt;&lt;dates&gt;&lt;year&gt;2023&lt;/year&gt;&lt;/dates&gt;&lt;urls&gt;&lt;/urls&gt;&lt;electronic-resource-num&gt;10.61345/1339-7915.2023.6.8&lt;/electronic-resource-num&gt;&lt;remote-database-name&gt;ResearchGate&lt;/remote-database-name&gt;&lt;language&gt;English&lt;/language&gt;&lt;/record&gt;&lt;/Cite&gt;&lt;/EndNote&gt;</w:instrText>
      </w:r>
      <w:r w:rsidR="00BE0D7D" w:rsidRPr="00B138BB">
        <w:fldChar w:fldCharType="separate"/>
      </w:r>
      <w:r w:rsidR="00BE0D7D" w:rsidRPr="00B138BB">
        <w:rPr>
          <w:noProof/>
        </w:rPr>
        <w:t>(</w:t>
      </w:r>
      <w:hyperlink w:anchor="_ENREF_9" w:tooltip="Olga, 2023 #11" w:history="1">
        <w:r w:rsidR="00FA58F9" w:rsidRPr="00B138BB">
          <w:rPr>
            <w:rStyle w:val="Hyperlink"/>
          </w:rPr>
          <w:t>Olga and Serhiy 2023, 45</w:t>
        </w:r>
      </w:hyperlink>
      <w:r w:rsidR="00BE0D7D" w:rsidRPr="00B138BB">
        <w:rPr>
          <w:noProof/>
        </w:rPr>
        <w:t>)</w:t>
      </w:r>
      <w:r w:rsidR="00BE0D7D" w:rsidRPr="00B138BB">
        <w:fldChar w:fldCharType="end"/>
      </w:r>
      <w:r w:rsidR="00BE0D7D" w:rsidRPr="00B138BB">
        <w:t xml:space="preserve">. </w:t>
      </w:r>
      <w:r w:rsidR="007C4837" w:rsidRPr="00B138BB">
        <w:t>Consequently</w:t>
      </w:r>
      <w:r w:rsidR="00F1093F" w:rsidRPr="00B138BB">
        <w:t>,</w:t>
      </w:r>
      <w:r w:rsidR="007C4837" w:rsidRPr="00B138BB">
        <w:t xml:space="preserve"> </w:t>
      </w:r>
      <w:r w:rsidR="004F5EE9" w:rsidRPr="00B138BB">
        <w:t xml:space="preserve">more recent developments on risk components </w:t>
      </w:r>
      <w:r w:rsidR="00F1093F" w:rsidRPr="00B138BB">
        <w:t>followed</w:t>
      </w:r>
      <w:r w:rsidR="004F5EE9" w:rsidRPr="00B138BB">
        <w:t xml:space="preserve"> through such as insurance, risk financing, </w:t>
      </w:r>
      <w:r w:rsidR="000E519C" w:rsidRPr="00B138BB">
        <w:t xml:space="preserve">or </w:t>
      </w:r>
      <w:r w:rsidR="004F5EE9" w:rsidRPr="00B138BB">
        <w:t>diversification in all aspect</w:t>
      </w:r>
      <w:r w:rsidR="00690B54" w:rsidRPr="00B138BB">
        <w:t>s</w:t>
      </w:r>
      <w:r w:rsidR="000E519C" w:rsidRPr="00B138BB">
        <w:t xml:space="preserve">, </w:t>
      </w:r>
      <w:r w:rsidR="0035124E" w:rsidRPr="00B138BB">
        <w:t xml:space="preserve">elevating the complexity already attached </w:t>
      </w:r>
      <w:r w:rsidR="0035124E" w:rsidRPr="00B138BB">
        <w:fldChar w:fldCharType="begin"/>
      </w:r>
      <w:r w:rsidR="0035124E" w:rsidRPr="00B138BB">
        <w:instrText xml:space="preserve"> ADDIN EN.CITE &lt;EndNote&gt;&lt;Cite&gt;&lt;Author&gt;Olga&lt;/Author&gt;&lt;Year&gt;2023&lt;/Year&gt;&lt;RecNum&gt;11&lt;/RecNum&gt;&lt;Pages&gt;45&lt;/Pages&gt;&lt;DisplayText&gt;(Olga and Serhiy 2023, 45)&lt;/DisplayText&gt;&lt;record&gt;&lt;rec-number&gt;11&lt;/rec-number&gt;&lt;foreign-keys&gt;&lt;key app="EN" db-id="0vstsrvzjdzp2qe2p0tp0w5ker0aefpfa9vd" timestamp="1723527038"&gt;11&lt;/key&gt;&lt;/foreign-keys&gt;&lt;ref-type name="Journal Article"&gt;17&lt;/ref-type&gt;&lt;contributors&gt;&lt;authors&gt;&lt;author&gt;Fedyk Olga&lt;/author&gt;&lt;author&gt;Fedyk Serhiy&lt;/author&gt;&lt;/authors&gt;&lt;/contributors&gt;&lt;titles&gt;&lt;title&gt;Project Risk Management: Modern Trends and Effective Practices&lt;/title&gt;&lt;secondary-title&gt;Visegrad Journal on Human Rights&lt;/secondary-title&gt;&lt;/titles&gt;&lt;periodical&gt;&lt;full-title&gt;Visegrad Journal on Human Rights&lt;/full-title&gt;&lt;/periodical&gt;&lt;pages&gt;45-50&lt;/pages&gt;&lt;edition&gt;6 November 2023&lt;/edition&gt;&lt;section&gt;45&lt;/section&gt;&lt;dates&gt;&lt;year&gt;2023&lt;/year&gt;&lt;/dates&gt;&lt;urls&gt;&lt;/urls&gt;&lt;electronic-resource-num&gt;10.61345/1339-7915.2023.6.8&lt;/electronic-resource-num&gt;&lt;remote-database-name&gt;ResearchGate&lt;/remote-database-name&gt;&lt;language&gt;English&lt;/language&gt;&lt;/record&gt;&lt;/Cite&gt;&lt;/EndNote&gt;</w:instrText>
      </w:r>
      <w:r w:rsidR="0035124E" w:rsidRPr="00B138BB">
        <w:fldChar w:fldCharType="separate"/>
      </w:r>
      <w:r w:rsidR="0035124E" w:rsidRPr="00B138BB">
        <w:rPr>
          <w:noProof/>
        </w:rPr>
        <w:t>(</w:t>
      </w:r>
      <w:hyperlink w:anchor="_ENREF_9" w:tooltip="Olga, 2023 #11" w:history="1">
        <w:r w:rsidR="00FA58F9" w:rsidRPr="00B138BB">
          <w:rPr>
            <w:rStyle w:val="Hyperlink"/>
          </w:rPr>
          <w:t>Olga and Serhiy 2023, 45</w:t>
        </w:r>
      </w:hyperlink>
      <w:r w:rsidR="0035124E" w:rsidRPr="00B138BB">
        <w:rPr>
          <w:noProof/>
        </w:rPr>
        <w:t>)</w:t>
      </w:r>
      <w:r w:rsidR="0035124E" w:rsidRPr="00B138BB">
        <w:fldChar w:fldCharType="end"/>
      </w:r>
      <w:r w:rsidR="0035124E" w:rsidRPr="00B138BB">
        <w:t xml:space="preserve">. </w:t>
      </w:r>
      <w:r w:rsidR="00E24B01" w:rsidRPr="00B138BB">
        <w:t>Subsequently</w:t>
      </w:r>
      <w:r w:rsidR="00F1093F" w:rsidRPr="00B138BB">
        <w:t xml:space="preserve">, </w:t>
      </w:r>
      <w:r w:rsidR="00E24B01" w:rsidRPr="00B138BB">
        <w:t>more intricate</w:t>
      </w:r>
      <w:r w:rsidR="00E918D0" w:rsidRPr="00B138BB">
        <w:t xml:space="preserve"> tools are developed </w:t>
      </w:r>
      <w:r w:rsidR="00ED0FFF" w:rsidRPr="00B138BB">
        <w:t>such as Artificial Intelligence</w:t>
      </w:r>
      <w:r w:rsidR="00A120EA" w:rsidRPr="00B138BB">
        <w:t xml:space="preserve"> (AI)</w:t>
      </w:r>
      <w:r w:rsidR="00ED0FFF" w:rsidRPr="00B138BB">
        <w:t xml:space="preserve">, </w:t>
      </w:r>
      <w:r w:rsidR="00F75CEC" w:rsidRPr="00B138BB">
        <w:t>VR</w:t>
      </w:r>
      <w:r w:rsidR="00ED0FFF" w:rsidRPr="00B138BB">
        <w:t xml:space="preserve">, and </w:t>
      </w:r>
      <w:r w:rsidR="00C5361B" w:rsidRPr="00B138BB">
        <w:t xml:space="preserve">something as complex as </w:t>
      </w:r>
      <w:proofErr w:type="spellStart"/>
      <w:r w:rsidR="00C5361B" w:rsidRPr="00B138BB">
        <w:t>BlockChain</w:t>
      </w:r>
      <w:proofErr w:type="spellEnd"/>
      <w:r w:rsidR="00C5361B" w:rsidRPr="00B138BB">
        <w:t xml:space="preserve"> </w:t>
      </w:r>
      <w:r w:rsidR="00234BD0" w:rsidRPr="00B138BB">
        <w:fldChar w:fldCharType="begin"/>
      </w:r>
      <w:r w:rsidR="006563A3" w:rsidRPr="00B138BB">
        <w:instrText xml:space="preserve"> ADDIN EN.CITE &lt;EndNote&gt;&lt;Cite&gt;&lt;Author&gt;Nyqvist&lt;/Author&gt;&lt;Year&gt;2024&lt;/Year&gt;&lt;RecNum&gt;20&lt;/RecNum&gt;&lt;DisplayText&gt;(Nyqvist, Peltokorpi, and Sepp€anen 2024)&lt;/DisplayText&gt;&lt;record&gt;&lt;rec-number&gt;20&lt;/rec-number&gt;&lt;foreign-keys&gt;&lt;key app="EN" db-id="0vstsrvzjdzp2qe2p0tp0w5ker0aefpfa9vd" timestamp="1723626303"&gt;20&lt;/key&gt;&lt;/foreign-keys&gt;&lt;ref-type name="Journal Article"&gt;17&lt;/ref-type&gt;&lt;contributors&gt;&lt;authors&gt;&lt;author&gt;Roope Nyqvist&lt;/author&gt;&lt;author&gt;Antti Peltokorpi&lt;/author&gt;&lt;author&gt;Olli Sepp€anen&lt;/author&gt;&lt;/authors&gt;&lt;/contributors&gt;&lt;titles&gt;&lt;title&gt;Can CharGPT exceed humans construction project risk management?&lt;/title&gt;&lt;secondary-title&gt;Engineering, Construction, and Architectural Management&lt;/secondary-title&gt;&lt;/titles&gt;&lt;periodical&gt;&lt;full-title&gt;Engineering, Construction, and Architectural Management&lt;/full-title&gt;&lt;/periodical&gt;&lt;pages&gt;223-243&lt;/pages&gt;&lt;volume&gt;31&lt;/volume&gt;&lt;number&gt;13&lt;/number&gt;&lt;edition&gt;22 February 2024&lt;/edition&gt;&lt;section&gt;223&lt;/section&gt;&lt;dates&gt;&lt;year&gt;2024&lt;/year&gt;&lt;pub-dates&gt;&lt;date&gt;14 August 2023&lt;/date&gt;&lt;/pub-dates&gt;&lt;/dates&gt;&lt;orig-pub&gt;Emerald Publishing Limited&lt;/orig-pub&gt;&lt;isbn&gt;09699988&lt;/isbn&gt;&lt;urls&gt;&lt;related-urls&gt;&lt;url&gt;https://www.emerald.com/insight/0969-9988.htm&lt;/url&gt;&lt;/related-urls&gt;&lt;/urls&gt;&lt;electronic-resource-num&gt;10.1108/ECAM-08-2023-0819&lt;/electronic-resource-num&gt;&lt;remote-database-provider&gt;ScienceDirect&lt;/remote-database-provider&gt;&lt;language&gt;English&lt;/language&gt;&lt;/record&gt;&lt;/Cite&gt;&lt;/EndNote&gt;</w:instrText>
      </w:r>
      <w:r w:rsidR="00234BD0" w:rsidRPr="00B138BB">
        <w:fldChar w:fldCharType="separate"/>
      </w:r>
      <w:r w:rsidR="00234BD0" w:rsidRPr="00B138BB">
        <w:rPr>
          <w:noProof/>
        </w:rPr>
        <w:t>(</w:t>
      </w:r>
      <w:hyperlink w:anchor="_ENREF_8" w:tooltip="Nyqvist, 2024 #20" w:history="1">
        <w:r w:rsidR="00FA58F9" w:rsidRPr="00B138BB">
          <w:rPr>
            <w:rStyle w:val="Hyperlink"/>
          </w:rPr>
          <w:t>Nyqvist, Peltokorpi, and Sepp€anen 2024</w:t>
        </w:r>
      </w:hyperlink>
      <w:r w:rsidR="00234BD0" w:rsidRPr="00B138BB">
        <w:rPr>
          <w:noProof/>
        </w:rPr>
        <w:t>)</w:t>
      </w:r>
      <w:r w:rsidR="00234BD0" w:rsidRPr="00B138BB">
        <w:fldChar w:fldCharType="end"/>
      </w:r>
      <w:r w:rsidR="00C5361B" w:rsidRPr="00B138BB">
        <w:t>.</w:t>
      </w:r>
      <w:r w:rsidR="00C32A79" w:rsidRPr="00B138BB">
        <w:t xml:space="preserve"> </w:t>
      </w:r>
      <w:r w:rsidR="00AA36F3" w:rsidRPr="00B138BB">
        <w:t xml:space="preserve">To maintain focus, this research will concentrate on the innovative application of </w:t>
      </w:r>
      <w:r w:rsidR="00A120EA" w:rsidRPr="00B138BB">
        <w:t xml:space="preserve">the AI, </w:t>
      </w:r>
      <w:r w:rsidR="00AA36F3" w:rsidRPr="00B138BB">
        <w:t>ChatGPT</w:t>
      </w:r>
      <w:r w:rsidR="00A120EA" w:rsidRPr="00B138BB">
        <w:t>,</w:t>
      </w:r>
      <w:r w:rsidR="00AA36F3" w:rsidRPr="00B138BB">
        <w:t xml:space="preserve"> as a representative example of contemporary trends in new product development</w:t>
      </w:r>
      <w:r w:rsidR="00AA36F3" w:rsidRPr="00B138BB">
        <w:t xml:space="preserve"> </w:t>
      </w:r>
      <w:r w:rsidR="00AA36F3" w:rsidRPr="00B138BB">
        <w:fldChar w:fldCharType="begin"/>
      </w:r>
      <w:r w:rsidR="006563A3" w:rsidRPr="00B138BB">
        <w:instrText xml:space="preserve"> ADDIN EN.CITE &lt;EndNote&gt;&lt;Cite&gt;&lt;Author&gt;Nyqvist&lt;/Author&gt;&lt;Year&gt;2024&lt;/Year&gt;&lt;RecNum&gt;20&lt;/RecNum&gt;&lt;DisplayText&gt;(Nyqvist, Peltokorpi, and Sepp€anen 2024)&lt;/DisplayText&gt;&lt;record&gt;&lt;rec-number&gt;20&lt;/rec-number&gt;&lt;foreign-keys&gt;&lt;key app="EN" db-id="0vstsrvzjdzp2qe2p0tp0w5ker0aefpfa9vd" timestamp="1723626303"&gt;20&lt;/key&gt;&lt;/foreign-keys&gt;&lt;ref-type name="Journal Article"&gt;17&lt;/ref-type&gt;&lt;contributors&gt;&lt;authors&gt;&lt;author&gt;Roope Nyqvist&lt;/author&gt;&lt;author&gt;Antti Peltokorpi&lt;/author&gt;&lt;author&gt;Olli Sepp€anen&lt;/author&gt;&lt;/authors&gt;&lt;/contributors&gt;&lt;titles&gt;&lt;title&gt;Can CharGPT exceed humans construction project risk management?&lt;/title&gt;&lt;secondary-title&gt;Engineering, Construction, and Architectural Management&lt;/secondary-title&gt;&lt;/titles&gt;&lt;periodical&gt;&lt;full-title&gt;Engineering, Construction, and Architectural Management&lt;/full-title&gt;&lt;/periodical&gt;&lt;pages&gt;223-243&lt;/pages&gt;&lt;volume&gt;31&lt;/volume&gt;&lt;number&gt;13&lt;/number&gt;&lt;edition&gt;22 February 2024&lt;/edition&gt;&lt;section&gt;223&lt;/section&gt;&lt;dates&gt;&lt;year&gt;2024&lt;/year&gt;&lt;pub-dates&gt;&lt;date&gt;14 August 2023&lt;/date&gt;&lt;/pub-dates&gt;&lt;/dates&gt;&lt;orig-pub&gt;Emerald Publishing Limited&lt;/orig-pub&gt;&lt;isbn&gt;09699988&lt;/isbn&gt;&lt;urls&gt;&lt;related-urls&gt;&lt;url&gt;https://www.emerald.com/insight/0969-9988.htm&lt;/url&gt;&lt;/related-urls&gt;&lt;/urls&gt;&lt;electronic-resource-num&gt;10.1108/ECAM-08-2023-0819&lt;/electronic-resource-num&gt;&lt;remote-database-provider&gt;ScienceDirect&lt;/remote-database-provider&gt;&lt;language&gt;English&lt;/language&gt;&lt;/record&gt;&lt;/Cite&gt;&lt;/EndNote&gt;</w:instrText>
      </w:r>
      <w:r w:rsidR="00AA36F3" w:rsidRPr="00B138BB">
        <w:fldChar w:fldCharType="separate"/>
      </w:r>
      <w:r w:rsidR="00AA36F3" w:rsidRPr="00B138BB">
        <w:rPr>
          <w:noProof/>
        </w:rPr>
        <w:t>(</w:t>
      </w:r>
      <w:hyperlink w:anchor="_ENREF_8" w:tooltip="Nyqvist, 2024 #20" w:history="1">
        <w:r w:rsidR="00FA58F9" w:rsidRPr="00B138BB">
          <w:rPr>
            <w:rStyle w:val="Hyperlink"/>
          </w:rPr>
          <w:t>Nyqvist, Peltokorpi, and Sepp€anen 2024</w:t>
        </w:r>
      </w:hyperlink>
      <w:r w:rsidR="00AA36F3" w:rsidRPr="00B138BB">
        <w:rPr>
          <w:noProof/>
        </w:rPr>
        <w:t>)</w:t>
      </w:r>
      <w:r w:rsidR="00AA36F3" w:rsidRPr="00B138BB">
        <w:fldChar w:fldCharType="end"/>
      </w:r>
      <w:r w:rsidR="00CC265B" w:rsidRPr="00B138BB">
        <w:t>.</w:t>
      </w:r>
    </w:p>
    <w:p w14:paraId="56AD8A71" w14:textId="250BFC03" w:rsidR="00AA36F3" w:rsidRPr="00B138BB" w:rsidRDefault="00B700EF" w:rsidP="00B138BB">
      <w:pPr>
        <w:spacing w:afterLines="200" w:after="480" w:line="360" w:lineRule="auto"/>
        <w:jc w:val="both"/>
      </w:pPr>
      <w:r w:rsidRPr="00B138BB">
        <w:t>Considering</w:t>
      </w:r>
      <w:r w:rsidR="00CB2C5A" w:rsidRPr="00B138BB">
        <w:t xml:space="preserve"> these challenges, the </w:t>
      </w:r>
      <w:r w:rsidRPr="00B138BB">
        <w:t xml:space="preserve">emergence of artificial intelligence has brought upon a new light to </w:t>
      </w:r>
      <w:r w:rsidR="00D0594C" w:rsidRPr="00B138BB">
        <w:t xml:space="preserve">PM </w:t>
      </w:r>
      <w:r w:rsidR="00CD605F" w:rsidRPr="00B138BB">
        <w:fldChar w:fldCharType="begin"/>
      </w:r>
      <w:r w:rsidR="006563A3" w:rsidRPr="00B138BB">
        <w:instrText xml:space="preserve"> ADDIN EN.CITE &lt;EndNote&gt;&lt;Cite&gt;&lt;Author&gt;Nyqvist&lt;/Author&gt;&lt;Year&gt;2024&lt;/Year&gt;&lt;RecNum&gt;20&lt;/RecNum&gt;&lt;DisplayText&gt;(Nyqvist, Peltokorpi, and Sepp€anen 2024)&lt;/DisplayText&gt;&lt;record&gt;&lt;rec-number&gt;20&lt;/rec-number&gt;&lt;foreign-keys&gt;&lt;key app="EN" db-id="0vstsrvzjdzp2qe2p0tp0w5ker0aefpfa9vd" timestamp="1723626303"&gt;20&lt;/key&gt;&lt;/foreign-keys&gt;&lt;ref-type name="Journal Article"&gt;17&lt;/ref-type&gt;&lt;contributors&gt;&lt;authors&gt;&lt;author&gt;Roope Nyqvist&lt;/author&gt;&lt;author&gt;Antti Peltokorpi&lt;/author&gt;&lt;author&gt;Olli Sepp€anen&lt;/author&gt;&lt;/authors&gt;&lt;/contributors&gt;&lt;titles&gt;&lt;title&gt;Can CharGPT exceed humans construction project risk management?&lt;/title&gt;&lt;secondary-title&gt;Engineering, Construction, and Architectural Management&lt;/secondary-title&gt;&lt;/titles&gt;&lt;periodical&gt;&lt;full-title&gt;Engineering, Construction, and Architectural Management&lt;/full-title&gt;&lt;/periodical&gt;&lt;pages&gt;223-243&lt;/pages&gt;&lt;volume&gt;31&lt;/volume&gt;&lt;number&gt;13&lt;/number&gt;&lt;edition&gt;22 February 2024&lt;/edition&gt;&lt;section&gt;223&lt;/section&gt;&lt;dates&gt;&lt;year&gt;2024&lt;/year&gt;&lt;pub-dates&gt;&lt;date&gt;14 August 2023&lt;/date&gt;&lt;/pub-dates&gt;&lt;/dates&gt;&lt;orig-pub&gt;Emerald Publishing Limited&lt;/orig-pub&gt;&lt;isbn&gt;09699988&lt;/isbn&gt;&lt;urls&gt;&lt;related-urls&gt;&lt;url&gt;https://www.emerald.com/insight/0969-9988.htm&lt;/url&gt;&lt;/related-urls&gt;&lt;/urls&gt;&lt;electronic-resource-num&gt;10.1108/ECAM-08-2023-0819&lt;/electronic-resource-num&gt;&lt;remote-database-provider&gt;ScienceDirect&lt;/remote-database-provider&gt;&lt;language&gt;English&lt;/language&gt;&lt;/record&gt;&lt;/Cite&gt;&lt;/EndNote&gt;</w:instrText>
      </w:r>
      <w:r w:rsidR="00CD605F" w:rsidRPr="00B138BB">
        <w:fldChar w:fldCharType="separate"/>
      </w:r>
      <w:r w:rsidR="00CD605F" w:rsidRPr="00B138BB">
        <w:rPr>
          <w:noProof/>
        </w:rPr>
        <w:t>(</w:t>
      </w:r>
      <w:hyperlink w:anchor="_ENREF_8" w:tooltip="Nyqvist, 2024 #20" w:history="1">
        <w:r w:rsidR="00FA58F9" w:rsidRPr="00B138BB">
          <w:rPr>
            <w:rStyle w:val="Hyperlink"/>
          </w:rPr>
          <w:t>Nyqvist, Peltokorpi, and Sepp€anen 2024</w:t>
        </w:r>
      </w:hyperlink>
      <w:r w:rsidR="00CD605F" w:rsidRPr="00B138BB">
        <w:rPr>
          <w:noProof/>
        </w:rPr>
        <w:t>)</w:t>
      </w:r>
      <w:r w:rsidR="00CD605F" w:rsidRPr="00B138BB">
        <w:fldChar w:fldCharType="end"/>
      </w:r>
      <w:r w:rsidRPr="00B138BB">
        <w:t xml:space="preserve">. </w:t>
      </w:r>
      <w:r w:rsidR="009A6C50" w:rsidRPr="00B138BB">
        <w:t xml:space="preserve">A pivotal aspect of </w:t>
      </w:r>
      <w:r w:rsidR="00D0594C" w:rsidRPr="00B138BB">
        <w:t>PM</w:t>
      </w:r>
      <w:r w:rsidR="009A6C50" w:rsidRPr="00B138BB">
        <w:t xml:space="preserve">, </w:t>
      </w:r>
      <w:r w:rsidR="000E0BC6" w:rsidRPr="00B138BB">
        <w:t>RM</w:t>
      </w:r>
      <w:r w:rsidR="009A6C50" w:rsidRPr="00B138BB">
        <w:t xml:space="preserve">, becomes more accessible regardless of data complexity, quality, or risk factors, as AI </w:t>
      </w:r>
      <w:r w:rsidR="009A6C50" w:rsidRPr="00B138BB">
        <w:t>can assume</w:t>
      </w:r>
      <w:r w:rsidR="009A6C50" w:rsidRPr="00B138BB">
        <w:t xml:space="preserve"> the following responsibilities</w:t>
      </w:r>
      <w:r w:rsidR="001C20F8" w:rsidRPr="00B138BB">
        <w:t xml:space="preserve"> </w:t>
      </w:r>
      <w:r w:rsidR="00276CD6" w:rsidRPr="00B138BB">
        <w:fldChar w:fldCharType="begin"/>
      </w:r>
      <w:r w:rsidR="006563A3" w:rsidRPr="00B138BB">
        <w:instrText xml:space="preserve"> ADDIN EN.CITE &lt;EndNote&gt;&lt;Cite&gt;&lt;Author&gt;Nyqvist&lt;/Author&gt;&lt;Year&gt;2024&lt;/Year&gt;&lt;RecNum&gt;20&lt;/RecNum&gt;&lt;Pages&gt;234&lt;/Pages&gt;&lt;DisplayText&gt;(Nyqvist, Peltokorpi, and Sepp€anen 2024, 234)&lt;/DisplayText&gt;&lt;record&gt;&lt;rec-number&gt;20&lt;/rec-number&gt;&lt;foreign-keys&gt;&lt;key app="EN" db-id="0vstsrvzjdzp2qe2p0tp0w5ker0aefpfa9vd" timestamp="1723626303"&gt;20&lt;/key&gt;&lt;/foreign-keys&gt;&lt;ref-type name="Journal Article"&gt;17&lt;/ref-type&gt;&lt;contributors&gt;&lt;authors&gt;&lt;author&gt;Roope Nyqvist&lt;/author&gt;&lt;author&gt;Antti Peltokorpi&lt;/author&gt;&lt;author&gt;Olli Sepp€anen&lt;/author&gt;&lt;/authors&gt;&lt;/contributors&gt;&lt;titles&gt;&lt;title&gt;Can CharGPT exceed humans construction project risk management?&lt;/title&gt;&lt;secondary-title&gt;Engineering, Construction, and Architectural Management&lt;/secondary-title&gt;&lt;/titles&gt;&lt;periodical&gt;&lt;full-title&gt;Engineering, Construction, and Architectural Management&lt;/full-title&gt;&lt;/periodical&gt;&lt;pages&gt;223-243&lt;/pages&gt;&lt;volume&gt;31&lt;/volume&gt;&lt;number&gt;13&lt;/number&gt;&lt;edition&gt;22 February 2024&lt;/edition&gt;&lt;section&gt;223&lt;/section&gt;&lt;dates&gt;&lt;year&gt;2024&lt;/year&gt;&lt;pub-dates&gt;&lt;date&gt;14 August 2023&lt;/date&gt;&lt;/pub-dates&gt;&lt;/dates&gt;&lt;orig-pub&gt;Emerald Publishing Limited&lt;/orig-pub&gt;&lt;isbn&gt;09699988&lt;/isbn&gt;&lt;urls&gt;&lt;related-urls&gt;&lt;url&gt;https://www.emerald.com/insight/0969-9988.htm&lt;/url&gt;&lt;/related-urls&gt;&lt;/urls&gt;&lt;electronic-resource-num&gt;10.1108/ECAM-08-2023-0819&lt;/electronic-resource-num&gt;&lt;remote-database-provider&gt;ScienceDirect&lt;/remote-database-provider&gt;&lt;language&gt;English&lt;/language&gt;&lt;/record&gt;&lt;/Cite&gt;&lt;/EndNote&gt;</w:instrText>
      </w:r>
      <w:r w:rsidR="00276CD6" w:rsidRPr="00B138BB">
        <w:fldChar w:fldCharType="separate"/>
      </w:r>
      <w:r w:rsidR="00BD5E44" w:rsidRPr="00B138BB">
        <w:rPr>
          <w:noProof/>
        </w:rPr>
        <w:t>(</w:t>
      </w:r>
      <w:hyperlink w:anchor="_ENREF_8" w:tooltip="Nyqvist, 2024 #20" w:history="1">
        <w:r w:rsidR="00FA58F9" w:rsidRPr="00B138BB">
          <w:rPr>
            <w:rStyle w:val="Hyperlink"/>
          </w:rPr>
          <w:t>Nyqvist, Peltokorpi, and Sepp€anen 2024, 234</w:t>
        </w:r>
      </w:hyperlink>
      <w:r w:rsidR="00BD5E44" w:rsidRPr="00B138BB">
        <w:rPr>
          <w:noProof/>
        </w:rPr>
        <w:t>)</w:t>
      </w:r>
      <w:r w:rsidR="00276CD6" w:rsidRPr="00B138BB">
        <w:fldChar w:fldCharType="end"/>
      </w:r>
      <w:r w:rsidR="009A6C50" w:rsidRPr="00B138BB">
        <w:t>:</w:t>
      </w:r>
    </w:p>
    <w:p w14:paraId="59F3DE34" w14:textId="09AEFE06" w:rsidR="001C20F8" w:rsidRPr="00B138BB" w:rsidRDefault="001C20F8" w:rsidP="00B138BB">
      <w:pPr>
        <w:pStyle w:val="ListParagraph"/>
        <w:numPr>
          <w:ilvl w:val="0"/>
          <w:numId w:val="9"/>
        </w:numPr>
        <w:spacing w:afterLines="200" w:after="480" w:line="360" w:lineRule="auto"/>
        <w:jc w:val="both"/>
      </w:pPr>
      <w:r w:rsidRPr="00B138BB">
        <w:t>Risk management</w:t>
      </w:r>
      <w:r w:rsidR="000E0BC6" w:rsidRPr="00B138BB">
        <w:t xml:space="preserve"> (RM)</w:t>
      </w:r>
    </w:p>
    <w:p w14:paraId="7C2E3AB1" w14:textId="2530BDF3" w:rsidR="00910B89" w:rsidRPr="00B138BB" w:rsidRDefault="00355B35" w:rsidP="00B138BB">
      <w:pPr>
        <w:pStyle w:val="ListParagraph"/>
        <w:numPr>
          <w:ilvl w:val="0"/>
          <w:numId w:val="9"/>
        </w:numPr>
        <w:spacing w:afterLines="200" w:after="480" w:line="360" w:lineRule="auto"/>
        <w:jc w:val="both"/>
      </w:pPr>
      <w:r w:rsidRPr="00B138BB">
        <w:t xml:space="preserve">Quantitative </w:t>
      </w:r>
      <w:r w:rsidR="00910B89" w:rsidRPr="00B138BB">
        <w:t xml:space="preserve">and qualitative </w:t>
      </w:r>
      <w:r w:rsidR="007C536C" w:rsidRPr="00B138BB">
        <w:t>analysi</w:t>
      </w:r>
      <w:r w:rsidR="00910B89" w:rsidRPr="00B138BB">
        <w:t>s</w:t>
      </w:r>
    </w:p>
    <w:p w14:paraId="646DA1C0" w14:textId="2F91A9B1" w:rsidR="00910B89" w:rsidRPr="00B138BB" w:rsidRDefault="00910B89" w:rsidP="00B138BB">
      <w:pPr>
        <w:pStyle w:val="ListParagraph"/>
        <w:numPr>
          <w:ilvl w:val="0"/>
          <w:numId w:val="9"/>
        </w:numPr>
        <w:spacing w:afterLines="200" w:after="480" w:line="360" w:lineRule="auto"/>
        <w:jc w:val="both"/>
      </w:pPr>
      <w:r w:rsidRPr="00B138BB">
        <w:t>Quality feedback on results</w:t>
      </w:r>
    </w:p>
    <w:p w14:paraId="6422C6C7" w14:textId="5BA4D445" w:rsidR="001C20F8" w:rsidRPr="00B138BB" w:rsidRDefault="00C91281" w:rsidP="00B138BB">
      <w:pPr>
        <w:pStyle w:val="ListParagraph"/>
        <w:numPr>
          <w:ilvl w:val="0"/>
          <w:numId w:val="9"/>
        </w:numPr>
        <w:spacing w:afterLines="200" w:after="480" w:line="360" w:lineRule="auto"/>
        <w:jc w:val="both"/>
      </w:pPr>
      <w:r w:rsidRPr="00B138BB">
        <w:t xml:space="preserve">Conclude </w:t>
      </w:r>
      <w:r w:rsidR="00C14FE5" w:rsidRPr="00B138BB">
        <w:t xml:space="preserve">solutions </w:t>
      </w:r>
      <w:r w:rsidR="00D123D0" w:rsidRPr="00B138BB">
        <w:t>and improvements</w:t>
      </w:r>
    </w:p>
    <w:p w14:paraId="03AC528C" w14:textId="2261B4FB" w:rsidR="00465342" w:rsidRPr="00B138BB" w:rsidRDefault="00465342" w:rsidP="00B138BB">
      <w:pPr>
        <w:spacing w:afterLines="200" w:after="480" w:line="360" w:lineRule="auto"/>
        <w:jc w:val="both"/>
      </w:pPr>
      <w:r w:rsidRPr="00B138BB">
        <w:t xml:space="preserve">The </w:t>
      </w:r>
      <w:r w:rsidR="000E1B42" w:rsidRPr="00B138BB">
        <w:t xml:space="preserve">points represent the function of one of the most successful emerging AI tools used out there by the public, Chat-GPT. </w:t>
      </w:r>
      <w:r w:rsidR="00BD5E44" w:rsidRPr="00B138BB">
        <w:t xml:space="preserve">This was a case study done by </w:t>
      </w:r>
      <w:r w:rsidR="00BD5E44" w:rsidRPr="00B138BB">
        <w:t>Nyqvist, Peltokorpi, and Sepp€anen</w:t>
      </w:r>
      <w:r w:rsidR="00BE219E" w:rsidRPr="00B138BB">
        <w:t xml:space="preserve"> </w:t>
      </w:r>
      <w:r w:rsidR="00BE219E" w:rsidRPr="00B138BB">
        <w:fldChar w:fldCharType="begin"/>
      </w:r>
      <w:r w:rsidR="006563A3" w:rsidRPr="00B138BB">
        <w:instrText xml:space="preserve"> ADDIN EN.CITE &lt;EndNote&gt;&lt;Cite ExcludeAuth="1"&gt;&lt;Author&gt;Nyqvist&lt;/Author&gt;&lt;Year&gt;2024&lt;/Year&gt;&lt;RecNum&gt;20&lt;/RecNum&gt;&lt;DisplayText&gt;(2024)&lt;/DisplayText&gt;&lt;record&gt;&lt;rec-number&gt;20&lt;/rec-number&gt;&lt;foreign-keys&gt;&lt;key app="EN" db-id="0vstsrvzjdzp2qe2p0tp0w5ker0aefpfa9vd" timestamp="1723626303"&gt;20&lt;/key&gt;&lt;/foreign-keys&gt;&lt;ref-type name="Journal Article"&gt;17&lt;/ref-type&gt;&lt;contributors&gt;&lt;authors&gt;&lt;author&gt;Roope Nyqvist&lt;/author&gt;&lt;author&gt;Antti Peltokorpi&lt;/author&gt;&lt;author&gt;Olli Sepp€anen&lt;/author&gt;&lt;/authors&gt;&lt;/contributors&gt;&lt;titles&gt;&lt;title&gt;Can CharGPT exceed humans construction project risk management?&lt;/title&gt;&lt;secondary-title&gt;Engineering, Construction, and Architectural Management&lt;/secondary-title&gt;&lt;/titles&gt;&lt;periodical&gt;&lt;full-title&gt;Engineering, Construction, and Architectural Management&lt;/full-title&gt;&lt;/periodical&gt;&lt;pages&gt;223-243&lt;/pages&gt;&lt;volume&gt;31&lt;/volume&gt;&lt;number&gt;13&lt;/number&gt;&lt;edition&gt;22 February 2024&lt;/edition&gt;&lt;section&gt;223&lt;/section&gt;&lt;dates&gt;&lt;year&gt;2024&lt;/year&gt;&lt;pub-dates&gt;&lt;date&gt;14 August 2023&lt;/date&gt;&lt;/pub-dates&gt;&lt;/dates&gt;&lt;orig-pub&gt;Emerald Publishing Limited&lt;/orig-pub&gt;&lt;isbn&gt;09699988&lt;/isbn&gt;&lt;urls&gt;&lt;related-urls&gt;&lt;url&gt;https://www.emerald.com/insight/0969-9988.htm&lt;/url&gt;&lt;/related-urls&gt;&lt;/urls&gt;&lt;electronic-resource-num&gt;10.1108/ECAM-08-2023-0819&lt;/electronic-resource-num&gt;&lt;remote-database-provider&gt;ScienceDirect&lt;/remote-database-provider&gt;&lt;language&gt;English&lt;/language&gt;&lt;/record&gt;&lt;/Cite&gt;&lt;/EndNote&gt;</w:instrText>
      </w:r>
      <w:r w:rsidR="00BE219E" w:rsidRPr="00B138BB">
        <w:fldChar w:fldCharType="separate"/>
      </w:r>
      <w:r w:rsidR="00BE219E" w:rsidRPr="00B138BB">
        <w:rPr>
          <w:noProof/>
        </w:rPr>
        <w:t>(</w:t>
      </w:r>
      <w:hyperlink w:anchor="_ENREF_8" w:tooltip="Nyqvist, 2024 #20" w:history="1">
        <w:r w:rsidR="00FA58F9" w:rsidRPr="00B138BB">
          <w:rPr>
            <w:rStyle w:val="Hyperlink"/>
          </w:rPr>
          <w:t>2024</w:t>
        </w:r>
      </w:hyperlink>
      <w:r w:rsidR="00BE219E" w:rsidRPr="00B138BB">
        <w:rPr>
          <w:noProof/>
        </w:rPr>
        <w:t>)</w:t>
      </w:r>
      <w:r w:rsidR="00BE219E" w:rsidRPr="00B138BB">
        <w:fldChar w:fldCharType="end"/>
      </w:r>
      <w:r w:rsidR="00BE219E" w:rsidRPr="00B138BB">
        <w:t xml:space="preserve"> on Chat-GPT when applied to </w:t>
      </w:r>
      <w:r w:rsidR="000E0BC6" w:rsidRPr="00B138BB">
        <w:t>RM</w:t>
      </w:r>
      <w:r w:rsidR="00BE219E" w:rsidRPr="00B138BB">
        <w:t xml:space="preserve"> </w:t>
      </w:r>
      <w:r w:rsidR="003E073D" w:rsidRPr="00B138BB">
        <w:t>in</w:t>
      </w:r>
      <w:r w:rsidR="00BE219E" w:rsidRPr="00B138BB">
        <w:t xml:space="preserve"> construction project</w:t>
      </w:r>
      <w:r w:rsidR="003E073D" w:rsidRPr="00B138BB">
        <w:t>s</w:t>
      </w:r>
      <w:r w:rsidR="003909DB" w:rsidRPr="00B138BB">
        <w:t>. Based on a comparative analysis between the AI tool and human</w:t>
      </w:r>
      <w:r w:rsidR="003812EF" w:rsidRPr="00B138BB">
        <w:t>s</w:t>
      </w:r>
      <w:r w:rsidR="003909DB" w:rsidRPr="00B138BB">
        <w:t>, it was found that</w:t>
      </w:r>
      <w:r w:rsidR="004C2373" w:rsidRPr="00B138BB">
        <w:t xml:space="preserve"> Chat-GPT was able to provide a more accurate </w:t>
      </w:r>
      <w:r w:rsidR="00F16A52" w:rsidRPr="00B138BB">
        <w:t xml:space="preserve">result in </w:t>
      </w:r>
      <w:r w:rsidR="00F84D4D" w:rsidRPr="00B138BB">
        <w:t xml:space="preserve">the </w:t>
      </w:r>
      <w:r w:rsidR="00F16A52" w:rsidRPr="00B138BB">
        <w:t>overall</w:t>
      </w:r>
      <w:r w:rsidR="002D600D" w:rsidRPr="00B138BB">
        <w:t xml:space="preserve"> </w:t>
      </w:r>
      <w:r w:rsidR="000E0BC6" w:rsidRPr="00B138BB">
        <w:t>RM</w:t>
      </w:r>
      <w:r w:rsidR="002D600D" w:rsidRPr="00B138BB">
        <w:t xml:space="preserve"> process</w:t>
      </w:r>
      <w:r w:rsidR="00135AB7" w:rsidRPr="00B138BB">
        <w:t>, shown in diagram 1.</w:t>
      </w:r>
    </w:p>
    <w:p w14:paraId="03320D6D" w14:textId="66481AA1" w:rsidR="00C41914" w:rsidRPr="00B138BB" w:rsidRDefault="00F87398" w:rsidP="00B138BB">
      <w:pPr>
        <w:spacing w:afterLines="200" w:after="480" w:line="360" w:lineRule="auto"/>
        <w:jc w:val="both"/>
      </w:pPr>
      <w:r w:rsidRPr="00B138BB">
        <w:rPr>
          <w:noProof/>
        </w:rPr>
        <w:drawing>
          <wp:inline distT="0" distB="0" distL="0" distR="0" wp14:anchorId="1317326C" wp14:editId="5B0B853C">
            <wp:extent cx="5581650" cy="4938395"/>
            <wp:effectExtent l="0" t="0" r="6350" b="1905"/>
            <wp:docPr id="959775228" name="Picture 3" descr="A table of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775228" name="Picture 3" descr="A table of text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81650" cy="4938395"/>
                    </a:xfrm>
                    <a:prstGeom prst="rect">
                      <a:avLst/>
                    </a:prstGeom>
                  </pic:spPr>
                </pic:pic>
              </a:graphicData>
            </a:graphic>
          </wp:inline>
        </w:drawing>
      </w:r>
      <w:r w:rsidR="00BA5848" w:rsidRPr="00B138BB">
        <w:softHyphen/>
      </w:r>
      <w:r w:rsidR="00BA5848" w:rsidRPr="00B138BB">
        <w:softHyphen/>
      </w:r>
      <w:r w:rsidR="00DE1ED0" w:rsidRPr="00B138BB">
        <w:rPr>
          <w:noProof/>
        </w:rPr>
        <w:drawing>
          <wp:inline distT="0" distB="0" distL="0" distR="0" wp14:anchorId="6B110990" wp14:editId="7851C0F0">
            <wp:extent cx="5581650" cy="403860"/>
            <wp:effectExtent l="0" t="0" r="6350" b="2540"/>
            <wp:docPr id="50741085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410851" name="Picture 507410851"/>
                    <pic:cNvPicPr/>
                  </pic:nvPicPr>
                  <pic:blipFill>
                    <a:blip r:embed="rId9">
                      <a:extLst>
                        <a:ext uri="{28A0092B-C50C-407E-A947-70E740481C1C}">
                          <a14:useLocalDpi xmlns:a14="http://schemas.microsoft.com/office/drawing/2010/main" val="0"/>
                        </a:ext>
                      </a:extLst>
                    </a:blip>
                    <a:stretch>
                      <a:fillRect/>
                    </a:stretch>
                  </pic:blipFill>
                  <pic:spPr>
                    <a:xfrm>
                      <a:off x="0" y="0"/>
                      <a:ext cx="5581650" cy="403860"/>
                    </a:xfrm>
                    <a:prstGeom prst="rect">
                      <a:avLst/>
                    </a:prstGeom>
                  </pic:spPr>
                </pic:pic>
              </a:graphicData>
            </a:graphic>
          </wp:inline>
        </w:drawing>
      </w:r>
    </w:p>
    <w:p w14:paraId="56DF9361" w14:textId="1D2FA318" w:rsidR="00EF55DC" w:rsidRPr="00B138BB" w:rsidRDefault="00135AB7" w:rsidP="00B138BB">
      <w:pPr>
        <w:spacing w:afterLines="200" w:after="480" w:line="360" w:lineRule="auto"/>
        <w:jc w:val="both"/>
      </w:pPr>
      <w:r w:rsidRPr="00B138BB">
        <w:t xml:space="preserve">In the effort to </w:t>
      </w:r>
      <w:r w:rsidR="007A36C5" w:rsidRPr="00B138BB">
        <w:t>assess</w:t>
      </w:r>
      <w:r w:rsidRPr="00B138BB">
        <w:t xml:space="preserve"> how Chat-GPT works in project </w:t>
      </w:r>
      <w:r w:rsidR="000E0BC6" w:rsidRPr="00B138BB">
        <w:t>RM</w:t>
      </w:r>
      <w:r w:rsidRPr="00B138BB">
        <w:t xml:space="preserve"> and </w:t>
      </w:r>
      <w:r w:rsidR="00C84DF5" w:rsidRPr="00B138BB">
        <w:t xml:space="preserve">the thought process behind </w:t>
      </w:r>
      <w:r w:rsidR="001E5420" w:rsidRPr="00B138BB">
        <w:t>the AI implementation</w:t>
      </w:r>
      <w:r w:rsidR="00C84DF5" w:rsidRPr="00B138BB">
        <w:t xml:space="preserve">, diagram 2 will acknowledge </w:t>
      </w:r>
      <w:r w:rsidR="00BB37BA" w:rsidRPr="00B138BB">
        <w:t xml:space="preserve">the </w:t>
      </w:r>
      <w:r w:rsidR="002015CF" w:rsidRPr="00B138BB">
        <w:t>phases</w:t>
      </w:r>
      <w:r w:rsidR="009B27BB" w:rsidRPr="00B138BB">
        <w:t xml:space="preserve"> involved in</w:t>
      </w:r>
      <w:r w:rsidR="00C84DF5" w:rsidRPr="00B138BB">
        <w:t xml:space="preserve"> the research by </w:t>
      </w:r>
      <w:r w:rsidR="00C84DF5" w:rsidRPr="00B138BB">
        <w:t>Nyqvist, Peltokorpi, and Sepp€anen</w:t>
      </w:r>
      <w:r w:rsidR="00B661E6" w:rsidRPr="00B138BB">
        <w:t xml:space="preserve"> </w:t>
      </w:r>
      <w:r w:rsidR="00B661E6" w:rsidRPr="00B138BB">
        <w:fldChar w:fldCharType="begin"/>
      </w:r>
      <w:r w:rsidR="006563A3" w:rsidRPr="00B138BB">
        <w:instrText xml:space="preserve"> ADDIN EN.CITE &lt;EndNote&gt;&lt;Cite ExcludeAuth="1"&gt;&lt;Author&gt;Nyqvist&lt;/Author&gt;&lt;Year&gt;2024&lt;/Year&gt;&lt;RecNum&gt;20&lt;/RecNum&gt;&lt;DisplayText&gt;(2024)&lt;/DisplayText&gt;&lt;record&gt;&lt;rec-number&gt;20&lt;/rec-number&gt;&lt;foreign-keys&gt;&lt;key app="EN" db-id="0vstsrvzjdzp2qe2p0tp0w5ker0aefpfa9vd" timestamp="1723626303"&gt;20&lt;/key&gt;&lt;/foreign-keys&gt;&lt;ref-type name="Journal Article"&gt;17&lt;/ref-type&gt;&lt;contributors&gt;&lt;authors&gt;&lt;author&gt;Roope Nyqvist&lt;/author&gt;&lt;author&gt;Antti Peltokorpi&lt;/author&gt;&lt;author&gt;Olli Sepp€anen&lt;/author&gt;&lt;/authors&gt;&lt;/contributors&gt;&lt;titles&gt;&lt;title&gt;Can CharGPT exceed humans construction project risk management?&lt;/title&gt;&lt;secondary-title&gt;Engineering, Construction, and Architectural Management&lt;/secondary-title&gt;&lt;/titles&gt;&lt;periodical&gt;&lt;full-title&gt;Engineering, Construction, and Architectural Management&lt;/full-title&gt;&lt;/periodical&gt;&lt;pages&gt;223-243&lt;/pages&gt;&lt;volume&gt;31&lt;/volume&gt;&lt;number&gt;13&lt;/number&gt;&lt;edition&gt;22 February 2024&lt;/edition&gt;&lt;section&gt;223&lt;/section&gt;&lt;dates&gt;&lt;year&gt;2024&lt;/year&gt;&lt;pub-dates&gt;&lt;date&gt;14 August 2023&lt;/date&gt;&lt;/pub-dates&gt;&lt;/dates&gt;&lt;orig-pub&gt;Emerald Publishing Limited&lt;/orig-pub&gt;&lt;isbn&gt;09699988&lt;/isbn&gt;&lt;urls&gt;&lt;related-urls&gt;&lt;url&gt;https://www.emerald.com/insight/0969-9988.htm&lt;/url&gt;&lt;/related-urls&gt;&lt;/urls&gt;&lt;electronic-resource-num&gt;10.1108/ECAM-08-2023-0819&lt;/electronic-resource-num&gt;&lt;remote-database-provider&gt;ScienceDirect&lt;/remote-database-provider&gt;&lt;language&gt;English&lt;/language&gt;&lt;/record&gt;&lt;/Cite&gt;&lt;/EndNote&gt;</w:instrText>
      </w:r>
      <w:r w:rsidR="00B661E6" w:rsidRPr="00B138BB">
        <w:fldChar w:fldCharType="separate"/>
      </w:r>
      <w:r w:rsidR="00B661E6" w:rsidRPr="00B138BB">
        <w:rPr>
          <w:noProof/>
        </w:rPr>
        <w:t>(</w:t>
      </w:r>
      <w:hyperlink w:anchor="_ENREF_8" w:tooltip="Nyqvist, 2024 #20" w:history="1">
        <w:r w:rsidR="00FA58F9" w:rsidRPr="00B138BB">
          <w:rPr>
            <w:rStyle w:val="Hyperlink"/>
          </w:rPr>
          <w:t>2024</w:t>
        </w:r>
      </w:hyperlink>
      <w:r w:rsidR="00B661E6" w:rsidRPr="00B138BB">
        <w:rPr>
          <w:noProof/>
        </w:rPr>
        <w:t>)</w:t>
      </w:r>
      <w:r w:rsidR="00B661E6" w:rsidRPr="00B138BB">
        <w:fldChar w:fldCharType="end"/>
      </w:r>
      <w:r w:rsidR="007A36C5" w:rsidRPr="00B138BB">
        <w:t>.</w:t>
      </w:r>
      <w:r w:rsidR="009B27BB" w:rsidRPr="00B138BB">
        <w:t xml:space="preserve"> Additionally, showing results in </w:t>
      </w:r>
      <w:r w:rsidR="00031BFC" w:rsidRPr="00B138BB">
        <w:t xml:space="preserve">diagram 3 </w:t>
      </w:r>
      <w:r w:rsidR="009B27BB" w:rsidRPr="00B138BB">
        <w:t>which Chat-GPT was employed for qualitative analysis</w:t>
      </w:r>
      <w:r w:rsidR="00031BFC" w:rsidRPr="00B138BB">
        <w:t>.</w:t>
      </w:r>
    </w:p>
    <w:p w14:paraId="7E9C7327" w14:textId="1F66DF18" w:rsidR="007A36C5" w:rsidRPr="00B138BB" w:rsidRDefault="00376AED" w:rsidP="00B138BB">
      <w:pPr>
        <w:spacing w:afterLines="200" w:after="480" w:line="360" w:lineRule="auto"/>
        <w:jc w:val="both"/>
      </w:pPr>
      <w:r w:rsidRPr="00B138BB">
        <w:rPr>
          <w:noProof/>
        </w:rPr>
        <w:drawing>
          <wp:inline distT="0" distB="0" distL="0" distR="0" wp14:anchorId="153CB6B4" wp14:editId="388B1087">
            <wp:extent cx="3086100" cy="3606800"/>
            <wp:effectExtent l="0" t="0" r="0" b="0"/>
            <wp:docPr id="18317264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26458" name="Picture 1831726458"/>
                    <pic:cNvPicPr/>
                  </pic:nvPicPr>
                  <pic:blipFill>
                    <a:blip r:embed="rId10">
                      <a:extLst>
                        <a:ext uri="{28A0092B-C50C-407E-A947-70E740481C1C}">
                          <a14:useLocalDpi xmlns:a14="http://schemas.microsoft.com/office/drawing/2010/main" val="0"/>
                        </a:ext>
                      </a:extLst>
                    </a:blip>
                    <a:stretch>
                      <a:fillRect/>
                    </a:stretch>
                  </pic:blipFill>
                  <pic:spPr>
                    <a:xfrm>
                      <a:off x="0" y="0"/>
                      <a:ext cx="3086100" cy="3606800"/>
                    </a:xfrm>
                    <a:prstGeom prst="rect">
                      <a:avLst/>
                    </a:prstGeom>
                  </pic:spPr>
                </pic:pic>
              </a:graphicData>
            </a:graphic>
          </wp:inline>
        </w:drawing>
      </w:r>
      <w:r w:rsidR="003B5EB2" w:rsidRPr="00B138BB">
        <w:rPr>
          <w:noProof/>
        </w:rPr>
        <w:drawing>
          <wp:inline distT="0" distB="0" distL="0" distR="0" wp14:anchorId="48896AC5" wp14:editId="62A42231">
            <wp:extent cx="2438400" cy="876300"/>
            <wp:effectExtent l="0" t="0" r="0" b="0"/>
            <wp:docPr id="1532998443" name="Picture 10"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98443" name="Picture 10" descr="A black text on a white backgroun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38400" cy="876300"/>
                    </a:xfrm>
                    <a:prstGeom prst="rect">
                      <a:avLst/>
                    </a:prstGeom>
                  </pic:spPr>
                </pic:pic>
              </a:graphicData>
            </a:graphic>
          </wp:inline>
        </w:drawing>
      </w:r>
    </w:p>
    <w:p w14:paraId="2E8AE390" w14:textId="461014D1" w:rsidR="00047F24" w:rsidRPr="00B138BB" w:rsidRDefault="007F39C5" w:rsidP="00B138BB">
      <w:pPr>
        <w:spacing w:afterLines="200" w:after="480" w:line="360" w:lineRule="auto"/>
        <w:jc w:val="both"/>
      </w:pPr>
      <w:r w:rsidRPr="00B138BB">
        <w:rPr>
          <w:noProof/>
        </w:rPr>
        <w:drawing>
          <wp:inline distT="0" distB="0" distL="0" distR="0" wp14:anchorId="14A5E49A" wp14:editId="71FB7A67">
            <wp:extent cx="5581650" cy="2910205"/>
            <wp:effectExtent l="0" t="0" r="6350" b="0"/>
            <wp:docPr id="21455077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07717" name="Picture 2145507717"/>
                    <pic:cNvPicPr/>
                  </pic:nvPicPr>
                  <pic:blipFill>
                    <a:blip r:embed="rId12">
                      <a:extLst>
                        <a:ext uri="{28A0092B-C50C-407E-A947-70E740481C1C}">
                          <a14:useLocalDpi xmlns:a14="http://schemas.microsoft.com/office/drawing/2010/main" val="0"/>
                        </a:ext>
                      </a:extLst>
                    </a:blip>
                    <a:stretch>
                      <a:fillRect/>
                    </a:stretch>
                  </pic:blipFill>
                  <pic:spPr>
                    <a:xfrm>
                      <a:off x="0" y="0"/>
                      <a:ext cx="5581650" cy="2910205"/>
                    </a:xfrm>
                    <a:prstGeom prst="rect">
                      <a:avLst/>
                    </a:prstGeom>
                  </pic:spPr>
                </pic:pic>
              </a:graphicData>
            </a:graphic>
          </wp:inline>
        </w:drawing>
      </w:r>
    </w:p>
    <w:p w14:paraId="5A424D12" w14:textId="1499065D" w:rsidR="00B661E6" w:rsidRPr="00B138BB" w:rsidRDefault="00B661E6" w:rsidP="00B138BB">
      <w:pPr>
        <w:spacing w:afterLines="200" w:after="480" w:line="360" w:lineRule="auto"/>
        <w:jc w:val="both"/>
        <w:rPr>
          <w:vertAlign w:val="subscript"/>
        </w:rPr>
      </w:pPr>
    </w:p>
    <w:p w14:paraId="5F74205A" w14:textId="6D277A2B" w:rsidR="00CB5C3A" w:rsidRPr="00B138BB" w:rsidRDefault="001F06E3" w:rsidP="00B138BB">
      <w:pPr>
        <w:spacing w:afterLines="200" w:after="480" w:line="360" w:lineRule="auto"/>
        <w:jc w:val="both"/>
        <w:rPr>
          <w:vertAlign w:val="subscript"/>
        </w:rPr>
      </w:pPr>
      <w:r w:rsidRPr="00B138BB">
        <w:rPr>
          <w:noProof/>
          <w:vertAlign w:val="subscript"/>
        </w:rPr>
        <w:drawing>
          <wp:inline distT="0" distB="0" distL="0" distR="0" wp14:anchorId="1E86C852" wp14:editId="0202DD4E">
            <wp:extent cx="5581650" cy="389255"/>
            <wp:effectExtent l="0" t="0" r="6350" b="4445"/>
            <wp:docPr id="8535906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90670" name="Picture 853590670"/>
                    <pic:cNvPicPr/>
                  </pic:nvPicPr>
                  <pic:blipFill>
                    <a:blip r:embed="rId13">
                      <a:extLst>
                        <a:ext uri="{28A0092B-C50C-407E-A947-70E740481C1C}">
                          <a14:useLocalDpi xmlns:a14="http://schemas.microsoft.com/office/drawing/2010/main" val="0"/>
                        </a:ext>
                      </a:extLst>
                    </a:blip>
                    <a:stretch>
                      <a:fillRect/>
                    </a:stretch>
                  </pic:blipFill>
                  <pic:spPr>
                    <a:xfrm>
                      <a:off x="0" y="0"/>
                      <a:ext cx="5581650" cy="389255"/>
                    </a:xfrm>
                    <a:prstGeom prst="rect">
                      <a:avLst/>
                    </a:prstGeom>
                  </pic:spPr>
                </pic:pic>
              </a:graphicData>
            </a:graphic>
          </wp:inline>
        </w:drawing>
      </w:r>
    </w:p>
    <w:p w14:paraId="2B20AE7C" w14:textId="7FC02DAA" w:rsidR="00BD22DB" w:rsidRPr="00B138BB" w:rsidRDefault="00417929" w:rsidP="00B138BB">
      <w:pPr>
        <w:spacing w:afterLines="200" w:after="480" w:line="360" w:lineRule="auto"/>
        <w:jc w:val="both"/>
      </w:pPr>
      <w:r w:rsidRPr="00B138BB">
        <w:t>Diagrams 1, 2</w:t>
      </w:r>
      <w:r w:rsidR="009C0512" w:rsidRPr="00B138BB">
        <w:t>,</w:t>
      </w:r>
      <w:r w:rsidRPr="00B138BB">
        <w:t xml:space="preserve"> and 3 </w:t>
      </w:r>
      <w:r w:rsidR="009C0512" w:rsidRPr="00B138BB">
        <w:t xml:space="preserve">provided </w:t>
      </w:r>
      <w:r w:rsidRPr="00B138BB">
        <w:t xml:space="preserve">a brief </w:t>
      </w:r>
      <w:r w:rsidR="00C236D9" w:rsidRPr="00B138BB">
        <w:t xml:space="preserve">contextual information of how Chat-GPT could be applicable in </w:t>
      </w:r>
      <w:r w:rsidR="00BF5B48" w:rsidRPr="00B138BB">
        <w:t xml:space="preserve">sophisticated </w:t>
      </w:r>
      <w:r w:rsidR="000E0BC6" w:rsidRPr="00B138BB">
        <w:t>RM</w:t>
      </w:r>
      <w:r w:rsidR="00C236D9" w:rsidRPr="00B138BB">
        <w:t xml:space="preserve">. </w:t>
      </w:r>
      <w:r w:rsidR="00023B93" w:rsidRPr="00B138BB">
        <w:t xml:space="preserve">This tool could </w:t>
      </w:r>
      <w:r w:rsidR="009C0512" w:rsidRPr="00B138BB">
        <w:t xml:space="preserve">prove </w:t>
      </w:r>
      <w:r w:rsidR="002C46E9" w:rsidRPr="00B138BB">
        <w:t xml:space="preserve">an effective solution </w:t>
      </w:r>
      <w:r w:rsidR="00BD4E1A" w:rsidRPr="00B138BB">
        <w:t>to</w:t>
      </w:r>
      <w:r w:rsidR="002C46E9" w:rsidRPr="00B138BB">
        <w:t xml:space="preserve"> contest this nature</w:t>
      </w:r>
      <w:r w:rsidR="00BD4E1A" w:rsidRPr="00B138BB">
        <w:t xml:space="preserve"> and promote more effective and efficient new product developmen</w:t>
      </w:r>
      <w:r w:rsidR="00290F18" w:rsidRPr="00B138BB">
        <w:t>ts</w:t>
      </w:r>
      <w:r w:rsidR="00BD4E1A" w:rsidRPr="00B138BB">
        <w:t>.</w:t>
      </w:r>
    </w:p>
    <w:p w14:paraId="2EADF0C3" w14:textId="6DA0E033" w:rsidR="00BA2D26" w:rsidRPr="00B138BB" w:rsidRDefault="004516DB" w:rsidP="00B138BB">
      <w:pPr>
        <w:pStyle w:val="Heading2"/>
        <w:spacing w:afterLines="200" w:after="480" w:line="360" w:lineRule="auto"/>
        <w:jc w:val="both"/>
        <w:rPr>
          <w:b/>
          <w:color w:val="BF9000"/>
        </w:rPr>
      </w:pPr>
      <w:bookmarkStart w:id="52" w:name="_hbnz459jzsbi" w:colFirst="0" w:colLast="0"/>
      <w:bookmarkStart w:id="53" w:name="_3.4._Risk_Management_1"/>
      <w:bookmarkStart w:id="54" w:name="_Toc177643856"/>
      <w:bookmarkEnd w:id="52"/>
      <w:bookmarkEnd w:id="53"/>
      <w:r w:rsidRPr="00B138BB">
        <w:rPr>
          <w:b/>
          <w:color w:val="BF9000"/>
        </w:rPr>
        <w:t>3.</w:t>
      </w:r>
      <w:r w:rsidR="0089573E" w:rsidRPr="00B138BB">
        <w:rPr>
          <w:b/>
          <w:color w:val="BF9000"/>
        </w:rPr>
        <w:t>4</w:t>
      </w:r>
      <w:r w:rsidRPr="00B138BB">
        <w:rPr>
          <w:b/>
          <w:color w:val="BF9000"/>
        </w:rPr>
        <w:t>. Risk Management Supremacy</w:t>
      </w:r>
      <w:bookmarkEnd w:id="54"/>
    </w:p>
    <w:p w14:paraId="61FA374A" w14:textId="52C8472F" w:rsidR="00BA2D26" w:rsidRPr="00B138BB" w:rsidRDefault="000E0BC6" w:rsidP="00B138BB">
      <w:pPr>
        <w:spacing w:afterLines="200" w:after="480" w:line="360" w:lineRule="auto"/>
        <w:jc w:val="both"/>
      </w:pPr>
      <w:r w:rsidRPr="00B138BB">
        <w:t>RM</w:t>
      </w:r>
      <w:r w:rsidR="004516DB" w:rsidRPr="00B138BB">
        <w:t xml:space="preserve"> is purely generated in response towards risks,</w:t>
      </w:r>
      <w:r w:rsidR="004C4C33" w:rsidRPr="00B138BB">
        <w:t xml:space="preserve"> creating some of the tools listed in </w:t>
      </w:r>
      <w:hyperlink w:anchor="_3.4._Risk_Management" w:history="1">
        <w:r w:rsidR="004C4C33" w:rsidRPr="00B138BB">
          <w:rPr>
            <w:rStyle w:val="Hyperlink"/>
          </w:rPr>
          <w:t>section 3.3</w:t>
        </w:r>
      </w:hyperlink>
      <w:r w:rsidR="004C4C33" w:rsidRPr="00B138BB">
        <w:t>, necessary to carry out this process.</w:t>
      </w:r>
      <w:r w:rsidR="004516DB" w:rsidRPr="00B138BB">
        <w:t xml:space="preserve"> </w:t>
      </w:r>
      <w:r w:rsidR="004C4C33" w:rsidRPr="00B138BB">
        <w:t>H</w:t>
      </w:r>
      <w:r w:rsidR="004516DB" w:rsidRPr="00B138BB">
        <w:t>ence</w:t>
      </w:r>
      <w:r w:rsidR="00F35031" w:rsidRPr="00B138BB">
        <w:t>,</w:t>
      </w:r>
      <w:r w:rsidR="004516DB" w:rsidRPr="00B138BB">
        <w:t xml:space="preserve"> </w:t>
      </w:r>
      <w:r w:rsidR="00F35031" w:rsidRPr="00B138BB">
        <w:t>naturally</w:t>
      </w:r>
      <w:r w:rsidR="004516DB" w:rsidRPr="00B138BB">
        <w:t xml:space="preserve"> it carries its own advantages</w:t>
      </w:r>
      <w:r w:rsidR="004C4C33" w:rsidRPr="00B138BB">
        <w:t>.</w:t>
      </w:r>
      <w:r w:rsidR="007E5546" w:rsidRPr="00B138BB">
        <w:t xml:space="preserve"> </w:t>
      </w:r>
      <w:r w:rsidR="00FF753C" w:rsidRPr="00B138BB">
        <w:t xml:space="preserve">Sections </w:t>
      </w:r>
      <w:hyperlink w:anchor="_3.2._Project_Risk" w:history="1">
        <w:r w:rsidR="00FF753C" w:rsidRPr="00B138BB">
          <w:rPr>
            <w:rStyle w:val="Hyperlink"/>
          </w:rPr>
          <w:t>3.2</w:t>
        </w:r>
      </w:hyperlink>
      <w:r w:rsidR="00FF753C" w:rsidRPr="00B138BB">
        <w:t xml:space="preserve"> and </w:t>
      </w:r>
      <w:hyperlink w:anchor="_3.4._Risk_Management" w:history="1">
        <w:r w:rsidR="00FF753C" w:rsidRPr="00B138BB">
          <w:rPr>
            <w:rStyle w:val="Hyperlink"/>
          </w:rPr>
          <w:t>3.3</w:t>
        </w:r>
      </w:hyperlink>
      <w:r w:rsidR="00FF753C" w:rsidRPr="00B138BB">
        <w:t xml:space="preserve"> ha</w:t>
      </w:r>
      <w:r w:rsidR="00084181" w:rsidRPr="00B138BB">
        <w:t xml:space="preserve">ve investigated the </w:t>
      </w:r>
      <w:r w:rsidR="00DF1F72" w:rsidRPr="00B138BB">
        <w:t xml:space="preserve">justification </w:t>
      </w:r>
      <w:r w:rsidR="00940FB2" w:rsidRPr="00B138BB">
        <w:t xml:space="preserve">of </w:t>
      </w:r>
      <w:r w:rsidRPr="00B138BB">
        <w:t>RM</w:t>
      </w:r>
      <w:r w:rsidR="00940FB2" w:rsidRPr="00B138BB">
        <w:t xml:space="preserve"> as an essential component </w:t>
      </w:r>
      <w:r w:rsidR="00DA4EFB" w:rsidRPr="00B138BB">
        <w:t>for</w:t>
      </w:r>
      <w:r w:rsidR="00940FB2" w:rsidRPr="00B138BB">
        <w:t xml:space="preserve"> projects and </w:t>
      </w:r>
      <w:r w:rsidR="00DA4EFB" w:rsidRPr="00B138BB">
        <w:t>projects’ success.</w:t>
      </w:r>
      <w:r w:rsidR="00F35031" w:rsidRPr="00B138BB">
        <w:t xml:space="preserve"> </w:t>
      </w:r>
      <w:r w:rsidR="00E63D42" w:rsidRPr="00B138BB">
        <w:t xml:space="preserve">These justifications </w:t>
      </w:r>
      <w:r w:rsidR="00A33005" w:rsidRPr="00B138BB">
        <w:t>naturally carry</w:t>
      </w:r>
      <w:r w:rsidR="00E63D42" w:rsidRPr="00B138BB">
        <w:t xml:space="preserve"> some common advantages shared amongst the disparity of project</w:t>
      </w:r>
      <w:r w:rsidR="00DB0155" w:rsidRPr="00B138BB">
        <w:t>s</w:t>
      </w:r>
      <w:r w:rsidR="00274680" w:rsidRPr="00B138BB">
        <w:t xml:space="preserve"> which will be discussed in the following subsections.</w:t>
      </w:r>
    </w:p>
    <w:p w14:paraId="5727F28A" w14:textId="1EEA8C0B" w:rsidR="00BA2D26" w:rsidRPr="00B138BB" w:rsidRDefault="004516DB" w:rsidP="00B138BB">
      <w:pPr>
        <w:pStyle w:val="Heading3"/>
        <w:spacing w:afterLines="200" w:after="480" w:line="360" w:lineRule="auto"/>
        <w:jc w:val="both"/>
        <w:rPr>
          <w:b/>
          <w:color w:val="BF9000"/>
        </w:rPr>
      </w:pPr>
      <w:bookmarkStart w:id="55" w:name="_9jqoqcilymtz" w:colFirst="0" w:colLast="0"/>
      <w:bookmarkStart w:id="56" w:name="_Toc177643857"/>
      <w:bookmarkEnd w:id="55"/>
      <w:r w:rsidRPr="00B138BB">
        <w:rPr>
          <w:b/>
          <w:color w:val="BF9000"/>
        </w:rPr>
        <w:t>3.</w:t>
      </w:r>
      <w:r w:rsidR="0089573E" w:rsidRPr="00B138BB">
        <w:rPr>
          <w:b/>
          <w:color w:val="BF9000"/>
        </w:rPr>
        <w:t>4</w:t>
      </w:r>
      <w:r w:rsidRPr="00B138BB">
        <w:rPr>
          <w:b/>
          <w:color w:val="BF9000"/>
        </w:rPr>
        <w:t>.1</w:t>
      </w:r>
      <w:r w:rsidR="00BF281C" w:rsidRPr="00B138BB">
        <w:rPr>
          <w:b/>
          <w:color w:val="BF9000"/>
        </w:rPr>
        <w:t>.</w:t>
      </w:r>
      <w:r w:rsidRPr="00B138BB">
        <w:rPr>
          <w:b/>
          <w:color w:val="BF9000"/>
        </w:rPr>
        <w:t xml:space="preserve"> </w:t>
      </w:r>
      <w:r w:rsidR="004A4636" w:rsidRPr="00B138BB">
        <w:rPr>
          <w:b/>
          <w:color w:val="BF9000"/>
        </w:rPr>
        <w:t xml:space="preserve">Proactive Anticipation </w:t>
      </w:r>
      <w:r w:rsidR="00FE2C44" w:rsidRPr="00B138BB">
        <w:rPr>
          <w:b/>
          <w:color w:val="BF9000"/>
        </w:rPr>
        <w:t xml:space="preserve">Against </w:t>
      </w:r>
      <w:r w:rsidR="004A3F61" w:rsidRPr="00B138BB">
        <w:rPr>
          <w:b/>
          <w:color w:val="BF9000"/>
        </w:rPr>
        <w:t>Uncertainties</w:t>
      </w:r>
      <w:bookmarkEnd w:id="56"/>
    </w:p>
    <w:p w14:paraId="32907E1D" w14:textId="72DD905A" w:rsidR="00BA2D26" w:rsidRPr="00B138BB" w:rsidRDefault="000164E9" w:rsidP="00B138BB">
      <w:pPr>
        <w:spacing w:afterLines="200" w:after="480" w:line="360" w:lineRule="auto"/>
        <w:jc w:val="both"/>
      </w:pPr>
      <w:r w:rsidRPr="00B138BB">
        <w:t>In this prospect,</w:t>
      </w:r>
      <w:r w:rsidR="005971BC" w:rsidRPr="00B138BB">
        <w:t xml:space="preserve"> </w:t>
      </w:r>
      <w:hyperlink w:anchor="_3.2.2._Risk_in" w:history="1">
        <w:r w:rsidR="005971BC" w:rsidRPr="00B138BB">
          <w:rPr>
            <w:rStyle w:val="Hyperlink"/>
          </w:rPr>
          <w:t>sub</w:t>
        </w:r>
        <w:r w:rsidRPr="00B138BB">
          <w:rPr>
            <w:rStyle w:val="Hyperlink"/>
          </w:rPr>
          <w:t>section</w:t>
        </w:r>
        <w:r w:rsidR="005971BC" w:rsidRPr="00B138BB">
          <w:rPr>
            <w:rStyle w:val="Hyperlink"/>
          </w:rPr>
          <w:t>s</w:t>
        </w:r>
        <w:r w:rsidRPr="00B138BB">
          <w:rPr>
            <w:rStyle w:val="Hyperlink"/>
          </w:rPr>
          <w:t xml:space="preserve"> </w:t>
        </w:r>
        <w:r w:rsidR="004F49FB" w:rsidRPr="00B138BB">
          <w:rPr>
            <w:rStyle w:val="Hyperlink"/>
          </w:rPr>
          <w:t>3.2.2</w:t>
        </w:r>
      </w:hyperlink>
      <w:r w:rsidR="004F49FB" w:rsidRPr="00B138BB">
        <w:t xml:space="preserve"> </w:t>
      </w:r>
      <w:r w:rsidR="005971BC" w:rsidRPr="00B138BB">
        <w:t>have</w:t>
      </w:r>
      <w:r w:rsidR="004F49FB" w:rsidRPr="00B138BB">
        <w:t xml:space="preserve"> provided some </w:t>
      </w:r>
      <w:r w:rsidR="00F7494D" w:rsidRPr="00B138BB">
        <w:t xml:space="preserve">common examples of how </w:t>
      </w:r>
      <w:r w:rsidR="000E0BC6" w:rsidRPr="00B138BB">
        <w:t>RM</w:t>
      </w:r>
      <w:r w:rsidR="00F7494D" w:rsidRPr="00B138BB">
        <w:t xml:space="preserve"> can be proven significant </w:t>
      </w:r>
      <w:r w:rsidR="005971BC" w:rsidRPr="00B138BB">
        <w:t xml:space="preserve">for </w:t>
      </w:r>
      <w:r w:rsidR="00F7494D" w:rsidRPr="00B138BB">
        <w:t>project</w:t>
      </w:r>
      <w:r w:rsidR="005971BC" w:rsidRPr="00B138BB">
        <w:t>s in general.</w:t>
      </w:r>
      <w:r w:rsidR="006A1335" w:rsidRPr="00B138BB">
        <w:t xml:space="preserve"> </w:t>
      </w:r>
      <w:r w:rsidR="00E024CB" w:rsidRPr="00B138BB">
        <w:t>Traditionally, h</w:t>
      </w:r>
      <w:r w:rsidR="006A1335" w:rsidRPr="00B138BB">
        <w:t xml:space="preserve">ealthcare service projects employ </w:t>
      </w:r>
      <w:r w:rsidR="000E0BC6" w:rsidRPr="00B138BB">
        <w:t>RM</w:t>
      </w:r>
      <w:r w:rsidR="006A1335" w:rsidRPr="00B138BB">
        <w:t xml:space="preserve"> </w:t>
      </w:r>
      <w:r w:rsidR="00C67371" w:rsidRPr="00B138BB">
        <w:t>for</w:t>
      </w:r>
      <w:r w:rsidR="003A55E5" w:rsidRPr="00B138BB">
        <w:t xml:space="preserve"> </w:t>
      </w:r>
      <w:r w:rsidR="00C67371" w:rsidRPr="00B138BB">
        <w:t>responding</w:t>
      </w:r>
      <w:r w:rsidR="003A55E5" w:rsidRPr="00B138BB">
        <w:t xml:space="preserve"> </w:t>
      </w:r>
      <w:r w:rsidR="00C67371" w:rsidRPr="00B138BB">
        <w:t>to</w:t>
      </w:r>
      <w:r w:rsidR="003A55E5" w:rsidRPr="00B138BB">
        <w:t xml:space="preserve"> the endless development of technology, policies, and </w:t>
      </w:r>
      <w:r w:rsidR="006122B9" w:rsidRPr="00B138BB">
        <w:t>well</w:t>
      </w:r>
      <w:r w:rsidR="000D1D55" w:rsidRPr="00B138BB">
        <w:t>-</w:t>
      </w:r>
      <w:r w:rsidR="006122B9" w:rsidRPr="00B138BB">
        <w:t>being</w:t>
      </w:r>
      <w:r w:rsidR="00E024CB" w:rsidRPr="00B138BB">
        <w:t xml:space="preserve"> as well as construction projects with their costs. </w:t>
      </w:r>
      <w:r w:rsidR="00EB0C52" w:rsidRPr="00B138BB">
        <w:t>Then, looking at the</w:t>
      </w:r>
      <w:r w:rsidR="00762C3A" w:rsidRPr="00B138BB">
        <w:t xml:space="preserve"> more</w:t>
      </w:r>
      <w:r w:rsidR="00EB0C52" w:rsidRPr="00B138BB">
        <w:t xml:space="preserve"> modern such as information systems and newer product development</w:t>
      </w:r>
      <w:r w:rsidR="00762C3A" w:rsidRPr="00B138BB">
        <w:t xml:space="preserve"> projects, risks have become more sophisticated to the point that compensatory supports</w:t>
      </w:r>
      <w:r w:rsidR="005344BC" w:rsidRPr="00B138BB">
        <w:t xml:space="preserve"> are compulsory</w:t>
      </w:r>
      <w:r w:rsidR="007F0920" w:rsidRPr="00B138BB">
        <w:t>.</w:t>
      </w:r>
      <w:r w:rsidR="005344BC" w:rsidRPr="00B138BB">
        <w:t xml:space="preserve"> </w:t>
      </w:r>
      <w:r w:rsidR="00346201" w:rsidRPr="00B138BB">
        <w:t>Thus, the need of</w:t>
      </w:r>
      <w:r w:rsidR="007F0920" w:rsidRPr="00B138BB">
        <w:t xml:space="preserve"> tools s</w:t>
      </w:r>
      <w:r w:rsidR="005344BC" w:rsidRPr="00B138BB">
        <w:t>uch as the use of AI</w:t>
      </w:r>
      <w:r w:rsidR="00346201" w:rsidRPr="00B138BB">
        <w:t xml:space="preserve"> arises in which functions have been explored by </w:t>
      </w:r>
      <w:hyperlink w:anchor="_3.3.2._A_More" w:history="1">
        <w:r w:rsidR="00346201" w:rsidRPr="00B138BB">
          <w:rPr>
            <w:rStyle w:val="Hyperlink"/>
          </w:rPr>
          <w:t>section 3.3.2</w:t>
        </w:r>
      </w:hyperlink>
      <w:r w:rsidR="00346201" w:rsidRPr="00B138BB">
        <w:t>.</w:t>
      </w:r>
      <w:r w:rsidR="00C61BA3" w:rsidRPr="00B138BB">
        <w:t xml:space="preserve"> </w:t>
      </w:r>
      <w:r w:rsidR="00003BA8" w:rsidRPr="00B138BB">
        <w:t xml:space="preserve">Signifying that </w:t>
      </w:r>
      <w:r w:rsidR="000E0BC6" w:rsidRPr="00B138BB">
        <w:t>RM</w:t>
      </w:r>
      <w:r w:rsidR="00003BA8" w:rsidRPr="00B138BB">
        <w:t xml:space="preserve"> plays an integral part in </w:t>
      </w:r>
      <w:r w:rsidR="002235A7" w:rsidRPr="00B138BB">
        <w:t>many aspect</w:t>
      </w:r>
      <w:r w:rsidR="006563A3" w:rsidRPr="00B138BB">
        <w:t>s</w:t>
      </w:r>
      <w:r w:rsidR="002235A7" w:rsidRPr="00B138BB">
        <w:t xml:space="preserve"> of </w:t>
      </w:r>
      <w:r w:rsidR="00D0594C" w:rsidRPr="00B138BB">
        <w:t xml:space="preserve">PM </w:t>
      </w:r>
      <w:r w:rsidR="002235A7" w:rsidRPr="00B138BB">
        <w:t>including planning, development, and implementation</w:t>
      </w:r>
      <w:r w:rsidR="00412326" w:rsidRPr="00B138BB">
        <w:t xml:space="preserve"> through its corrective measures</w:t>
      </w:r>
      <w:r w:rsidR="006563A3" w:rsidRPr="00B138BB">
        <w:t xml:space="preserve"> on forecasted factors </w:t>
      </w:r>
      <w:r w:rsidR="006563A3" w:rsidRPr="00B138BB">
        <w:fldChar w:fldCharType="begin"/>
      </w:r>
      <w:r w:rsidR="006563A3" w:rsidRPr="00B138BB">
        <w:instrText xml:space="preserve"> ADDIN EN.CITE &lt;EndNote&gt;&lt;Cite&gt;&lt;Author&gt;Olga&lt;/Author&gt;&lt;Year&gt;2023&lt;/Year&gt;&lt;RecNum&gt;11&lt;/RecNum&gt;&lt;Pages&gt;49&lt;/Pages&gt;&lt;DisplayText&gt;(Olga and Serhiy 2023, 49)&lt;/DisplayText&gt;&lt;record&gt;&lt;rec-number&gt;11&lt;/rec-number&gt;&lt;foreign-keys&gt;&lt;key app="EN" db-id="0vstsrvzjdzp2qe2p0tp0w5ker0aefpfa9vd" timestamp="1723527038"&gt;11&lt;/key&gt;&lt;/foreign-keys&gt;&lt;ref-type name="Journal Article"&gt;17&lt;/ref-type&gt;&lt;contributors&gt;&lt;authors&gt;&lt;author&gt;Fedyk Olga&lt;/author&gt;&lt;author&gt;Fedyk Serhiy&lt;/author&gt;&lt;/authors&gt;&lt;/contributors&gt;&lt;titles&gt;&lt;title&gt;Project Risk Management: Modern Trends and Effective Practices&lt;/title&gt;&lt;secondary-title&gt;Visegrad Journal on Human Rights&lt;/secondary-title&gt;&lt;/titles&gt;&lt;periodical&gt;&lt;full-title&gt;Visegrad Journal on Human Rights&lt;/full-title&gt;&lt;/periodical&gt;&lt;pages&gt;45-50&lt;/pages&gt;&lt;edition&gt;6 November 2023&lt;/edition&gt;&lt;section&gt;45&lt;/section&gt;&lt;dates&gt;&lt;year&gt;2023&lt;/year&gt;&lt;/dates&gt;&lt;urls&gt;&lt;/urls&gt;&lt;electronic-resource-num&gt;10.61345/1339-7915.2023.6.8&lt;/electronic-resource-num&gt;&lt;remote-database-name&gt;ResearchGate&lt;/remote-database-name&gt;&lt;language&gt;English&lt;/language&gt;&lt;/record&gt;&lt;/Cite&gt;&lt;/EndNote&gt;</w:instrText>
      </w:r>
      <w:r w:rsidR="006563A3" w:rsidRPr="00B138BB">
        <w:fldChar w:fldCharType="separate"/>
      </w:r>
      <w:r w:rsidR="006563A3" w:rsidRPr="00B138BB">
        <w:rPr>
          <w:noProof/>
        </w:rPr>
        <w:t>(</w:t>
      </w:r>
      <w:hyperlink w:anchor="_ENREF_9" w:tooltip="Olga, 2023 #11" w:history="1">
        <w:r w:rsidR="00FA58F9" w:rsidRPr="00B138BB">
          <w:rPr>
            <w:rStyle w:val="Hyperlink"/>
          </w:rPr>
          <w:t>Olga and Serhiy 2023, 49</w:t>
        </w:r>
      </w:hyperlink>
      <w:r w:rsidR="006563A3" w:rsidRPr="00B138BB">
        <w:rPr>
          <w:noProof/>
        </w:rPr>
        <w:t>)</w:t>
      </w:r>
      <w:r w:rsidR="006563A3" w:rsidRPr="00B138BB">
        <w:fldChar w:fldCharType="end"/>
      </w:r>
      <w:r w:rsidR="006563A3" w:rsidRPr="00B138BB">
        <w:t>.</w:t>
      </w:r>
    </w:p>
    <w:p w14:paraId="6C42DA2D" w14:textId="5B616977" w:rsidR="00BA2D26" w:rsidRPr="00B138BB" w:rsidRDefault="004516DB" w:rsidP="00B138BB">
      <w:pPr>
        <w:pStyle w:val="Heading3"/>
        <w:spacing w:afterLines="200" w:after="480" w:line="360" w:lineRule="auto"/>
        <w:jc w:val="both"/>
        <w:rPr>
          <w:sz w:val="24"/>
          <w:szCs w:val="24"/>
        </w:rPr>
      </w:pPr>
      <w:bookmarkStart w:id="57" w:name="_mxj8owbkvqpa" w:colFirst="0" w:colLast="0"/>
      <w:bookmarkStart w:id="58" w:name="_Toc177643858"/>
      <w:bookmarkEnd w:id="57"/>
      <w:r w:rsidRPr="00B138BB">
        <w:rPr>
          <w:b/>
          <w:color w:val="BF9000"/>
        </w:rPr>
        <w:t>3.</w:t>
      </w:r>
      <w:r w:rsidR="0089573E" w:rsidRPr="00B138BB">
        <w:rPr>
          <w:b/>
          <w:color w:val="BF9000"/>
        </w:rPr>
        <w:t>4</w:t>
      </w:r>
      <w:r w:rsidRPr="00B138BB">
        <w:rPr>
          <w:b/>
          <w:color w:val="BF9000"/>
        </w:rPr>
        <w:t>.2</w:t>
      </w:r>
      <w:r w:rsidR="00BF281C" w:rsidRPr="00B138BB">
        <w:rPr>
          <w:b/>
          <w:color w:val="BF9000"/>
        </w:rPr>
        <w:t>.</w:t>
      </w:r>
      <w:r w:rsidRPr="00B138BB">
        <w:rPr>
          <w:b/>
          <w:color w:val="BF9000"/>
        </w:rPr>
        <w:t xml:space="preserve"> </w:t>
      </w:r>
      <w:r w:rsidR="00EC2F7F" w:rsidRPr="00B138BB">
        <w:rPr>
          <w:b/>
          <w:color w:val="BF9000"/>
        </w:rPr>
        <w:t xml:space="preserve">A </w:t>
      </w:r>
      <w:r w:rsidR="00931AAD" w:rsidRPr="00B138BB">
        <w:rPr>
          <w:b/>
          <w:color w:val="BF9000"/>
        </w:rPr>
        <w:t>Cost-eff</w:t>
      </w:r>
      <w:r w:rsidR="00EC2F7F" w:rsidRPr="00B138BB">
        <w:rPr>
          <w:b/>
          <w:color w:val="BF9000"/>
        </w:rPr>
        <w:t>ective</w:t>
      </w:r>
      <w:r w:rsidR="00931AAD" w:rsidRPr="00B138BB">
        <w:rPr>
          <w:b/>
          <w:color w:val="BF9000"/>
        </w:rPr>
        <w:t xml:space="preserve"> </w:t>
      </w:r>
      <w:r w:rsidR="00EC2F7F" w:rsidRPr="00B138BB">
        <w:rPr>
          <w:b/>
          <w:color w:val="BF9000"/>
        </w:rPr>
        <w:t>Function</w:t>
      </w:r>
      <w:r w:rsidR="00931AAD" w:rsidRPr="00B138BB">
        <w:rPr>
          <w:b/>
          <w:color w:val="BF9000"/>
        </w:rPr>
        <w:t xml:space="preserve"> of </w:t>
      </w:r>
      <w:r w:rsidR="00EC2F7F" w:rsidRPr="00B138BB">
        <w:rPr>
          <w:b/>
          <w:color w:val="BF9000"/>
        </w:rPr>
        <w:t xml:space="preserve">Project </w:t>
      </w:r>
      <w:r w:rsidR="00931AAD" w:rsidRPr="00B138BB">
        <w:rPr>
          <w:b/>
          <w:color w:val="BF9000"/>
        </w:rPr>
        <w:t>Management</w:t>
      </w:r>
      <w:bookmarkEnd w:id="58"/>
    </w:p>
    <w:p w14:paraId="5BB8E0AA" w14:textId="306E1743" w:rsidR="00BA2D26" w:rsidRPr="00B138BB" w:rsidRDefault="00AA24E2" w:rsidP="00B138BB">
      <w:pPr>
        <w:spacing w:afterLines="200" w:after="480" w:line="360" w:lineRule="auto"/>
        <w:jc w:val="both"/>
      </w:pPr>
      <w:hyperlink w:anchor="_3.2.2._Risk_in" w:history="1">
        <w:r w:rsidR="00774838" w:rsidRPr="00B138BB">
          <w:rPr>
            <w:rStyle w:val="Hyperlink"/>
          </w:rPr>
          <w:t>Subsections 3.2.2</w:t>
        </w:r>
      </w:hyperlink>
      <w:r w:rsidR="00774838" w:rsidRPr="00B138BB">
        <w:t xml:space="preserve"> presented various projects</w:t>
      </w:r>
      <w:r w:rsidR="00D1082E" w:rsidRPr="00B138BB">
        <w:t>, each</w:t>
      </w:r>
      <w:r w:rsidR="00774838" w:rsidRPr="00B138BB">
        <w:t xml:space="preserve"> </w:t>
      </w:r>
      <w:r w:rsidR="00D1082E" w:rsidRPr="00B138BB">
        <w:t>equipped with their own risk management applications</w:t>
      </w:r>
      <w:r w:rsidR="0066056F" w:rsidRPr="00B138BB">
        <w:t xml:space="preserve">. Risk management is exorbitant </w:t>
      </w:r>
      <w:r w:rsidR="008B51D3" w:rsidRPr="00B138BB">
        <w:t xml:space="preserve">as </w:t>
      </w:r>
      <w:r w:rsidR="003A1026" w:rsidRPr="00B138BB">
        <w:t>risk</w:t>
      </w:r>
      <w:r w:rsidR="00607E09" w:rsidRPr="00B138BB">
        <w:t xml:space="preserve"> is a collection of </w:t>
      </w:r>
      <w:r w:rsidR="00011845" w:rsidRPr="00B138BB">
        <w:t>problems, stakeholder expe</w:t>
      </w:r>
      <w:r w:rsidR="00607E09" w:rsidRPr="00B138BB">
        <w:t>c</w:t>
      </w:r>
      <w:r w:rsidR="00011845" w:rsidRPr="00B138BB">
        <w:t xml:space="preserve">tations, </w:t>
      </w:r>
      <w:r w:rsidR="003A1026" w:rsidRPr="00B138BB">
        <w:t xml:space="preserve">and uncertainties, but </w:t>
      </w:r>
      <w:r w:rsidR="002C7C57" w:rsidRPr="00B138BB">
        <w:t xml:space="preserve">irrespectively value </w:t>
      </w:r>
      <w:r w:rsidR="00FF6D40" w:rsidRPr="00B138BB">
        <w:t xml:space="preserve">generated will outweigh </w:t>
      </w:r>
      <w:r w:rsidR="00AF3B51" w:rsidRPr="00B138BB">
        <w:t xml:space="preserve">the costs </w:t>
      </w:r>
      <w:r w:rsidR="00AF3B51" w:rsidRPr="00B138BB">
        <w:fldChar w:fldCharType="begin"/>
      </w:r>
      <w:r w:rsidR="00AF3B51" w:rsidRPr="00B138BB">
        <w:instrText xml:space="preserve"> ADDIN EN.CITE &lt;EndNote&gt;&lt;Cite&gt;&lt;Author&gt;Testorelli&lt;/Author&gt;&lt;Year&gt;2024&lt;/Year&gt;&lt;RecNum&gt;17&lt;/RecNum&gt;&lt;DisplayText&gt;(Testorelli, Tiso, and Verbano 2024)&lt;/DisplayText&gt;&lt;record&gt;&lt;rec-number&gt;17&lt;/rec-number&gt;&lt;foreign-keys&gt;&lt;key app="EN" db-id="0vstsrvzjdzp2qe2p0tp0w5ker0aefpfa9vd" timestamp="1723624432"&gt;17&lt;/key&gt;&lt;/foreign-keys&gt;&lt;ref-type name="Journal Article"&gt;17&lt;/ref-type&gt;&lt;contributors&gt;&lt;authors&gt;&lt;author&gt;Raffaele Testorelli&lt;/author&gt;&lt;author&gt;Anna Tiso&lt;/author&gt;&lt;author&gt;Chiara Verbano&lt;/author&gt;&lt;/authors&gt;&lt;/contributors&gt;&lt;titles&gt;&lt;title&gt;Value Creation with Project Risk Management: A Holistic Framework&lt;/title&gt;&lt;secondary-title&gt;Sustainability&lt;/secondary-title&gt;&lt;/titles&gt;&lt;periodical&gt;&lt;full-title&gt;Sustainability&lt;/full-title&gt;&lt;/periodical&gt;&lt;volume&gt;16&lt;/volume&gt;&lt;num-vols&gt;753&lt;/num-vols&gt;&lt;edition&gt;15 January 2024&lt;/edition&gt;&lt;dates&gt;&lt;year&gt;2024&lt;/year&gt;&lt;pub-dates&gt;&lt;date&gt;6 November 2023&lt;/date&gt;&lt;/pub-dates&gt;&lt;/dates&gt;&lt;urls&gt;&lt;/urls&gt;&lt;electronic-resource-num&gt;10.3390/ su16020753&lt;/electronic-resource-num&gt;&lt;remote-database-provider&gt;ResearchGate&lt;/remote-database-provider&gt;&lt;language&gt;English&lt;/language&gt;&lt;/record&gt;&lt;/Cite&gt;&lt;/EndNote&gt;</w:instrText>
      </w:r>
      <w:r w:rsidR="00AF3B51" w:rsidRPr="00B138BB">
        <w:fldChar w:fldCharType="separate"/>
      </w:r>
      <w:r w:rsidR="00AF3B51" w:rsidRPr="00B138BB">
        <w:rPr>
          <w:noProof/>
        </w:rPr>
        <w:t>(</w:t>
      </w:r>
      <w:hyperlink w:anchor="_ENREF_17" w:tooltip="Testorelli, 2024 #17" w:history="1">
        <w:r w:rsidR="00FA58F9" w:rsidRPr="00B138BB">
          <w:rPr>
            <w:rStyle w:val="Hyperlink"/>
          </w:rPr>
          <w:t>Testorelli, Tiso, and Verbano 2024</w:t>
        </w:r>
      </w:hyperlink>
      <w:r w:rsidR="00AF3B51" w:rsidRPr="00B138BB">
        <w:rPr>
          <w:noProof/>
        </w:rPr>
        <w:t>)</w:t>
      </w:r>
      <w:r w:rsidR="00AF3B51" w:rsidRPr="00B138BB">
        <w:fldChar w:fldCharType="end"/>
      </w:r>
      <w:r w:rsidR="00AF3B51" w:rsidRPr="00B138BB">
        <w:t>.</w:t>
      </w:r>
      <w:r w:rsidR="00FF6D40" w:rsidRPr="00B138BB">
        <w:t xml:space="preserve"> </w:t>
      </w:r>
      <w:r w:rsidR="00883D16" w:rsidRPr="00B138BB">
        <w:t xml:space="preserve">Testorelli, Tiso, and Verbano </w:t>
      </w:r>
      <w:r w:rsidR="00883D16" w:rsidRPr="00B138BB">
        <w:fldChar w:fldCharType="begin"/>
      </w:r>
      <w:r w:rsidR="00883D16" w:rsidRPr="00B138BB">
        <w:instrText xml:space="preserve"> ADDIN EN.CITE &lt;EndNote&gt;&lt;Cite ExcludeAuth="1"&gt;&lt;Author&gt;Testorelli&lt;/Author&gt;&lt;Year&gt;2024&lt;/Year&gt;&lt;RecNum&gt;17&lt;/RecNum&gt;&lt;DisplayText&gt;(2024)&lt;/DisplayText&gt;&lt;record&gt;&lt;rec-number&gt;17&lt;/rec-number&gt;&lt;foreign-keys&gt;&lt;key app="EN" db-id="0vstsrvzjdzp2qe2p0tp0w5ker0aefpfa9vd" timestamp="1723624432"&gt;17&lt;/key&gt;&lt;/foreign-keys&gt;&lt;ref-type name="Journal Article"&gt;17&lt;/ref-type&gt;&lt;contributors&gt;&lt;authors&gt;&lt;author&gt;Raffaele Testorelli&lt;/author&gt;&lt;author&gt;Anna Tiso&lt;/author&gt;&lt;author&gt;Chiara Verbano&lt;/author&gt;&lt;/authors&gt;&lt;/contributors&gt;&lt;titles&gt;&lt;title&gt;Value Creation with Project Risk Management: A Holistic Framework&lt;/title&gt;&lt;secondary-title&gt;Sustainability&lt;/secondary-title&gt;&lt;/titles&gt;&lt;periodical&gt;&lt;full-title&gt;Sustainability&lt;/full-title&gt;&lt;/periodical&gt;&lt;volume&gt;16&lt;/volume&gt;&lt;num-vols&gt;753&lt;/num-vols&gt;&lt;edition&gt;15 January 2024&lt;/edition&gt;&lt;dates&gt;&lt;year&gt;2024&lt;/year&gt;&lt;pub-dates&gt;&lt;date&gt;6 November 2023&lt;/date&gt;&lt;/pub-dates&gt;&lt;/dates&gt;&lt;urls&gt;&lt;/urls&gt;&lt;electronic-resource-num&gt;10.3390/ su16020753&lt;/electronic-resource-num&gt;&lt;remote-database-provider&gt;ResearchGate&lt;/remote-database-provider&gt;&lt;language&gt;English&lt;/language&gt;&lt;/record&gt;&lt;/Cite&gt;&lt;/EndNote&gt;</w:instrText>
      </w:r>
      <w:r w:rsidR="00883D16" w:rsidRPr="00B138BB">
        <w:fldChar w:fldCharType="separate"/>
      </w:r>
      <w:r w:rsidR="00883D16" w:rsidRPr="00B138BB">
        <w:rPr>
          <w:noProof/>
        </w:rPr>
        <w:t>(</w:t>
      </w:r>
      <w:hyperlink w:anchor="_ENREF_17" w:tooltip="Testorelli, 2024 #17" w:history="1">
        <w:r w:rsidR="00FA58F9" w:rsidRPr="00B138BB">
          <w:rPr>
            <w:rStyle w:val="Hyperlink"/>
          </w:rPr>
          <w:t>2024</w:t>
        </w:r>
      </w:hyperlink>
      <w:r w:rsidR="00883D16" w:rsidRPr="00B138BB">
        <w:rPr>
          <w:noProof/>
        </w:rPr>
        <w:t>)</w:t>
      </w:r>
      <w:r w:rsidR="00883D16" w:rsidRPr="00B138BB">
        <w:fldChar w:fldCharType="end"/>
      </w:r>
      <w:r w:rsidR="00883D16" w:rsidRPr="00B138BB">
        <w:t xml:space="preserve"> created a holistic framework </w:t>
      </w:r>
      <w:r w:rsidR="005D2A3A" w:rsidRPr="00B138BB">
        <w:t>emphasising the significance of RM</w:t>
      </w:r>
      <w:r w:rsidR="002727EE" w:rsidRPr="00B138BB">
        <w:t xml:space="preserve"> in critical aspects of PM including customer, company, project itself, </w:t>
      </w:r>
      <w:r w:rsidR="00314FDD" w:rsidRPr="00B138BB">
        <w:t xml:space="preserve">business ecosystem, and the society. Contextually, </w:t>
      </w:r>
      <w:r w:rsidR="00B3745A" w:rsidRPr="00B138BB">
        <w:t xml:space="preserve">risk management will always be costly in project management </w:t>
      </w:r>
      <w:r w:rsidR="005615EC" w:rsidRPr="00B138BB">
        <w:t>considering the previously mentioned aspects to be considered</w:t>
      </w:r>
      <w:r w:rsidR="000549B8" w:rsidRPr="00B138BB">
        <w:t xml:space="preserve"> </w:t>
      </w:r>
      <w:r w:rsidR="000549B8" w:rsidRPr="00B138BB">
        <w:fldChar w:fldCharType="begin"/>
      </w:r>
      <w:r w:rsidR="000549B8" w:rsidRPr="00B138BB">
        <w:instrText xml:space="preserve"> ADDIN EN.CITE &lt;EndNote&gt;&lt;Cite&gt;&lt;Author&gt;Testorelli&lt;/Author&gt;&lt;Year&gt;2024&lt;/Year&gt;&lt;RecNum&gt;17&lt;/RecNum&gt;&lt;DisplayText&gt;(Testorelli, Tiso, and Verbano 2024)&lt;/DisplayText&gt;&lt;record&gt;&lt;rec-number&gt;17&lt;/rec-number&gt;&lt;foreign-keys&gt;&lt;key app="EN" db-id="0vstsrvzjdzp2qe2p0tp0w5ker0aefpfa9vd" timestamp="1723624432"&gt;17&lt;/key&gt;&lt;/foreign-keys&gt;&lt;ref-type name="Journal Article"&gt;17&lt;/ref-type&gt;&lt;contributors&gt;&lt;authors&gt;&lt;author&gt;Raffaele Testorelli&lt;/author&gt;&lt;author&gt;Anna Tiso&lt;/author&gt;&lt;author&gt;Chiara Verbano&lt;/author&gt;&lt;/authors&gt;&lt;/contributors&gt;&lt;titles&gt;&lt;title&gt;Value Creation with Project Risk Management: A Holistic Framework&lt;/title&gt;&lt;secondary-title&gt;Sustainability&lt;/secondary-title&gt;&lt;/titles&gt;&lt;periodical&gt;&lt;full-title&gt;Sustainability&lt;/full-title&gt;&lt;/periodical&gt;&lt;volume&gt;16&lt;/volume&gt;&lt;num-vols&gt;753&lt;/num-vols&gt;&lt;edition&gt;15 January 2024&lt;/edition&gt;&lt;dates&gt;&lt;year&gt;2024&lt;/year&gt;&lt;pub-dates&gt;&lt;date&gt;6 November 2023&lt;/date&gt;&lt;/pub-dates&gt;&lt;/dates&gt;&lt;urls&gt;&lt;/urls&gt;&lt;electronic-resource-num&gt;10.3390/ su16020753&lt;/electronic-resource-num&gt;&lt;remote-database-provider&gt;ResearchGate&lt;/remote-database-provider&gt;&lt;language&gt;English&lt;/language&gt;&lt;/record&gt;&lt;/Cite&gt;&lt;/EndNote&gt;</w:instrText>
      </w:r>
      <w:r w:rsidR="000549B8" w:rsidRPr="00B138BB">
        <w:fldChar w:fldCharType="separate"/>
      </w:r>
      <w:r w:rsidR="000549B8" w:rsidRPr="00B138BB">
        <w:rPr>
          <w:noProof/>
        </w:rPr>
        <w:t>(</w:t>
      </w:r>
      <w:hyperlink w:anchor="_ENREF_17" w:tooltip="Testorelli, 2024 #17" w:history="1">
        <w:r w:rsidR="00FA58F9" w:rsidRPr="00B138BB">
          <w:rPr>
            <w:rStyle w:val="Hyperlink"/>
          </w:rPr>
          <w:t>Testorelli, Tiso, and Verbano 2024</w:t>
        </w:r>
      </w:hyperlink>
      <w:r w:rsidR="000549B8" w:rsidRPr="00B138BB">
        <w:rPr>
          <w:noProof/>
        </w:rPr>
        <w:t>)</w:t>
      </w:r>
      <w:r w:rsidR="000549B8" w:rsidRPr="00B138BB">
        <w:fldChar w:fldCharType="end"/>
      </w:r>
      <w:r w:rsidR="005615EC" w:rsidRPr="00B138BB">
        <w:t>.</w:t>
      </w:r>
      <w:r w:rsidR="0070299B" w:rsidRPr="00B138BB">
        <w:t xml:space="preserve"> However, systematically, it will forever be </w:t>
      </w:r>
      <w:r w:rsidR="00F96D4D" w:rsidRPr="00B138BB">
        <w:t xml:space="preserve">a </w:t>
      </w:r>
      <w:r w:rsidR="0070299B" w:rsidRPr="00B138BB">
        <w:t xml:space="preserve">relevant </w:t>
      </w:r>
      <w:r w:rsidR="00F96D4D" w:rsidRPr="00B138BB">
        <w:t>best practice in project management</w:t>
      </w:r>
      <w:r w:rsidR="00D07172" w:rsidRPr="00B138BB">
        <w:t xml:space="preserve"> through</w:t>
      </w:r>
      <w:r w:rsidR="0098168B" w:rsidRPr="00B138BB">
        <w:t xml:space="preserve"> both economic and intangible benefits</w:t>
      </w:r>
      <w:r w:rsidR="00712161" w:rsidRPr="00B138BB">
        <w:t xml:space="preserve"> as </w:t>
      </w:r>
      <w:r w:rsidR="00870063" w:rsidRPr="00B138BB">
        <w:t>the empirical analysis by Testorelli, Tiso, and Verbano</w:t>
      </w:r>
      <w:r w:rsidR="00F00C7F" w:rsidRPr="00B138BB">
        <w:t xml:space="preserve"> </w:t>
      </w:r>
      <w:r w:rsidR="00FA58F9" w:rsidRPr="00B138BB">
        <w:fldChar w:fldCharType="begin"/>
      </w:r>
      <w:r w:rsidR="00FA58F9" w:rsidRPr="00B138BB">
        <w:instrText xml:space="preserve"> ADDIN EN.CITE &lt;EndNote&gt;&lt;Cite ExcludeAuth="1"&gt;&lt;Author&gt;Testorelli&lt;/Author&gt;&lt;Year&gt;2024&lt;/Year&gt;&lt;RecNum&gt;17&lt;/RecNum&gt;&lt;DisplayText&gt;(2024)&lt;/DisplayText&gt;&lt;record&gt;&lt;rec-number&gt;17&lt;/rec-number&gt;&lt;foreign-keys&gt;&lt;key app="EN" db-id="0vstsrvzjdzp2qe2p0tp0w5ker0aefpfa9vd" timestamp="1723624432"&gt;17&lt;/key&gt;&lt;/foreign-keys&gt;&lt;ref-type name="Journal Article"&gt;17&lt;/ref-type&gt;&lt;contributors&gt;&lt;authors&gt;&lt;author&gt;Raffaele Testorelli&lt;/author&gt;&lt;author&gt;Anna Tiso&lt;/author&gt;&lt;author&gt;Chiara Verbano&lt;/author&gt;&lt;/authors&gt;&lt;/contributors&gt;&lt;titles&gt;&lt;title&gt;Value Creation with Project Risk Management: A Holistic Framework&lt;/title&gt;&lt;secondary-title&gt;Sustainability&lt;/secondary-title&gt;&lt;/titles&gt;&lt;periodical&gt;&lt;full-title&gt;Sustainability&lt;/full-title&gt;&lt;/periodical&gt;&lt;volume&gt;16&lt;/volume&gt;&lt;num-vols&gt;753&lt;/num-vols&gt;&lt;edition&gt;15 January 2024&lt;/edition&gt;&lt;dates&gt;&lt;year&gt;2024&lt;/year&gt;&lt;pub-dates&gt;&lt;date&gt;6 November 2023&lt;/date&gt;&lt;/pub-dates&gt;&lt;/dates&gt;&lt;urls&gt;&lt;/urls&gt;&lt;electronic-resource-num&gt;10.3390/ su16020753&lt;/electronic-resource-num&gt;&lt;remote-database-provider&gt;ResearchGate&lt;/remote-database-provider&gt;&lt;language&gt;English&lt;/language&gt;&lt;/record&gt;&lt;/Cite&gt;&lt;/EndNote&gt;</w:instrText>
      </w:r>
      <w:r w:rsidR="00FA58F9" w:rsidRPr="00B138BB">
        <w:fldChar w:fldCharType="separate"/>
      </w:r>
      <w:r w:rsidR="00FA58F9" w:rsidRPr="00B138BB">
        <w:rPr>
          <w:noProof/>
        </w:rPr>
        <w:t>(</w:t>
      </w:r>
      <w:hyperlink w:anchor="_ENREF_17" w:tooltip="Testorelli, 2024 #17" w:history="1">
        <w:r w:rsidR="00FA58F9" w:rsidRPr="00B138BB">
          <w:rPr>
            <w:rStyle w:val="Hyperlink"/>
          </w:rPr>
          <w:t>2024</w:t>
        </w:r>
      </w:hyperlink>
      <w:r w:rsidR="00FA58F9" w:rsidRPr="00B138BB">
        <w:rPr>
          <w:noProof/>
        </w:rPr>
        <w:t>)</w:t>
      </w:r>
      <w:r w:rsidR="00FA58F9" w:rsidRPr="00B138BB">
        <w:fldChar w:fldCharType="end"/>
      </w:r>
      <w:r w:rsidR="00A94DDC" w:rsidRPr="00B138BB">
        <w:t xml:space="preserve"> </w:t>
      </w:r>
      <w:r w:rsidR="00F00C7F" w:rsidRPr="00B138BB">
        <w:t>expressed</w:t>
      </w:r>
      <w:r w:rsidR="00870063" w:rsidRPr="00B138BB">
        <w:t xml:space="preserve"> how RM was able to </w:t>
      </w:r>
      <w:r w:rsidR="002330C9" w:rsidRPr="00B138BB">
        <w:t xml:space="preserve">effectively </w:t>
      </w:r>
      <w:r w:rsidR="008F57C6" w:rsidRPr="00B138BB">
        <w:t>satisfy</w:t>
      </w:r>
      <w:r w:rsidR="002330C9" w:rsidRPr="00B138BB">
        <w:t xml:space="preserve"> most aspects of PM</w:t>
      </w:r>
      <w:r w:rsidR="008F57C6" w:rsidRPr="00B138BB">
        <w:t>.</w:t>
      </w:r>
      <w:r w:rsidR="00FA58F9" w:rsidRPr="00B138BB">
        <w:t xml:space="preserve"> R</w:t>
      </w:r>
      <w:r w:rsidR="00BE3279" w:rsidRPr="00B138BB">
        <w:t xml:space="preserve">M may be a luxury, but it is certainly </w:t>
      </w:r>
      <w:r w:rsidR="005B1F3F" w:rsidRPr="00B138BB">
        <w:t xml:space="preserve">indispensable </w:t>
      </w:r>
      <w:r w:rsidR="00A94316" w:rsidRPr="00B138BB">
        <w:t>for an effective PM.</w:t>
      </w:r>
      <w:r w:rsidR="00FA58F9" w:rsidRPr="00B138BB">
        <w:t xml:space="preserve"> </w:t>
      </w:r>
    </w:p>
    <w:p w14:paraId="5E8FBE63" w14:textId="08D887A9" w:rsidR="00BA2D26" w:rsidRPr="00B138BB" w:rsidRDefault="004516DB" w:rsidP="00B138BB">
      <w:pPr>
        <w:pStyle w:val="Heading2"/>
        <w:spacing w:afterLines="200" w:after="480" w:line="360" w:lineRule="auto"/>
        <w:jc w:val="both"/>
        <w:rPr>
          <w:b/>
          <w:color w:val="BF9000"/>
        </w:rPr>
      </w:pPr>
      <w:bookmarkStart w:id="59" w:name="_6p5dkvsb8vov" w:colFirst="0" w:colLast="0"/>
      <w:bookmarkStart w:id="60" w:name="_3.5._Risk_Management"/>
      <w:bookmarkStart w:id="61" w:name="_Toc177643859"/>
      <w:bookmarkEnd w:id="59"/>
      <w:bookmarkEnd w:id="60"/>
      <w:r w:rsidRPr="00B138BB">
        <w:rPr>
          <w:b/>
          <w:color w:val="BF9000"/>
        </w:rPr>
        <w:t>3.</w:t>
      </w:r>
      <w:r w:rsidR="0089573E" w:rsidRPr="00B138BB">
        <w:rPr>
          <w:b/>
          <w:color w:val="BF9000"/>
        </w:rPr>
        <w:t>5</w:t>
      </w:r>
      <w:r w:rsidRPr="00B138BB">
        <w:rPr>
          <w:b/>
          <w:color w:val="BF9000"/>
        </w:rPr>
        <w:t xml:space="preserve">. </w:t>
      </w:r>
      <w:r w:rsidR="00D3784B" w:rsidRPr="00B138BB">
        <w:rPr>
          <w:b/>
          <w:color w:val="BF9000"/>
        </w:rPr>
        <w:t xml:space="preserve">Risk Management </w:t>
      </w:r>
      <w:r w:rsidR="00992E7C" w:rsidRPr="00B138BB">
        <w:rPr>
          <w:b/>
          <w:color w:val="BF9000"/>
        </w:rPr>
        <w:t>Pitfalls</w:t>
      </w:r>
      <w:bookmarkEnd w:id="61"/>
    </w:p>
    <w:p w14:paraId="4B87B3A1" w14:textId="3B9C11F8" w:rsidR="00BA2D26" w:rsidRPr="00B138BB" w:rsidRDefault="00E03481" w:rsidP="00B138BB">
      <w:pPr>
        <w:spacing w:afterLines="200" w:after="480" w:line="360" w:lineRule="auto"/>
        <w:jc w:val="both"/>
      </w:pPr>
      <w:r w:rsidRPr="00B138BB">
        <w:t>However, there are times when managers decide to</w:t>
      </w:r>
      <w:r w:rsidR="00E84CD5" w:rsidRPr="00B138BB">
        <w:t xml:space="preserve"> either</w:t>
      </w:r>
      <w:r w:rsidRPr="00B138BB">
        <w:t xml:space="preserve"> ignore</w:t>
      </w:r>
      <w:r w:rsidR="00E84CD5" w:rsidRPr="00B138BB">
        <w:t xml:space="preserve"> or fail to respond</w:t>
      </w:r>
      <w:r w:rsidR="003864AA" w:rsidRPr="00B138BB">
        <w:t xml:space="preserve"> to</w:t>
      </w:r>
      <w:r w:rsidRPr="00B138BB">
        <w:t xml:space="preserve"> these risks entirely throughout PM</w:t>
      </w:r>
      <w:r w:rsidR="00970614" w:rsidRPr="00B138BB">
        <w:t xml:space="preserve">, referring to the theory of human fallibility </w:t>
      </w:r>
      <w:r w:rsidR="00970614" w:rsidRPr="00B138BB">
        <w:fldChar w:fldCharType="begin"/>
      </w:r>
      <w:r w:rsidR="00D51EB4" w:rsidRPr="00B138BB">
        <w:instrText xml:space="preserve"> ADDIN EN.CITE &lt;EndNote&gt;&lt;Cite&gt;&lt;Author&gt;Kutsch&lt;/Author&gt;&lt;Year&gt;2012&lt;/Year&gt;&lt;RecNum&gt;24&lt;/RecNum&gt;&lt;Pages&gt;34&lt;/Pages&gt;&lt;DisplayText&gt;(Kutsch and Ward 2012, 34)&lt;/DisplayText&gt;&lt;record&gt;&lt;rec-number&gt;24&lt;/rec-number&gt;&lt;foreign-keys&gt;&lt;key app="EN" db-id="0vstsrvzjdzp2qe2p0tp0w5ker0aefpfa9vd" timestamp="1723781452"&gt;24&lt;/key&gt;&lt;/foreign-keys&gt;&lt;ref-type name="Journal Article"&gt;17&lt;/ref-type&gt;&lt;contributors&gt;&lt;authors&gt;&lt;author&gt;Elmar Kutsch&lt;/author&gt;&lt;author&gt;John Ward&lt;/author&gt;&lt;/authors&gt;&lt;/contributors&gt;&lt;titles&gt;&lt;title&gt;The fallacies of modern projet risk management: A process worth disengaging from?&lt;/title&gt;&lt;secondary-title&gt;Cutter IT Journal&lt;/secondary-title&gt;&lt;/titles&gt;&lt;periodical&gt;&lt;full-title&gt;Cutter IT Journal&lt;/full-title&gt;&lt;/periodical&gt;&lt;pages&gt;33-39&lt;/pages&gt;&lt;volume&gt;25&lt;/volume&gt;&lt;number&gt;7&lt;/number&gt;&lt;section&gt;33&lt;/section&gt;&lt;dates&gt;&lt;year&gt;2012&lt;/year&gt;&lt;/dates&gt;&lt;urls&gt;&lt;related-urls&gt;&lt;url&gt;https://www.researchgate.net/publication/289741097_The_fallacies_of_modern_project_risk_management_A_process_worth_disengaging_from&lt;/url&gt;&lt;/related-urls&gt;&lt;/urls&gt;&lt;remote-database-provider&gt;ResearchGate&lt;/remote-database-provider&gt;&lt;language&gt;English&lt;/language&gt;&lt;/record&gt;&lt;/Cite&gt;&lt;/EndNote&gt;</w:instrText>
      </w:r>
      <w:r w:rsidR="00970614" w:rsidRPr="00B138BB">
        <w:fldChar w:fldCharType="separate"/>
      </w:r>
      <w:r w:rsidR="00D51EB4" w:rsidRPr="00B138BB">
        <w:rPr>
          <w:noProof/>
        </w:rPr>
        <w:t>(</w:t>
      </w:r>
      <w:hyperlink w:anchor="_ENREF_3" w:tooltip="Kutsch, 2012 #24" w:history="1">
        <w:r w:rsidR="00FA58F9" w:rsidRPr="00B138BB">
          <w:rPr>
            <w:rStyle w:val="Hyperlink"/>
          </w:rPr>
          <w:t>Kutsch and Ward 2012, 34</w:t>
        </w:r>
      </w:hyperlink>
      <w:r w:rsidR="00D51EB4" w:rsidRPr="00B138BB">
        <w:rPr>
          <w:noProof/>
        </w:rPr>
        <w:t>)</w:t>
      </w:r>
      <w:r w:rsidR="00970614" w:rsidRPr="00B138BB">
        <w:fldChar w:fldCharType="end"/>
      </w:r>
      <w:r w:rsidR="00970614" w:rsidRPr="00B138BB">
        <w:t>.</w:t>
      </w:r>
      <w:r w:rsidRPr="00B138BB">
        <w:t xml:space="preserve"> </w:t>
      </w:r>
      <w:r w:rsidR="006B030A" w:rsidRPr="00B138BB">
        <w:t xml:space="preserve">Additionally, </w:t>
      </w:r>
      <w:r w:rsidR="00B834A3" w:rsidRPr="00B138BB">
        <w:t xml:space="preserve">briefly explored by </w:t>
      </w:r>
      <w:hyperlink w:anchor="_3.2.2._Risk_in" w:history="1">
        <w:r w:rsidR="00B834A3" w:rsidRPr="00B138BB">
          <w:rPr>
            <w:rStyle w:val="Hyperlink"/>
          </w:rPr>
          <w:t>subsections 3.2.2</w:t>
        </w:r>
      </w:hyperlink>
      <w:r w:rsidR="00B834A3" w:rsidRPr="00B138BB">
        <w:t xml:space="preserve">, </w:t>
      </w:r>
      <w:r w:rsidR="006B030A" w:rsidRPr="00B138BB">
        <w:t>d</w:t>
      </w:r>
      <w:r w:rsidR="006B030A" w:rsidRPr="00B138BB">
        <w:t xml:space="preserve">espite its importance, cost can be a considerable burden in </w:t>
      </w:r>
      <w:r w:rsidR="000E0BC6" w:rsidRPr="00B138BB">
        <w:t>RM</w:t>
      </w:r>
      <w:r w:rsidR="006B030A" w:rsidRPr="00B138BB">
        <w:t>, contributing to its limitations</w:t>
      </w:r>
      <w:r w:rsidR="00552AA7" w:rsidRPr="00B138BB">
        <w:t xml:space="preserve"> </w:t>
      </w:r>
      <w:r w:rsidR="001A0E45" w:rsidRPr="00B138BB">
        <w:t>of</w:t>
      </w:r>
      <w:r w:rsidR="00552AA7" w:rsidRPr="00B138BB">
        <w:t xml:space="preserve"> fallacies</w:t>
      </w:r>
      <w:r w:rsidR="001A0E45" w:rsidRPr="00B138BB">
        <w:t>.</w:t>
      </w:r>
    </w:p>
    <w:p w14:paraId="30031542" w14:textId="76C50422" w:rsidR="00BA2D26" w:rsidRPr="00B138BB" w:rsidRDefault="004516DB" w:rsidP="00B138BB">
      <w:pPr>
        <w:pStyle w:val="Heading3"/>
        <w:spacing w:afterLines="200" w:after="480" w:line="360" w:lineRule="auto"/>
        <w:jc w:val="both"/>
        <w:rPr>
          <w:b/>
          <w:color w:val="BF9000"/>
        </w:rPr>
      </w:pPr>
      <w:bookmarkStart w:id="62" w:name="_kfazew5979oa" w:colFirst="0" w:colLast="0"/>
      <w:bookmarkStart w:id="63" w:name="_Toc177643860"/>
      <w:bookmarkEnd w:id="62"/>
      <w:r w:rsidRPr="00B138BB">
        <w:rPr>
          <w:b/>
          <w:color w:val="BF9000"/>
        </w:rPr>
        <w:t>3.</w:t>
      </w:r>
      <w:r w:rsidR="0089573E" w:rsidRPr="00B138BB">
        <w:rPr>
          <w:b/>
          <w:color w:val="BF9000"/>
        </w:rPr>
        <w:t>5</w:t>
      </w:r>
      <w:r w:rsidRPr="00B138BB">
        <w:rPr>
          <w:b/>
          <w:color w:val="BF9000"/>
        </w:rPr>
        <w:t>.1</w:t>
      </w:r>
      <w:r w:rsidR="00BF281C" w:rsidRPr="00B138BB">
        <w:rPr>
          <w:b/>
          <w:color w:val="BF9000"/>
        </w:rPr>
        <w:t>.</w:t>
      </w:r>
      <w:r w:rsidRPr="00B138BB">
        <w:rPr>
          <w:b/>
          <w:color w:val="BF9000"/>
        </w:rPr>
        <w:t xml:space="preserve"> </w:t>
      </w:r>
      <w:r w:rsidR="00C24516" w:rsidRPr="00B138BB">
        <w:rPr>
          <w:b/>
          <w:color w:val="BF9000"/>
        </w:rPr>
        <w:t>Fallacies of Modern Risk Management</w:t>
      </w:r>
      <w:bookmarkEnd w:id="63"/>
    </w:p>
    <w:p w14:paraId="015362CA" w14:textId="09DDCFF2" w:rsidR="00BA2D26" w:rsidRPr="00B138BB" w:rsidRDefault="006B7AB5" w:rsidP="00B138BB">
      <w:pPr>
        <w:spacing w:afterLines="200" w:after="480" w:line="360" w:lineRule="auto"/>
        <w:jc w:val="both"/>
      </w:pPr>
      <w:proofErr w:type="spellStart"/>
      <w:r w:rsidRPr="00B138BB">
        <w:t>Kutsch</w:t>
      </w:r>
      <w:proofErr w:type="spellEnd"/>
      <w:r w:rsidRPr="00B138BB">
        <w:t xml:space="preserve"> and Ward </w:t>
      </w:r>
      <w:r w:rsidRPr="00B138BB">
        <w:fldChar w:fldCharType="begin"/>
      </w:r>
      <w:r w:rsidR="006C73AD" w:rsidRPr="00B138BB">
        <w:instrText xml:space="preserve"> ADDIN EN.CITE &lt;EndNote&gt;&lt;Cite ExcludeAuth="1"&gt;&lt;Author&gt;Castillo-Ñopo&lt;/Author&gt;&lt;Year&gt;2023&lt;/Year&gt;&lt;RecNum&gt;12&lt;/RecNum&gt;&lt;Pages&gt;34&lt;/Pages&gt;&lt;DisplayText&gt;(2023, 34)&lt;/DisplayText&gt;&lt;record&gt;&lt;rec-number&gt;12&lt;/rec-number&gt;&lt;foreign-keys&gt;&lt;key app="EN" db-id="0vstsrvzjdzp2qe2p0tp0w5ker0aefpfa9vd" timestamp="1723527953"&gt;12&lt;/key&gt;&lt;/foreign-keys&gt;&lt;ref-type name="Journal Article"&gt;17&lt;/ref-type&gt;&lt;contributors&gt;&lt;authors&gt;&lt;author&gt;Diego Armando Castillo-Ñopo&lt;/author&gt;&lt;author&gt;Khateryn Fiorela Loyola-Blanco&lt;/author&gt;&lt;author&gt;Raul Castro-Marca&lt;/author&gt;&lt;author&gt;Gian Davor&lt;/author&gt;&lt;author&gt;La Rosa-Gavino&lt;/author&gt;&lt;author&gt;Jherson Giovanny Aragón-Retuerto&lt;/author&gt;&lt;author&gt;Hegel Alvaro Rafael-Sifuentes&lt;/author&gt;&lt;author&gt;William Joel Marín-Rodriguez&lt;/author&gt;&lt;/authors&gt;&lt;/contributors&gt;&lt;titles&gt;&lt;title&gt;Risk management in large-scale information system projects&lt;/title&gt;&lt;secondary-title&gt;EAI Endorsed Transactions on Scalable Information Systems&lt;/secondary-title&gt;&lt;/titles&gt;&lt;periodical&gt;&lt;full-title&gt;EAI Endorsed Transactions on Scalable Information Systems&lt;/full-title&gt;&lt;/periodical&gt;&lt;pages&gt;1-10&lt;/pages&gt;&lt;volume&gt;4&lt;/volume&gt;&lt;number&gt;4&lt;/number&gt;&lt;edition&gt;22 March 2024&lt;/edition&gt;&lt;section&gt;1&lt;/section&gt;&lt;dates&gt;&lt;year&gt;2023&lt;/year&gt;&lt;pub-dates&gt;&lt;date&gt;21 December 2023&lt;/date&gt;&lt;/pub-dates&gt;&lt;/dates&gt;&lt;urls&gt;&lt;/urls&gt;&lt;electronic-resource-num&gt;10.4108/eetsis.4608&lt;/electronic-resource-num&gt;&lt;remote-database-provider&gt;ResearchGate&lt;/remote-database-provider&gt;&lt;language&gt;English&lt;/language&gt;&lt;/record&gt;&lt;/Cite&gt;&lt;/EndNote&gt;</w:instrText>
      </w:r>
      <w:r w:rsidRPr="00B138BB">
        <w:fldChar w:fldCharType="separate"/>
      </w:r>
      <w:r w:rsidR="006C73AD" w:rsidRPr="00B138BB">
        <w:rPr>
          <w:noProof/>
        </w:rPr>
        <w:t>(</w:t>
      </w:r>
      <w:hyperlink w:anchor="_ENREF_1" w:tooltip="Castillo-Ñopo, 2023 #12" w:history="1">
        <w:r w:rsidR="00FA58F9" w:rsidRPr="00B138BB">
          <w:rPr>
            <w:rStyle w:val="Hyperlink"/>
          </w:rPr>
          <w:t>2023, 34</w:t>
        </w:r>
      </w:hyperlink>
      <w:r w:rsidR="006C73AD" w:rsidRPr="00B138BB">
        <w:rPr>
          <w:noProof/>
        </w:rPr>
        <w:t>)</w:t>
      </w:r>
      <w:r w:rsidRPr="00B138BB">
        <w:fldChar w:fldCharType="end"/>
      </w:r>
      <w:r w:rsidR="00CC12F6" w:rsidRPr="00B138BB">
        <w:t xml:space="preserve"> identified three reasons behind the fallacies </w:t>
      </w:r>
      <w:r w:rsidR="000D1D55" w:rsidRPr="00B138BB">
        <w:t xml:space="preserve">of </w:t>
      </w:r>
      <w:r w:rsidR="000E0BC6" w:rsidRPr="00B138BB">
        <w:t>RM</w:t>
      </w:r>
      <w:r w:rsidR="00CC12F6" w:rsidRPr="00B138BB">
        <w:t xml:space="preserve"> in the modern age</w:t>
      </w:r>
      <w:r w:rsidR="006C73AD" w:rsidRPr="00B138BB">
        <w:t xml:space="preserve">: 1) fallacy of fiction, 2) fallacy of control, and 3) fallacy of taboo. </w:t>
      </w:r>
      <w:r w:rsidR="00B4714F" w:rsidRPr="00B138BB">
        <w:t xml:space="preserve">Behind these fallacies, there are </w:t>
      </w:r>
      <w:r w:rsidR="000E0BC6" w:rsidRPr="00B138BB">
        <w:t>RM</w:t>
      </w:r>
      <w:r w:rsidR="00B4714F" w:rsidRPr="00B138BB">
        <w:t xml:space="preserve"> standards already inhabited, although </w:t>
      </w:r>
      <w:r w:rsidR="006900AC" w:rsidRPr="00B138BB">
        <w:t xml:space="preserve">as humans are the control factor, these fallacies tend to arise naturally </w:t>
      </w:r>
      <w:r w:rsidR="006900AC" w:rsidRPr="00B138BB">
        <w:fldChar w:fldCharType="begin"/>
      </w:r>
      <w:r w:rsidR="006900AC" w:rsidRPr="00B138BB">
        <w:instrText xml:space="preserve"> ADDIN EN.CITE &lt;EndNote&gt;&lt;Cite&gt;&lt;Author&gt;Kutsch&lt;/Author&gt;&lt;Year&gt;2012&lt;/Year&gt;&lt;RecNum&gt;24&lt;/RecNum&gt;&lt;DisplayText&gt;(Kutsch and Ward 2012)&lt;/DisplayText&gt;&lt;record&gt;&lt;rec-number&gt;24&lt;/rec-number&gt;&lt;foreign-keys&gt;&lt;key app="EN" db-id="0vstsrvzjdzp2qe2p0tp0w5ker0aefpfa9vd" timestamp="1723781452"&gt;24&lt;/key&gt;&lt;/foreign-keys&gt;&lt;ref-type name="Journal Article"&gt;17&lt;/ref-type&gt;&lt;contributors&gt;&lt;authors&gt;&lt;author&gt;Elmar Kutsch&lt;/author&gt;&lt;author&gt;John Ward&lt;/author&gt;&lt;/authors&gt;&lt;/contributors&gt;&lt;titles&gt;&lt;title&gt;The fallacies of modern projet risk management: A process worth disengaging from?&lt;/title&gt;&lt;secondary-title&gt;Cutter IT Journal&lt;/secondary-title&gt;&lt;/titles&gt;&lt;periodical&gt;&lt;full-title&gt;Cutter IT Journal&lt;/full-title&gt;&lt;/periodical&gt;&lt;pages&gt;33-39&lt;/pages&gt;&lt;volume&gt;25&lt;/volume&gt;&lt;number&gt;7&lt;/number&gt;&lt;section&gt;33&lt;/section&gt;&lt;dates&gt;&lt;year&gt;2012&lt;/year&gt;&lt;/dates&gt;&lt;urls&gt;&lt;related-urls&gt;&lt;url&gt;https://www.researchgate.net/publication/289741097_The_fallacies_of_modern_project_risk_management_A_process_worth_disengaging_from&lt;/url&gt;&lt;/related-urls&gt;&lt;/urls&gt;&lt;remote-database-provider&gt;ResearchGate&lt;/remote-database-provider&gt;&lt;language&gt;English&lt;/language&gt;&lt;/record&gt;&lt;/Cite&gt;&lt;/EndNote&gt;</w:instrText>
      </w:r>
      <w:r w:rsidR="006900AC" w:rsidRPr="00B138BB">
        <w:fldChar w:fldCharType="separate"/>
      </w:r>
      <w:r w:rsidR="006900AC" w:rsidRPr="00B138BB">
        <w:rPr>
          <w:noProof/>
        </w:rPr>
        <w:t>(</w:t>
      </w:r>
      <w:hyperlink w:anchor="_ENREF_3" w:tooltip="Kutsch, 2012 #24" w:history="1">
        <w:r w:rsidR="00FA58F9" w:rsidRPr="00B138BB">
          <w:rPr>
            <w:rStyle w:val="Hyperlink"/>
          </w:rPr>
          <w:t>Kutsch and Ward 2012</w:t>
        </w:r>
      </w:hyperlink>
      <w:r w:rsidR="006900AC" w:rsidRPr="00B138BB">
        <w:rPr>
          <w:noProof/>
        </w:rPr>
        <w:t>)</w:t>
      </w:r>
      <w:r w:rsidR="006900AC" w:rsidRPr="00B138BB">
        <w:fldChar w:fldCharType="end"/>
      </w:r>
      <w:r w:rsidR="006900AC" w:rsidRPr="00B138BB">
        <w:t xml:space="preserve">. </w:t>
      </w:r>
      <w:r w:rsidR="002B64B2" w:rsidRPr="00B138BB">
        <w:t xml:space="preserve">The idea of fiction refers to something that has not happened yet, </w:t>
      </w:r>
      <w:r w:rsidR="000D72E0" w:rsidRPr="00B138BB">
        <w:t xml:space="preserve">reflecting the idea of </w:t>
      </w:r>
      <w:r w:rsidR="000A79EB" w:rsidRPr="00B138BB">
        <w:t xml:space="preserve">negligence based on </w:t>
      </w:r>
      <w:r w:rsidR="00CA0A5A" w:rsidRPr="00B138BB">
        <w:t>false confidence as risk has yet occurred</w:t>
      </w:r>
      <w:r w:rsidR="000A79EB" w:rsidRPr="00B138BB">
        <w:t xml:space="preserve"> </w:t>
      </w:r>
      <w:r w:rsidR="000A79EB" w:rsidRPr="00B138BB">
        <w:fldChar w:fldCharType="begin"/>
      </w:r>
      <w:r w:rsidR="000A79EB" w:rsidRPr="00B138BB">
        <w:instrText xml:space="preserve"> ADDIN EN.CITE &lt;EndNote&gt;&lt;Cite&gt;&lt;Author&gt;Kutsch&lt;/Author&gt;&lt;Year&gt;2012&lt;/Year&gt;&lt;RecNum&gt;24&lt;/RecNum&gt;&lt;DisplayText&gt;(Kutsch and Ward 2012)&lt;/DisplayText&gt;&lt;record&gt;&lt;rec-number&gt;24&lt;/rec-number&gt;&lt;foreign-keys&gt;&lt;key app="EN" db-id="0vstsrvzjdzp2qe2p0tp0w5ker0aefpfa9vd" timestamp="1723781452"&gt;24&lt;/key&gt;&lt;/foreign-keys&gt;&lt;ref-type name="Journal Article"&gt;17&lt;/ref-type&gt;&lt;contributors&gt;&lt;authors&gt;&lt;author&gt;Elmar Kutsch&lt;/author&gt;&lt;author&gt;John Ward&lt;/author&gt;&lt;/authors&gt;&lt;/contributors&gt;&lt;titles&gt;&lt;title&gt;The fallacies of modern projet risk management: A process worth disengaging from?&lt;/title&gt;&lt;secondary-title&gt;Cutter IT Journal&lt;/secondary-title&gt;&lt;/titles&gt;&lt;periodical&gt;&lt;full-title&gt;Cutter IT Journal&lt;/full-title&gt;&lt;/periodical&gt;&lt;pages&gt;33-39&lt;/pages&gt;&lt;volume&gt;25&lt;/volume&gt;&lt;number&gt;7&lt;/number&gt;&lt;section&gt;33&lt;/section&gt;&lt;dates&gt;&lt;year&gt;2012&lt;/year&gt;&lt;/dates&gt;&lt;urls&gt;&lt;related-urls&gt;&lt;url&gt;https://www.researchgate.net/publication/289741097_The_fallacies_of_modern_project_risk_management_A_process_worth_disengaging_from&lt;/url&gt;&lt;/related-urls&gt;&lt;/urls&gt;&lt;remote-database-provider&gt;ResearchGate&lt;/remote-database-provider&gt;&lt;language&gt;English&lt;/language&gt;&lt;/record&gt;&lt;/Cite&gt;&lt;/EndNote&gt;</w:instrText>
      </w:r>
      <w:r w:rsidR="000A79EB" w:rsidRPr="00B138BB">
        <w:fldChar w:fldCharType="separate"/>
      </w:r>
      <w:r w:rsidR="000A79EB" w:rsidRPr="00B138BB">
        <w:rPr>
          <w:noProof/>
        </w:rPr>
        <w:t>(</w:t>
      </w:r>
      <w:hyperlink w:anchor="_ENREF_3" w:tooltip="Kutsch, 2012 #24" w:history="1">
        <w:r w:rsidR="00FA58F9" w:rsidRPr="00B138BB">
          <w:rPr>
            <w:rStyle w:val="Hyperlink"/>
          </w:rPr>
          <w:t>Kutsch and Ward 2012</w:t>
        </w:r>
      </w:hyperlink>
      <w:r w:rsidR="000A79EB" w:rsidRPr="00B138BB">
        <w:rPr>
          <w:noProof/>
        </w:rPr>
        <w:t>)</w:t>
      </w:r>
      <w:r w:rsidR="000A79EB" w:rsidRPr="00B138BB">
        <w:fldChar w:fldCharType="end"/>
      </w:r>
      <w:r w:rsidR="000A79EB" w:rsidRPr="00B138BB">
        <w:t xml:space="preserve">. </w:t>
      </w:r>
      <w:r w:rsidR="00835890" w:rsidRPr="00B138BB">
        <w:t xml:space="preserve">On the contrary, </w:t>
      </w:r>
      <w:r w:rsidR="000B24C1" w:rsidRPr="00B138BB">
        <w:t>sometimes there are times when limited resources become not just the risk itself, but also a contributor towards these fallacies</w:t>
      </w:r>
      <w:r w:rsidR="00784CFB" w:rsidRPr="00B138BB">
        <w:t xml:space="preserve">, could be referred to library projects in </w:t>
      </w:r>
      <w:hyperlink w:anchor="_3.2.2.3._Risk_in" w:history="1">
        <w:r w:rsidR="00784CFB" w:rsidRPr="00B138BB">
          <w:rPr>
            <w:rStyle w:val="Hyperlink"/>
          </w:rPr>
          <w:t>section 3.2.2.3</w:t>
        </w:r>
      </w:hyperlink>
      <w:r w:rsidR="000B24C1" w:rsidRPr="00B138BB">
        <w:t xml:space="preserve">. </w:t>
      </w:r>
      <w:r w:rsidR="005D021B" w:rsidRPr="00B138BB">
        <w:t xml:space="preserve">The fallacy of control takes over when managers believe that a particular risk has gone out of control, thus ignoring any prospect of </w:t>
      </w:r>
      <w:r w:rsidR="000E0BC6" w:rsidRPr="00B138BB">
        <w:t>RM</w:t>
      </w:r>
      <w:r w:rsidR="005D021B" w:rsidRPr="00B138BB">
        <w:t xml:space="preserve"> </w:t>
      </w:r>
      <w:r w:rsidR="005D021B" w:rsidRPr="00B138BB">
        <w:fldChar w:fldCharType="begin"/>
      </w:r>
      <w:r w:rsidR="005D021B" w:rsidRPr="00B138BB">
        <w:instrText xml:space="preserve"> ADDIN EN.CITE &lt;EndNote&gt;&lt;Cite&gt;&lt;Author&gt;Kutsch&lt;/Author&gt;&lt;Year&gt;2012&lt;/Year&gt;&lt;RecNum&gt;24&lt;/RecNum&gt;&lt;DisplayText&gt;(Kutsch and Ward 2012)&lt;/DisplayText&gt;&lt;record&gt;&lt;rec-number&gt;24&lt;/rec-number&gt;&lt;foreign-keys&gt;&lt;key app="EN" db-id="0vstsrvzjdzp2qe2p0tp0w5ker0aefpfa9vd" timestamp="1723781452"&gt;24&lt;/key&gt;&lt;/foreign-keys&gt;&lt;ref-type name="Journal Article"&gt;17&lt;/ref-type&gt;&lt;contributors&gt;&lt;authors&gt;&lt;author&gt;Elmar Kutsch&lt;/author&gt;&lt;author&gt;John Ward&lt;/author&gt;&lt;/authors&gt;&lt;/contributors&gt;&lt;titles&gt;&lt;title&gt;The fallacies of modern projet risk management: A process worth disengaging from?&lt;/title&gt;&lt;secondary-title&gt;Cutter IT Journal&lt;/secondary-title&gt;&lt;/titles&gt;&lt;periodical&gt;&lt;full-title&gt;Cutter IT Journal&lt;/full-title&gt;&lt;/periodical&gt;&lt;pages&gt;33-39&lt;/pages&gt;&lt;volume&gt;25&lt;/volume&gt;&lt;number&gt;7&lt;/number&gt;&lt;section&gt;33&lt;/section&gt;&lt;dates&gt;&lt;year&gt;2012&lt;/year&gt;&lt;/dates&gt;&lt;urls&gt;&lt;related-urls&gt;&lt;url&gt;https://www.researchgate.net/publication/289741097_The_fallacies_of_modern_project_risk_management_A_process_worth_disengaging_from&lt;/url&gt;&lt;/related-urls&gt;&lt;/urls&gt;&lt;remote-database-provider&gt;ResearchGate&lt;/remote-database-provider&gt;&lt;language&gt;English&lt;/language&gt;&lt;/record&gt;&lt;/Cite&gt;&lt;/EndNote&gt;</w:instrText>
      </w:r>
      <w:r w:rsidR="005D021B" w:rsidRPr="00B138BB">
        <w:fldChar w:fldCharType="separate"/>
      </w:r>
      <w:r w:rsidR="005D021B" w:rsidRPr="00B138BB">
        <w:rPr>
          <w:noProof/>
        </w:rPr>
        <w:t>(</w:t>
      </w:r>
      <w:hyperlink w:anchor="_ENREF_3" w:tooltip="Kutsch, 2012 #24" w:history="1">
        <w:r w:rsidR="00FA58F9" w:rsidRPr="00B138BB">
          <w:rPr>
            <w:rStyle w:val="Hyperlink"/>
          </w:rPr>
          <w:t>Kutsch and Ward 2012</w:t>
        </w:r>
      </w:hyperlink>
      <w:r w:rsidR="005D021B" w:rsidRPr="00B138BB">
        <w:rPr>
          <w:noProof/>
        </w:rPr>
        <w:t>)</w:t>
      </w:r>
      <w:r w:rsidR="005D021B" w:rsidRPr="00B138BB">
        <w:fldChar w:fldCharType="end"/>
      </w:r>
      <w:r w:rsidR="00784CFB" w:rsidRPr="00B138BB">
        <w:t>.</w:t>
      </w:r>
      <w:r w:rsidR="0085071A" w:rsidRPr="00B138BB">
        <w:t xml:space="preserve"> Lastly, humans naturally inhabit an egoistic nature which tends to take control</w:t>
      </w:r>
      <w:r w:rsidR="00EA1590" w:rsidRPr="00B138BB">
        <w:t xml:space="preserve">, reflected </w:t>
      </w:r>
      <w:r w:rsidR="00C22716" w:rsidRPr="00B138BB">
        <w:t>in</w:t>
      </w:r>
      <w:r w:rsidR="00EA1590" w:rsidRPr="00B138BB">
        <w:t xml:space="preserve"> the fallacy of taboo </w:t>
      </w:r>
      <w:r w:rsidR="00EA1590" w:rsidRPr="00B138BB">
        <w:fldChar w:fldCharType="begin"/>
      </w:r>
      <w:r w:rsidR="00EA1590" w:rsidRPr="00B138BB">
        <w:instrText xml:space="preserve"> ADDIN EN.CITE &lt;EndNote&gt;&lt;Cite&gt;&lt;Author&gt;Kutsch&lt;/Author&gt;&lt;Year&gt;2012&lt;/Year&gt;&lt;RecNum&gt;24&lt;/RecNum&gt;&lt;DisplayText&gt;(Kutsch and Ward 2012)&lt;/DisplayText&gt;&lt;record&gt;&lt;rec-number&gt;24&lt;/rec-number&gt;&lt;foreign-keys&gt;&lt;key app="EN" db-id="0vstsrvzjdzp2qe2p0tp0w5ker0aefpfa9vd" timestamp="1723781452"&gt;24&lt;/key&gt;&lt;/foreign-keys&gt;&lt;ref-type name="Journal Article"&gt;17&lt;/ref-type&gt;&lt;contributors&gt;&lt;authors&gt;&lt;author&gt;Elmar Kutsch&lt;/author&gt;&lt;author&gt;John Ward&lt;/author&gt;&lt;/authors&gt;&lt;/contributors&gt;&lt;titles&gt;&lt;title&gt;The fallacies of modern projet risk management: A process worth disengaging from?&lt;/title&gt;&lt;secondary-title&gt;Cutter IT Journal&lt;/secondary-title&gt;&lt;/titles&gt;&lt;periodical&gt;&lt;full-title&gt;Cutter IT Journal&lt;/full-title&gt;&lt;/periodical&gt;&lt;pages&gt;33-39&lt;/pages&gt;&lt;volume&gt;25&lt;/volume&gt;&lt;number&gt;7&lt;/number&gt;&lt;section&gt;33&lt;/section&gt;&lt;dates&gt;&lt;year&gt;2012&lt;/year&gt;&lt;/dates&gt;&lt;urls&gt;&lt;related-urls&gt;&lt;url&gt;https://www.researchgate.net/publication/289741097_The_fallacies_of_modern_project_risk_management_A_process_worth_disengaging_from&lt;/url&gt;&lt;/related-urls&gt;&lt;/urls&gt;&lt;remote-database-provider&gt;ResearchGate&lt;/remote-database-provider&gt;&lt;language&gt;English&lt;/language&gt;&lt;/record&gt;&lt;/Cite&gt;&lt;/EndNote&gt;</w:instrText>
      </w:r>
      <w:r w:rsidR="00EA1590" w:rsidRPr="00B138BB">
        <w:fldChar w:fldCharType="separate"/>
      </w:r>
      <w:r w:rsidR="00EA1590" w:rsidRPr="00B138BB">
        <w:rPr>
          <w:noProof/>
        </w:rPr>
        <w:t>(</w:t>
      </w:r>
      <w:hyperlink w:anchor="_ENREF_3" w:tooltip="Kutsch, 2012 #24" w:history="1">
        <w:r w:rsidR="00FA58F9" w:rsidRPr="00B138BB">
          <w:rPr>
            <w:rStyle w:val="Hyperlink"/>
          </w:rPr>
          <w:t>Kutsch and Ward 2012</w:t>
        </w:r>
      </w:hyperlink>
      <w:r w:rsidR="00EA1590" w:rsidRPr="00B138BB">
        <w:rPr>
          <w:noProof/>
        </w:rPr>
        <w:t>)</w:t>
      </w:r>
      <w:r w:rsidR="00EA1590" w:rsidRPr="00B138BB">
        <w:fldChar w:fldCharType="end"/>
      </w:r>
      <w:r w:rsidR="00C34036" w:rsidRPr="00B138BB">
        <w:t xml:space="preserve">. </w:t>
      </w:r>
      <w:r w:rsidR="00C22716" w:rsidRPr="00B138BB">
        <w:t xml:space="preserve">When </w:t>
      </w:r>
      <w:r w:rsidR="00582C30" w:rsidRPr="00B138BB">
        <w:t xml:space="preserve">a particular </w:t>
      </w:r>
      <w:r w:rsidR="000E0BC6" w:rsidRPr="00B138BB">
        <w:t>RM</w:t>
      </w:r>
      <w:r w:rsidR="00C22716" w:rsidRPr="00B138BB">
        <w:t xml:space="preserve"> </w:t>
      </w:r>
      <w:r w:rsidR="00582C30" w:rsidRPr="00B138BB">
        <w:t xml:space="preserve">procedure </w:t>
      </w:r>
      <w:r w:rsidR="00C22716" w:rsidRPr="00B138BB">
        <w:t>become</w:t>
      </w:r>
      <w:r w:rsidR="009570AC" w:rsidRPr="00B138BB">
        <w:t>s</w:t>
      </w:r>
      <w:r w:rsidR="00C22716" w:rsidRPr="00B138BB">
        <w:t xml:space="preserve"> too </w:t>
      </w:r>
      <w:r w:rsidR="00582C30" w:rsidRPr="00B138BB">
        <w:t>overpowering</w:t>
      </w:r>
      <w:r w:rsidR="00C22716" w:rsidRPr="00B138BB">
        <w:t xml:space="preserve"> </w:t>
      </w:r>
      <w:r w:rsidR="00582C30" w:rsidRPr="00B138BB">
        <w:t xml:space="preserve">in </w:t>
      </w:r>
      <w:r w:rsidR="009570AC" w:rsidRPr="00B138BB">
        <w:t xml:space="preserve">a </w:t>
      </w:r>
      <w:r w:rsidR="00C22716" w:rsidRPr="00B138BB">
        <w:t xml:space="preserve">company’s culture, </w:t>
      </w:r>
      <w:r w:rsidR="00582C30" w:rsidRPr="00B138BB">
        <w:t>this could prevent them from proactively acknowledg</w:t>
      </w:r>
      <w:r w:rsidR="009570AC" w:rsidRPr="00B138BB">
        <w:t>ing</w:t>
      </w:r>
      <w:r w:rsidR="00582C30" w:rsidRPr="00B138BB">
        <w:t xml:space="preserve"> newer risks due to ‘taboo’, rendering the procedure redundant </w:t>
      </w:r>
      <w:r w:rsidR="00582C30" w:rsidRPr="00B138BB">
        <w:fldChar w:fldCharType="begin"/>
      </w:r>
      <w:r w:rsidR="00582C30" w:rsidRPr="00B138BB">
        <w:instrText xml:space="preserve"> ADDIN EN.CITE &lt;EndNote&gt;&lt;Cite&gt;&lt;Author&gt;Kutsch&lt;/Author&gt;&lt;Year&gt;2012&lt;/Year&gt;&lt;RecNum&gt;24&lt;/RecNum&gt;&lt;DisplayText&gt;(Kutsch and Ward 2012)&lt;/DisplayText&gt;&lt;record&gt;&lt;rec-number&gt;24&lt;/rec-number&gt;&lt;foreign-keys&gt;&lt;key app="EN" db-id="0vstsrvzjdzp2qe2p0tp0w5ker0aefpfa9vd" timestamp="1723781452"&gt;24&lt;/key&gt;&lt;/foreign-keys&gt;&lt;ref-type name="Journal Article"&gt;17&lt;/ref-type&gt;&lt;contributors&gt;&lt;authors&gt;&lt;author&gt;Elmar Kutsch&lt;/author&gt;&lt;author&gt;John Ward&lt;/author&gt;&lt;/authors&gt;&lt;/contributors&gt;&lt;titles&gt;&lt;title&gt;The fallacies of modern projet risk management: A process worth disengaging from?&lt;/title&gt;&lt;secondary-title&gt;Cutter IT Journal&lt;/secondary-title&gt;&lt;/titles&gt;&lt;periodical&gt;&lt;full-title&gt;Cutter IT Journal&lt;/full-title&gt;&lt;/periodical&gt;&lt;pages&gt;33-39&lt;/pages&gt;&lt;volume&gt;25&lt;/volume&gt;&lt;number&gt;7&lt;/number&gt;&lt;section&gt;33&lt;/section&gt;&lt;dates&gt;&lt;year&gt;2012&lt;/year&gt;&lt;/dates&gt;&lt;urls&gt;&lt;related-urls&gt;&lt;url&gt;https://www.researchgate.net/publication/289741097_The_fallacies_of_modern_project_risk_management_A_process_worth_disengaging_from&lt;/url&gt;&lt;/related-urls&gt;&lt;/urls&gt;&lt;remote-database-provider&gt;ResearchGate&lt;/remote-database-provider&gt;&lt;language&gt;English&lt;/language&gt;&lt;/record&gt;&lt;/Cite&gt;&lt;/EndNote&gt;</w:instrText>
      </w:r>
      <w:r w:rsidR="00582C30" w:rsidRPr="00B138BB">
        <w:fldChar w:fldCharType="separate"/>
      </w:r>
      <w:r w:rsidR="00582C30" w:rsidRPr="00B138BB">
        <w:rPr>
          <w:noProof/>
        </w:rPr>
        <w:t>(</w:t>
      </w:r>
      <w:hyperlink w:anchor="_ENREF_3" w:tooltip="Kutsch, 2012 #24" w:history="1">
        <w:r w:rsidR="00FA58F9" w:rsidRPr="00B138BB">
          <w:rPr>
            <w:rStyle w:val="Hyperlink"/>
          </w:rPr>
          <w:t>Kutsch and Ward 2012</w:t>
        </w:r>
      </w:hyperlink>
      <w:r w:rsidR="00582C30" w:rsidRPr="00B138BB">
        <w:rPr>
          <w:noProof/>
        </w:rPr>
        <w:t>)</w:t>
      </w:r>
      <w:r w:rsidR="00582C30" w:rsidRPr="00B138BB">
        <w:fldChar w:fldCharType="end"/>
      </w:r>
      <w:r w:rsidR="00582C30" w:rsidRPr="00B138BB">
        <w:t>.</w:t>
      </w:r>
      <w:r w:rsidR="0034129E" w:rsidRPr="00B138BB">
        <w:t xml:space="preserve"> </w:t>
      </w:r>
      <w:r w:rsidR="000E0BC6" w:rsidRPr="00B138BB">
        <w:t>RM</w:t>
      </w:r>
      <w:r w:rsidR="0034129E" w:rsidRPr="00B138BB">
        <w:t xml:space="preserve"> is truly </w:t>
      </w:r>
      <w:r w:rsidR="00A63CF2" w:rsidRPr="00B138BB">
        <w:t>crucial, but upon ineffective control and response</w:t>
      </w:r>
      <w:r w:rsidR="00B077C4" w:rsidRPr="00B138BB">
        <w:t>, creating fallacies, it would just be redundant towards PM success.</w:t>
      </w:r>
      <w:r w:rsidR="0034129E" w:rsidRPr="00B138BB">
        <w:t xml:space="preserve"> </w:t>
      </w:r>
    </w:p>
    <w:p w14:paraId="7701A2BE" w14:textId="09A09C57" w:rsidR="00BA2D26" w:rsidRPr="00B138BB" w:rsidRDefault="004516DB" w:rsidP="00B138BB">
      <w:pPr>
        <w:pStyle w:val="Heading3"/>
        <w:spacing w:afterLines="200" w:after="480" w:line="360" w:lineRule="auto"/>
        <w:jc w:val="both"/>
        <w:rPr>
          <w:b/>
          <w:color w:val="BF9000"/>
        </w:rPr>
      </w:pPr>
      <w:bookmarkStart w:id="64" w:name="_29he7grxd6a" w:colFirst="0" w:colLast="0"/>
      <w:bookmarkStart w:id="65" w:name="_Toc177643861"/>
      <w:bookmarkEnd w:id="64"/>
      <w:r w:rsidRPr="00B138BB">
        <w:rPr>
          <w:b/>
          <w:color w:val="BF9000"/>
        </w:rPr>
        <w:t>3.</w:t>
      </w:r>
      <w:r w:rsidR="0089573E" w:rsidRPr="00B138BB">
        <w:rPr>
          <w:b/>
          <w:color w:val="BF9000"/>
        </w:rPr>
        <w:t>5</w:t>
      </w:r>
      <w:r w:rsidRPr="00B138BB">
        <w:rPr>
          <w:b/>
          <w:color w:val="BF9000"/>
        </w:rPr>
        <w:t>.2</w:t>
      </w:r>
      <w:r w:rsidR="00BF281C" w:rsidRPr="00B138BB">
        <w:rPr>
          <w:b/>
          <w:color w:val="BF9000"/>
        </w:rPr>
        <w:t>.</w:t>
      </w:r>
      <w:r w:rsidRPr="00B138BB">
        <w:rPr>
          <w:b/>
          <w:color w:val="BF9000"/>
        </w:rPr>
        <w:t xml:space="preserve"> </w:t>
      </w:r>
      <w:r w:rsidR="00C24516" w:rsidRPr="00B138BB">
        <w:rPr>
          <w:b/>
          <w:color w:val="BF9000"/>
        </w:rPr>
        <w:t>A Cost-inefficient Function of Project Management</w:t>
      </w:r>
      <w:bookmarkEnd w:id="65"/>
    </w:p>
    <w:p w14:paraId="14CD382E" w14:textId="1DE6D95C" w:rsidR="00BA2D26" w:rsidRPr="00B138BB" w:rsidRDefault="00310D21" w:rsidP="00B138BB">
      <w:pPr>
        <w:spacing w:afterLines="200" w:after="480" w:line="360" w:lineRule="auto"/>
        <w:jc w:val="both"/>
      </w:pPr>
      <w:r w:rsidRPr="00B138BB">
        <w:t>Risk</w:t>
      </w:r>
      <w:r w:rsidRPr="00B138BB">
        <w:t xml:space="preserve"> management can be costly, especially in </w:t>
      </w:r>
      <w:r w:rsidR="00544160" w:rsidRPr="00B138BB">
        <w:t>sophisticated</w:t>
      </w:r>
      <w:r w:rsidRPr="00B138BB">
        <w:t xml:space="preserve"> sectors </w:t>
      </w:r>
      <w:r w:rsidR="00544160" w:rsidRPr="00B138BB">
        <w:t>such as</w:t>
      </w:r>
      <w:r w:rsidRPr="00B138BB">
        <w:t xml:space="preserve"> construction, healthcare, and information systems</w:t>
      </w:r>
      <w:r w:rsidR="00B94F1F" w:rsidRPr="00B138BB">
        <w:t xml:space="preserve"> explored by </w:t>
      </w:r>
      <w:hyperlink w:anchor="_3.2.2._Risk_in" w:history="1">
        <w:r w:rsidR="00B94F1F" w:rsidRPr="00B138BB">
          <w:rPr>
            <w:rStyle w:val="Hyperlink"/>
          </w:rPr>
          <w:t>subsections 3.2.2</w:t>
        </w:r>
      </w:hyperlink>
      <w:r w:rsidRPr="00B138BB">
        <w:t>. Th</w:t>
      </w:r>
      <w:r w:rsidR="005878AC" w:rsidRPr="00B138BB">
        <w:t>is</w:t>
      </w:r>
      <w:r w:rsidRPr="00B138BB">
        <w:t xml:space="preserve"> ongoing nature of risk management can also contribute to increased expenses over time</w:t>
      </w:r>
      <w:r w:rsidR="005878AC" w:rsidRPr="00B138BB">
        <w:t xml:space="preserve"> which can be proven in another </w:t>
      </w:r>
      <w:r w:rsidR="0095468B" w:rsidRPr="00B138BB">
        <w:t xml:space="preserve">sector similar to construction such as residential projects </w:t>
      </w:r>
      <w:r w:rsidR="0095468B" w:rsidRPr="00B138BB">
        <w:fldChar w:fldCharType="begin"/>
      </w:r>
      <w:r w:rsidR="0095468B" w:rsidRPr="00B138BB">
        <w:instrText xml:space="preserve"> ADDIN EN.CITE &lt;EndNote&gt;&lt;Cite&gt;&lt;Author&gt;Patel&lt;/Author&gt;&lt;Year&gt;2024&lt;/Year&gt;&lt;RecNum&gt;7&lt;/RecNum&gt;&lt;DisplayText&gt;(Patel et al. 2024)&lt;/DisplayText&gt;&lt;record&gt;&lt;rec-number&gt;7&lt;/rec-number&gt;&lt;foreign-keys&gt;&lt;key app="EN" db-id="0vstsrvzjdzp2qe2p0tp0w5ker0aefpfa9vd" timestamp="1723525552"&gt;7&lt;/key&gt;&lt;/foreign-keys&gt;&lt;ref-type name="Journal Article"&gt;17&lt;/ref-type&gt;&lt;contributors&gt;&lt;authors&gt;&lt;author&gt;Keyur Patel&lt;/author&gt;&lt;author&gt;Jayraj V Solanki&lt;/author&gt;&lt;author&gt;Ankit Kumar S. Patel&lt;/author&gt;&lt;author&gt;Hiral Kumar V Patel&lt;/author&gt;&lt;/authors&gt;&lt;/contributors&gt;&lt;titles&gt;&lt;title&gt;Risk Management in Residential Projects&lt;/title&gt;&lt;secondary-title&gt;International Research Journal on Advanced Engineering Hub (IRJAEH)&lt;/secondary-title&gt;&lt;/titles&gt;&lt;periodical&gt;&lt;full-title&gt;International Research Journal on Advanced Engineering Hub (IRJAEH)&lt;/full-title&gt;&lt;/periodical&gt;&lt;pages&gt;2148-2153&lt;/pages&gt;&lt;volume&gt;2&lt;/volume&gt;&lt;number&gt;8&lt;/number&gt;&lt;edition&gt;8 August 2024&lt;/edition&gt;&lt;section&gt;2148&lt;/section&gt;&lt;dates&gt;&lt;year&gt;2024&lt;/year&gt;&lt;/dates&gt;&lt;isbn&gt;25842137&lt;/isbn&gt;&lt;urls&gt;&lt;/urls&gt;&lt;electronic-resource-num&gt;10.47392/IRJAEH.2024.0292&lt;/electronic-resource-num&gt;&lt;remote-database-provider&gt;ResearchGate&lt;/remote-database-provider&gt;&lt;language&gt;English&lt;/language&gt;&lt;/record&gt;&lt;/Cite&gt;&lt;/EndNote&gt;</w:instrText>
      </w:r>
      <w:r w:rsidR="0095468B" w:rsidRPr="00B138BB">
        <w:fldChar w:fldCharType="separate"/>
      </w:r>
      <w:r w:rsidR="0095468B" w:rsidRPr="00B138BB">
        <w:rPr>
          <w:noProof/>
        </w:rPr>
        <w:t>(</w:t>
      </w:r>
      <w:hyperlink w:anchor="_ENREF_10" w:tooltip="Patel, 2024 #7" w:history="1">
        <w:r w:rsidR="00FA58F9" w:rsidRPr="00B138BB">
          <w:rPr>
            <w:rStyle w:val="Hyperlink"/>
          </w:rPr>
          <w:t>Patel et al. 2024</w:t>
        </w:r>
      </w:hyperlink>
      <w:r w:rsidR="0095468B" w:rsidRPr="00B138BB">
        <w:rPr>
          <w:noProof/>
        </w:rPr>
        <w:t>)</w:t>
      </w:r>
      <w:r w:rsidR="0095468B" w:rsidRPr="00B138BB">
        <w:fldChar w:fldCharType="end"/>
      </w:r>
      <w:r w:rsidR="0095468B" w:rsidRPr="00B138BB">
        <w:t>.</w:t>
      </w:r>
      <w:r w:rsidR="00917868" w:rsidRPr="00B138BB">
        <w:t xml:space="preserve"> </w:t>
      </w:r>
      <w:r w:rsidR="00F300AA" w:rsidRPr="00B138BB">
        <w:t xml:space="preserve">Based on </w:t>
      </w:r>
      <w:r w:rsidR="00892E40" w:rsidRPr="00B138BB">
        <w:t xml:space="preserve">an </w:t>
      </w:r>
      <w:r w:rsidR="00F300AA" w:rsidRPr="00B138BB">
        <w:t>analysis</w:t>
      </w:r>
      <w:r w:rsidR="00892E40" w:rsidRPr="00B138BB">
        <w:t xml:space="preserve"> by Patel et al. </w:t>
      </w:r>
      <w:r w:rsidR="00892E40" w:rsidRPr="00B138BB">
        <w:fldChar w:fldCharType="begin"/>
      </w:r>
      <w:r w:rsidR="00892E40" w:rsidRPr="00B138BB">
        <w:instrText xml:space="preserve"> ADDIN EN.CITE &lt;EndNote&gt;&lt;Cite ExcludeAuth="1"&gt;&lt;Author&gt;Castillo-Ñopo&lt;/Author&gt;&lt;Year&gt;2023&lt;/Year&gt;&lt;RecNum&gt;12&lt;/RecNum&gt;&lt;DisplayText&gt;(2023)&lt;/DisplayText&gt;&lt;record&gt;&lt;rec-number&gt;12&lt;/rec-number&gt;&lt;foreign-keys&gt;&lt;key app="EN" db-id="0vstsrvzjdzp2qe2p0tp0w5ker0aefpfa9vd" timestamp="1723527953"&gt;12&lt;/key&gt;&lt;/foreign-keys&gt;&lt;ref-type name="Journal Article"&gt;17&lt;/ref-type&gt;&lt;contributors&gt;&lt;authors&gt;&lt;author&gt;Diego Armando Castillo-Ñopo&lt;/author&gt;&lt;author&gt;Khateryn Fiorela Loyola-Blanco&lt;/author&gt;&lt;author&gt;Raul Castro-Marca&lt;/author&gt;&lt;author&gt;Gian Davor&lt;/author&gt;&lt;author&gt;La Rosa-Gavino&lt;/author&gt;&lt;author&gt;Jherson Giovanny Aragón-Retuerto&lt;/author&gt;&lt;author&gt;Hegel Alvaro Rafael-Sifuentes&lt;/author&gt;&lt;author&gt;William Joel Marín-Rodriguez&lt;/author&gt;&lt;/authors&gt;&lt;/contributors&gt;&lt;titles&gt;&lt;title&gt;Risk management in large-scale information system projects&lt;/title&gt;&lt;secondary-title&gt;EAI Endorsed Transactions on Scalable Information Systems&lt;/secondary-title&gt;&lt;/titles&gt;&lt;periodical&gt;&lt;full-title&gt;EAI Endorsed Transactions on Scalable Information Systems&lt;/full-title&gt;&lt;/periodical&gt;&lt;pages&gt;1-10&lt;/pages&gt;&lt;volume&gt;4&lt;/volume&gt;&lt;number&gt;4&lt;/number&gt;&lt;edition&gt;22 March 2024&lt;/edition&gt;&lt;section&gt;1&lt;/section&gt;&lt;dates&gt;&lt;year&gt;2023&lt;/year&gt;&lt;pub-dates&gt;&lt;date&gt;21 December 2023&lt;/date&gt;&lt;/pub-dates&gt;&lt;/dates&gt;&lt;urls&gt;&lt;/urls&gt;&lt;electronic-resource-num&gt;10.4108/eetsis.4608&lt;/electronic-resource-num&gt;&lt;remote-database-provider&gt;ResearchGate&lt;/remote-database-provider&gt;&lt;language&gt;English&lt;/language&gt;&lt;/record&gt;&lt;/Cite&gt;&lt;/EndNote&gt;</w:instrText>
      </w:r>
      <w:r w:rsidR="00892E40" w:rsidRPr="00B138BB">
        <w:fldChar w:fldCharType="separate"/>
      </w:r>
      <w:r w:rsidR="00892E40" w:rsidRPr="00B138BB">
        <w:rPr>
          <w:noProof/>
        </w:rPr>
        <w:t>(</w:t>
      </w:r>
      <w:hyperlink w:anchor="_ENREF_1" w:tooltip="Castillo-Ñopo, 2023 #12" w:history="1">
        <w:r w:rsidR="00FA58F9" w:rsidRPr="00B138BB">
          <w:rPr>
            <w:rStyle w:val="Hyperlink"/>
          </w:rPr>
          <w:t>2023</w:t>
        </w:r>
      </w:hyperlink>
      <w:r w:rsidR="00892E40" w:rsidRPr="00B138BB">
        <w:rPr>
          <w:noProof/>
        </w:rPr>
        <w:t>)</w:t>
      </w:r>
      <w:r w:rsidR="00892E40" w:rsidRPr="00B138BB">
        <w:fldChar w:fldCharType="end"/>
      </w:r>
      <w:r w:rsidR="00F300AA" w:rsidRPr="00B138BB">
        <w:t xml:space="preserve">, </w:t>
      </w:r>
      <w:r w:rsidR="00892E40" w:rsidRPr="00B138BB">
        <w:t>cost-overruns takes over the third position in risk index</w:t>
      </w:r>
      <w:r w:rsidR="00F74491" w:rsidRPr="00B138BB">
        <w:t>, alongside life-threatening risk and stakeholders’ expectations.</w:t>
      </w:r>
      <w:r w:rsidR="007F4B0C" w:rsidRPr="00B138BB">
        <w:t xml:space="preserve"> </w:t>
      </w:r>
      <w:r w:rsidR="00D64DB7" w:rsidRPr="00B138BB">
        <w:t>Then, similarly to</w:t>
      </w:r>
      <w:r w:rsidR="00D64DB7" w:rsidRPr="00B138BB">
        <w:t xml:space="preserve"> IS projects, IT projects </w:t>
      </w:r>
      <w:r w:rsidR="006B6BBD" w:rsidRPr="00B138BB">
        <w:t xml:space="preserve">must monitor their </w:t>
      </w:r>
      <w:r w:rsidR="00D64DB7" w:rsidRPr="00B138BB">
        <w:t>physical</w:t>
      </w:r>
      <w:r w:rsidR="006B6BBD" w:rsidRPr="00B138BB">
        <w:t xml:space="preserve"> </w:t>
      </w:r>
      <w:r w:rsidR="00D64DB7" w:rsidRPr="00B138BB">
        <w:t xml:space="preserve">threats, along with </w:t>
      </w:r>
      <w:r w:rsidR="006B6BBD" w:rsidRPr="00B138BB">
        <w:t xml:space="preserve">cyber-attacks and </w:t>
      </w:r>
      <w:r w:rsidR="00D64DB7" w:rsidRPr="00B138BB">
        <w:t>investor demands.</w:t>
      </w:r>
      <w:r w:rsidR="00D64DB7" w:rsidRPr="00B138BB">
        <w:t xml:space="preserve"> </w:t>
      </w:r>
      <w:r w:rsidR="001D5751" w:rsidRPr="00B138BB">
        <w:fldChar w:fldCharType="begin"/>
      </w:r>
      <w:r w:rsidR="001D5751" w:rsidRPr="00B138BB">
        <w:instrText xml:space="preserve"> ADDIN EN.CITE &lt;EndNote&gt;&lt;Cite&gt;&lt;Author&gt;Selvakumar&lt;/Author&gt;&lt;Year&gt;2024&lt;/Year&gt;&lt;RecNum&gt;22&lt;/RecNum&gt;&lt;DisplayText&gt;(Selvakumar et al. 2024)&lt;/DisplayText&gt;&lt;record&gt;&lt;rec-number&gt;22&lt;/rec-number&gt;&lt;foreign-keys&gt;&lt;key app="EN" db-id="0vstsrvzjdzp2qe2p0tp0w5ker0aefpfa9vd" timestamp="1723626696"&gt;22&lt;/key&gt;&lt;/foreign-keys&gt;&lt;ref-type name="Journal Article"&gt;17&lt;/ref-type&gt;&lt;contributors&gt;&lt;authors&gt;&lt;author&gt;J. Joshua Selvakumar&lt;/author&gt;&lt;author&gt;G. Suganya&lt;/author&gt;&lt;author&gt;T.S. Arthi&lt;/author&gt;&lt;author&gt;Sathish Pachiyappan&lt;/author&gt;&lt;/authors&gt;&lt;/contributors&gt;&lt;titles&gt;&lt;title&gt;Does risk management components influence on project success? Evidence from IT sector&lt;/title&gt;&lt;secondary-title&gt;journal of Project Management&lt;/secondary-title&gt;&lt;/titles&gt;&lt;periodical&gt;&lt;full-title&gt;journal of Project Management&lt;/full-title&gt;&lt;/periodical&gt;&lt;pages&gt;269-276&lt;/pages&gt;&lt;volume&gt;9&lt;/volume&gt;&lt;edition&gt;7 April 2024&lt;/edition&gt;&lt;section&gt;269&lt;/section&gt;&lt;dates&gt;&lt;year&gt;2024&lt;/year&gt;&lt;pub-dates&gt;&lt;date&gt;25 January 2024&lt;/date&gt;&lt;/pub-dates&gt;&lt;/dates&gt;&lt;urls&gt;&lt;/urls&gt;&lt;electronic-resource-num&gt;10.5267/j.jpm.2024.4.001&lt;/electronic-resource-num&gt;&lt;remote-database-provider&gt;ResearchGate&lt;/remote-database-provider&gt;&lt;language&gt;English&lt;/language&gt;&lt;/record&gt;&lt;/Cite&gt;&lt;/EndNote&gt;</w:instrText>
      </w:r>
      <w:r w:rsidR="001D5751" w:rsidRPr="00B138BB">
        <w:fldChar w:fldCharType="separate"/>
      </w:r>
      <w:r w:rsidR="001D5751" w:rsidRPr="00B138BB">
        <w:rPr>
          <w:noProof/>
        </w:rPr>
        <w:t>(</w:t>
      </w:r>
      <w:hyperlink w:anchor="_ENREF_15" w:tooltip="Selvakumar, 2024 #22" w:history="1">
        <w:r w:rsidR="00FA58F9" w:rsidRPr="00B138BB">
          <w:rPr>
            <w:rStyle w:val="Hyperlink"/>
          </w:rPr>
          <w:t>Selvakumar et al. 2024</w:t>
        </w:r>
      </w:hyperlink>
      <w:r w:rsidR="001D5751" w:rsidRPr="00B138BB">
        <w:rPr>
          <w:noProof/>
        </w:rPr>
        <w:t>)</w:t>
      </w:r>
      <w:r w:rsidR="001D5751" w:rsidRPr="00B138BB">
        <w:fldChar w:fldCharType="end"/>
      </w:r>
      <w:r w:rsidR="001D5751" w:rsidRPr="00B138BB">
        <w:t>.</w:t>
      </w:r>
      <w:r w:rsidR="006B6BBD" w:rsidRPr="00B138BB">
        <w:t xml:space="preserve"> </w:t>
      </w:r>
      <w:r w:rsidR="003B1DD1" w:rsidRPr="00B138BB">
        <w:t>While risk management can be a valuable tool, it's important to consider its potential impact on revenue generation. As risks evolve and become more complex, organizations may need to allocate additional resources to effectively manage them.</w:t>
      </w:r>
    </w:p>
    <w:p w14:paraId="0FC450DA" w14:textId="32AAFDBC" w:rsidR="00845C3E" w:rsidRPr="00B138BB" w:rsidRDefault="00845C3E" w:rsidP="00B138BB">
      <w:pPr>
        <w:pStyle w:val="Heading2"/>
        <w:spacing w:afterLines="200" w:after="480" w:line="360" w:lineRule="auto"/>
        <w:jc w:val="both"/>
        <w:rPr>
          <w:b/>
          <w:color w:val="BF9000"/>
        </w:rPr>
      </w:pPr>
      <w:bookmarkStart w:id="66" w:name="_rzuvw6bykqr0" w:colFirst="0" w:colLast="0"/>
      <w:bookmarkStart w:id="67" w:name="_3.6._Risk_Management"/>
      <w:bookmarkStart w:id="68" w:name="_Toc177643862"/>
      <w:bookmarkEnd w:id="66"/>
      <w:bookmarkEnd w:id="67"/>
      <w:r w:rsidRPr="00B138BB">
        <w:rPr>
          <w:b/>
          <w:color w:val="BF9000"/>
        </w:rPr>
        <w:t>3.</w:t>
      </w:r>
      <w:r w:rsidR="0089573E" w:rsidRPr="00B138BB">
        <w:rPr>
          <w:b/>
          <w:color w:val="BF9000"/>
        </w:rPr>
        <w:t>6</w:t>
      </w:r>
      <w:r w:rsidRPr="00B138BB">
        <w:rPr>
          <w:b/>
          <w:color w:val="BF9000"/>
        </w:rPr>
        <w:t xml:space="preserve">. </w:t>
      </w:r>
      <w:r w:rsidRPr="00B138BB">
        <w:rPr>
          <w:b/>
          <w:bCs/>
          <w:color w:val="BF9000"/>
        </w:rPr>
        <w:t xml:space="preserve">Risk Management </w:t>
      </w:r>
      <w:r w:rsidR="003E1A10" w:rsidRPr="00B138BB">
        <w:rPr>
          <w:b/>
          <w:bCs/>
          <w:color w:val="BF9000"/>
        </w:rPr>
        <w:t>in</w:t>
      </w:r>
      <w:r w:rsidRPr="00B138BB">
        <w:rPr>
          <w:b/>
          <w:bCs/>
          <w:color w:val="BF9000"/>
        </w:rPr>
        <w:t xml:space="preserve"> Action</w:t>
      </w:r>
      <w:bookmarkEnd w:id="68"/>
    </w:p>
    <w:p w14:paraId="795E67C6" w14:textId="78D0C77E" w:rsidR="00845C3E" w:rsidRPr="00B138BB" w:rsidRDefault="00845C3E" w:rsidP="00B138BB">
      <w:pPr>
        <w:spacing w:afterLines="200" w:after="480" w:line="360" w:lineRule="auto"/>
        <w:jc w:val="both"/>
      </w:pPr>
      <w:r w:rsidRPr="00B138BB">
        <w:t xml:space="preserve">In the pursuit of answering one of the points of prospect outlined by </w:t>
      </w:r>
      <w:hyperlink w:anchor="_2.1._Scope_Enhanced" w:history="1">
        <w:r w:rsidRPr="00B138BB">
          <w:rPr>
            <w:rStyle w:val="Hyperlink"/>
          </w:rPr>
          <w:t>section 2.1</w:t>
        </w:r>
      </w:hyperlink>
      <w:r w:rsidRPr="00B138BB">
        <w:t xml:space="preserve">, it is almost a certainty that a further expansion on </w:t>
      </w:r>
      <w:hyperlink w:anchor="_3.2.2.5_Risk_in" w:history="1">
        <w:r w:rsidRPr="00B138BB">
          <w:rPr>
            <w:rStyle w:val="Hyperlink"/>
          </w:rPr>
          <w:t>section 3.2.2.5</w:t>
        </w:r>
      </w:hyperlink>
      <w:r w:rsidRPr="00B138BB">
        <w:t xml:space="preserve"> and </w:t>
      </w:r>
      <w:hyperlink w:anchor="_3.2.2.6_Risk_in" w:history="1">
        <w:r w:rsidRPr="00B138BB">
          <w:rPr>
            <w:rStyle w:val="Hyperlink"/>
          </w:rPr>
          <w:t>3.2.2.6</w:t>
        </w:r>
      </w:hyperlink>
      <w:r w:rsidRPr="00B138BB">
        <w:t xml:space="preserve"> is mandatory. While it was acknowledged by section </w:t>
      </w:r>
      <w:hyperlink w:anchor="_3.2.2._Risk_in" w:history="1">
        <w:r w:rsidRPr="00B138BB">
          <w:rPr>
            <w:rStyle w:val="Hyperlink"/>
          </w:rPr>
          <w:t>3.2.2</w:t>
        </w:r>
      </w:hyperlink>
      <w:r w:rsidRPr="00B138BB">
        <w:t xml:space="preserve"> and </w:t>
      </w:r>
      <w:hyperlink w:anchor="_3.2.3._Risk_Management" w:history="1">
        <w:r w:rsidRPr="00B138BB">
          <w:rPr>
            <w:rStyle w:val="Hyperlink"/>
          </w:rPr>
          <w:t>3.2.3</w:t>
        </w:r>
      </w:hyperlink>
      <w:r w:rsidRPr="00B138BB">
        <w:t xml:space="preserve"> that </w:t>
      </w:r>
      <w:r w:rsidR="000E0BC6" w:rsidRPr="00B138BB">
        <w:t>RM</w:t>
      </w:r>
      <w:r w:rsidRPr="00B138BB">
        <w:t xml:space="preserve"> is essential in many projects, we need to </w:t>
      </w:r>
      <w:r w:rsidR="003349E8" w:rsidRPr="00B138BB">
        <w:t>consider</w:t>
      </w:r>
      <w:r w:rsidRPr="00B138BB">
        <w:t xml:space="preserve"> the continuously developing social economy and technology relevant to present-day circumstances. Thence, allowing the following sections to</w:t>
      </w:r>
      <w:r w:rsidR="00003507" w:rsidRPr="00B138BB">
        <w:t xml:space="preserve"> theoretically and practically</w:t>
      </w:r>
      <w:r w:rsidRPr="00B138BB">
        <w:t xml:space="preserve"> expand more on NPD and IT projects, specifically on </w:t>
      </w:r>
      <w:r w:rsidR="000E0BC6" w:rsidRPr="00B138BB">
        <w:t>RM</w:t>
      </w:r>
      <w:r w:rsidRPr="00B138BB">
        <w:t>.</w:t>
      </w:r>
    </w:p>
    <w:p w14:paraId="35C01A0E" w14:textId="47D2C41C" w:rsidR="00845C3E" w:rsidRPr="00B138BB" w:rsidRDefault="00845C3E" w:rsidP="00B138BB">
      <w:pPr>
        <w:pStyle w:val="Heading3"/>
        <w:spacing w:afterLines="200" w:after="480" w:line="360" w:lineRule="auto"/>
        <w:jc w:val="both"/>
        <w:rPr>
          <w:b/>
          <w:color w:val="BF9000"/>
        </w:rPr>
      </w:pPr>
      <w:bookmarkStart w:id="69" w:name="_Toc177643863"/>
      <w:r w:rsidRPr="00B138BB">
        <w:rPr>
          <w:b/>
          <w:color w:val="BF9000"/>
        </w:rPr>
        <w:t>3.</w:t>
      </w:r>
      <w:r w:rsidR="003E1A10" w:rsidRPr="00B138BB">
        <w:rPr>
          <w:b/>
          <w:color w:val="BF9000"/>
        </w:rPr>
        <w:t>6</w:t>
      </w:r>
      <w:r w:rsidRPr="00B138BB">
        <w:rPr>
          <w:b/>
          <w:color w:val="BF9000"/>
        </w:rPr>
        <w:t>.1</w:t>
      </w:r>
      <w:r w:rsidR="00BF281C" w:rsidRPr="00B138BB">
        <w:rPr>
          <w:b/>
          <w:color w:val="BF9000"/>
        </w:rPr>
        <w:t>.</w:t>
      </w:r>
      <w:r w:rsidRPr="00B138BB">
        <w:rPr>
          <w:b/>
          <w:color w:val="BF9000"/>
        </w:rPr>
        <w:t xml:space="preserve"> </w:t>
      </w:r>
      <w:bookmarkStart w:id="70" w:name="_gt66mrqw9ho2" w:colFirst="0" w:colLast="0"/>
      <w:bookmarkEnd w:id="70"/>
      <w:r w:rsidRPr="00B138BB">
        <w:rPr>
          <w:b/>
          <w:color w:val="BF9000"/>
        </w:rPr>
        <w:t>Risk Management in Information Systems Projects</w:t>
      </w:r>
      <w:bookmarkEnd w:id="69"/>
    </w:p>
    <w:p w14:paraId="66A64E6A" w14:textId="524703F4" w:rsidR="00176DF6" w:rsidRPr="00B138BB" w:rsidRDefault="00845C3E" w:rsidP="00B138BB">
      <w:pPr>
        <w:spacing w:afterLines="200" w:after="480" w:line="360" w:lineRule="auto"/>
        <w:jc w:val="both"/>
      </w:pPr>
      <w:hyperlink w:anchor="_3.2.2.5_Risk_in" w:history="1">
        <w:r w:rsidRPr="00B138BB">
          <w:rPr>
            <w:rStyle w:val="Hyperlink"/>
          </w:rPr>
          <w:t>Section 3.2.2.5</w:t>
        </w:r>
      </w:hyperlink>
      <w:r w:rsidRPr="00B138BB">
        <w:t xml:space="preserve"> </w:t>
      </w:r>
      <w:r w:rsidR="00DF4D5B" w:rsidRPr="00B138BB">
        <w:t>has</w:t>
      </w:r>
      <w:r w:rsidR="00C02781" w:rsidRPr="00B138BB">
        <w:t xml:space="preserve"> shown how </w:t>
      </w:r>
      <w:r w:rsidR="000E0BC6" w:rsidRPr="00B138BB">
        <w:t>RM</w:t>
      </w:r>
      <w:r w:rsidR="00C02781" w:rsidRPr="00B138BB">
        <w:t xml:space="preserve"> is necessary for information system</w:t>
      </w:r>
      <w:r w:rsidR="00DC072F" w:rsidRPr="00B138BB">
        <w:t>s (IS)</w:t>
      </w:r>
      <w:r w:rsidR="00C02781" w:rsidRPr="00B138BB">
        <w:t xml:space="preserve"> projects</w:t>
      </w:r>
      <w:r w:rsidR="00955DBC" w:rsidRPr="00B138BB">
        <w:t xml:space="preserve">. In this ever-developing environment, </w:t>
      </w:r>
      <w:r w:rsidR="00DC072F" w:rsidRPr="00B138BB">
        <w:t xml:space="preserve">IS </w:t>
      </w:r>
      <w:r w:rsidR="008D39F2" w:rsidRPr="00B138BB">
        <w:t xml:space="preserve">projects </w:t>
      </w:r>
      <w:r w:rsidR="003C6959" w:rsidRPr="00B138BB">
        <w:t>have</w:t>
      </w:r>
      <w:r w:rsidR="008D39F2" w:rsidRPr="00B138BB">
        <w:t xml:space="preserve"> ever so slightly become more relevant </w:t>
      </w:r>
      <w:r w:rsidR="009C1E72" w:rsidRPr="00B138BB">
        <w:t xml:space="preserve">in respect to the digital </w:t>
      </w:r>
      <w:r w:rsidR="00FC3CF3" w:rsidRPr="00B138BB">
        <w:t>transformation</w:t>
      </w:r>
      <w:r w:rsidR="00EA064B" w:rsidRPr="00B138BB">
        <w:t xml:space="preserve"> age</w:t>
      </w:r>
      <w:r w:rsidR="00F07226" w:rsidRPr="00B138BB">
        <w:t xml:space="preserve"> </w:t>
      </w:r>
      <w:r w:rsidR="00F07226" w:rsidRPr="00B138BB">
        <w:fldChar w:fldCharType="begin"/>
      </w:r>
      <w:r w:rsidR="00F07226" w:rsidRPr="00B138BB">
        <w:instrText xml:space="preserve"> ADDIN EN.CITE &lt;EndNote&gt;&lt;Cite&gt;&lt;Author&gt;Choquehuanca-Sánchez et al.&lt;/Author&gt;&lt;Year&gt;2024&lt;/Year&gt;&lt;RecNum&gt;16&lt;/RecNum&gt;&lt;DisplayText&gt;(Choquehuanca-Sánchez et al. 2024)&lt;/DisplayText&gt;&lt;record&gt;&lt;rec-number&gt;16&lt;/rec-number&gt;&lt;foreign-keys&gt;&lt;key app="EN" db-id="0vstsrvzjdzp2qe2p0tp0w5ker0aefpfa9vd" timestamp="1723624218"&gt;16&lt;/key&gt;&lt;/foreign-keys&gt;&lt;ref-type name="Journal Article"&gt;17&lt;/ref-type&gt;&lt;contributors&gt;&lt;authors&gt;&lt;author&gt;Choquehuanca-Sánchez et al.,&lt;/author&gt;&lt;/authors&gt;&lt;/contributors&gt;&lt;titles&gt;&lt;title&gt;Emerging technologies in information systems project management&lt;/title&gt;&lt;secondary-title&gt;EAI Endorsed Transactions on Scalable Information Systems&lt;/secondary-title&gt;&lt;/titles&gt;&lt;periodical&gt;&lt;full-title&gt;EAI Endorsed Transactions on Scalable Information Systems&lt;/full-title&gt;&lt;/periodical&gt;&lt;pages&gt;1-9&lt;/pages&gt;&lt;volume&gt;4&lt;/volume&gt;&lt;number&gt;4&lt;/number&gt;&lt;edition&gt;22 March 2024&lt;/edition&gt;&lt;section&gt;1&lt;/section&gt;&lt;dates&gt;&lt;year&gt;2024&lt;/year&gt;&lt;pub-dates&gt;&lt;date&gt;21 October 2023&lt;/date&gt;&lt;/pub-dates&gt;&lt;/dates&gt;&lt;urls&gt;&lt;/urls&gt;&lt;electronic-resource-num&gt;10.4108/eetsis.4632&lt;/electronic-resource-num&gt;&lt;remote-database-provider&gt;ResearchGate&lt;/remote-database-provider&gt;&lt;language&gt;English&lt;/language&gt;&lt;/record&gt;&lt;/Cite&gt;&lt;/EndNote&gt;</w:instrText>
      </w:r>
      <w:r w:rsidR="00F07226" w:rsidRPr="00B138BB">
        <w:fldChar w:fldCharType="separate"/>
      </w:r>
      <w:r w:rsidR="00F07226" w:rsidRPr="00B138BB">
        <w:rPr>
          <w:noProof/>
        </w:rPr>
        <w:t>(</w:t>
      </w:r>
      <w:hyperlink w:anchor="_ENREF_2" w:tooltip="Choquehuanca-Sánchez et al., 2024 #16" w:history="1">
        <w:r w:rsidR="00FA58F9" w:rsidRPr="00B138BB">
          <w:rPr>
            <w:rStyle w:val="Hyperlink"/>
          </w:rPr>
          <w:t>Choquehuanca-Sánchez et al. 2024</w:t>
        </w:r>
      </w:hyperlink>
      <w:r w:rsidR="00F07226" w:rsidRPr="00B138BB">
        <w:rPr>
          <w:noProof/>
        </w:rPr>
        <w:t>)</w:t>
      </w:r>
      <w:r w:rsidR="00F07226" w:rsidRPr="00B138BB">
        <w:fldChar w:fldCharType="end"/>
      </w:r>
      <w:r w:rsidR="00F07226" w:rsidRPr="00B138BB">
        <w:t xml:space="preserve">. </w:t>
      </w:r>
      <w:r w:rsidR="000E1ABF" w:rsidRPr="00B138BB">
        <w:t>Moreover, as operations become more sophisticated, in the effort of mitigating scepti</w:t>
      </w:r>
      <w:r w:rsidR="006E70FA" w:rsidRPr="00B138BB">
        <w:t>cism, automation takes over in various aspect</w:t>
      </w:r>
      <w:r w:rsidR="003349E8" w:rsidRPr="00B138BB">
        <w:t>s</w:t>
      </w:r>
      <w:r w:rsidR="006E70FA" w:rsidRPr="00B138BB">
        <w:t xml:space="preserve">, especially </w:t>
      </w:r>
      <w:r w:rsidR="00D0594C" w:rsidRPr="00B138BB">
        <w:t>PM</w:t>
      </w:r>
      <w:r w:rsidR="006E70FA" w:rsidRPr="00B138BB">
        <w:t xml:space="preserve"> </w:t>
      </w:r>
      <w:r w:rsidR="006B3D52" w:rsidRPr="00B138BB">
        <w:fldChar w:fldCharType="begin"/>
      </w:r>
      <w:r w:rsidR="006B3D52" w:rsidRPr="00B138BB">
        <w:instrText xml:space="preserve"> ADDIN EN.CITE &lt;EndNote&gt;&lt;Cite&gt;&lt;Author&gt;Choquehuanca-Sánchez et al.&lt;/Author&gt;&lt;Year&gt;2024&lt;/Year&gt;&lt;RecNum&gt;16&lt;/RecNum&gt;&lt;DisplayText&gt;(Choquehuanca-Sánchez et al. 2024)&lt;/DisplayText&gt;&lt;record&gt;&lt;rec-number&gt;16&lt;/rec-number&gt;&lt;foreign-keys&gt;&lt;key app="EN" db-id="0vstsrvzjdzp2qe2p0tp0w5ker0aefpfa9vd" timestamp="1723624218"&gt;16&lt;/key&gt;&lt;/foreign-keys&gt;&lt;ref-type name="Journal Article"&gt;17&lt;/ref-type&gt;&lt;contributors&gt;&lt;authors&gt;&lt;author&gt;Choquehuanca-Sánchez et al.,&lt;/author&gt;&lt;/authors&gt;&lt;/contributors&gt;&lt;titles&gt;&lt;title&gt;Emerging technologies in information systems project management&lt;/title&gt;&lt;secondary-title&gt;EAI Endorsed Transactions on Scalable Information Systems&lt;/secondary-title&gt;&lt;/titles&gt;&lt;periodical&gt;&lt;full-title&gt;EAI Endorsed Transactions on Scalable Information Systems&lt;/full-title&gt;&lt;/periodical&gt;&lt;pages&gt;1-9&lt;/pages&gt;&lt;volume&gt;4&lt;/volume&gt;&lt;number&gt;4&lt;/number&gt;&lt;edition&gt;22 March 2024&lt;/edition&gt;&lt;section&gt;1&lt;/section&gt;&lt;dates&gt;&lt;year&gt;2024&lt;/year&gt;&lt;pub-dates&gt;&lt;date&gt;21 October 2023&lt;/date&gt;&lt;/pub-dates&gt;&lt;/dates&gt;&lt;urls&gt;&lt;/urls&gt;&lt;electronic-resource-num&gt;10.4108/eetsis.4632&lt;/electronic-resource-num&gt;&lt;remote-database-provider&gt;ResearchGate&lt;/remote-database-provider&gt;&lt;language&gt;English&lt;/language&gt;&lt;/record&gt;&lt;/Cite&gt;&lt;/EndNote&gt;</w:instrText>
      </w:r>
      <w:r w:rsidR="006B3D52" w:rsidRPr="00B138BB">
        <w:fldChar w:fldCharType="separate"/>
      </w:r>
      <w:r w:rsidR="006B3D52" w:rsidRPr="00B138BB">
        <w:rPr>
          <w:noProof/>
        </w:rPr>
        <w:t>(</w:t>
      </w:r>
      <w:hyperlink w:anchor="_ENREF_2" w:tooltip="Choquehuanca-Sánchez et al., 2024 #16" w:history="1">
        <w:r w:rsidR="00FA58F9" w:rsidRPr="00B138BB">
          <w:rPr>
            <w:rStyle w:val="Hyperlink"/>
          </w:rPr>
          <w:t>Choquehuanca-Sánchez et al. 2024</w:t>
        </w:r>
      </w:hyperlink>
      <w:r w:rsidR="006B3D52" w:rsidRPr="00B138BB">
        <w:rPr>
          <w:noProof/>
        </w:rPr>
        <w:t>)</w:t>
      </w:r>
      <w:r w:rsidR="006B3D52" w:rsidRPr="00B138BB">
        <w:fldChar w:fldCharType="end"/>
      </w:r>
      <w:r w:rsidR="00E86EA1" w:rsidRPr="00B138BB">
        <w:t>.</w:t>
      </w:r>
      <w:r w:rsidR="001234BB" w:rsidRPr="00B138BB">
        <w:t xml:space="preserve"> </w:t>
      </w:r>
      <w:r w:rsidR="00992D8C" w:rsidRPr="00B138BB">
        <w:t xml:space="preserve">Hence, </w:t>
      </w:r>
      <w:r w:rsidR="00F7780B" w:rsidRPr="00B138BB">
        <w:t xml:space="preserve">various </w:t>
      </w:r>
      <w:r w:rsidR="00922E57" w:rsidRPr="00B138BB">
        <w:t xml:space="preserve">modern </w:t>
      </w:r>
      <w:r w:rsidR="00F7780B" w:rsidRPr="00B138BB">
        <w:t xml:space="preserve">tools are utilised to complement these sophisticated responsibilities, such as </w:t>
      </w:r>
      <w:r w:rsidR="00B03D3F" w:rsidRPr="00B138BB">
        <w:t>predictive analysis and virtual assistants</w:t>
      </w:r>
      <w:r w:rsidR="00161609" w:rsidRPr="00B138BB">
        <w:t xml:space="preserve"> </w:t>
      </w:r>
      <w:r w:rsidR="00B03D3F" w:rsidRPr="00B138BB">
        <w:t>for</w:t>
      </w:r>
      <w:r w:rsidR="00161609" w:rsidRPr="00B138BB">
        <w:t xml:space="preserve"> </w:t>
      </w:r>
      <w:r w:rsidR="00B03D3F" w:rsidRPr="00B138BB">
        <w:t xml:space="preserve">regular </w:t>
      </w:r>
      <w:r w:rsidR="00161609" w:rsidRPr="00B138BB">
        <w:t xml:space="preserve">IT-IS projects, or </w:t>
      </w:r>
      <w:r w:rsidR="00B03D3F" w:rsidRPr="00B138BB">
        <w:t xml:space="preserve">automation and </w:t>
      </w:r>
      <w:r w:rsidR="00DC072F" w:rsidRPr="00B138BB">
        <w:t>machine learning for large-scale IS projects</w:t>
      </w:r>
      <w:r w:rsidR="003441B5" w:rsidRPr="00B138BB">
        <w:t xml:space="preserve"> </w:t>
      </w:r>
      <w:r w:rsidR="003441B5" w:rsidRPr="00B138BB">
        <w:fldChar w:fldCharType="begin">
          <w:fldData xml:space="preserve">PEVuZE5vdGU+PENpdGU+PEF1dGhvcj5DaG9xdWVodWFuY2EtU8OhbmNoZXogZXQgYWwuPC9BdXRo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</w:fldData>
        </w:fldChar>
      </w:r>
      <w:r w:rsidR="00DC35A4" w:rsidRPr="00B138BB">
        <w:instrText xml:space="preserve"> ADDIN EN.CITE </w:instrText>
      </w:r>
      <w:r w:rsidR="00DC35A4" w:rsidRPr="00B138BB">
        <w:fldChar w:fldCharType="begin">
          <w:fldData xml:space="preserve">PEVuZE5vdGU+PENpdGU+PEF1dGhvcj5DaG9xdWVodWFuY2EtU8OhbmNoZXogZXQgYWwuPC9BdXRo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</w:fldData>
        </w:fldChar>
      </w:r>
      <w:r w:rsidR="00DC35A4" w:rsidRPr="00B138BB">
        <w:instrText xml:space="preserve"> ADDIN EN.CITE.DATA </w:instrText>
      </w:r>
      <w:r w:rsidR="00DC35A4" w:rsidRPr="00B138BB">
        <w:fldChar w:fldCharType="end"/>
      </w:r>
      <w:r w:rsidR="003441B5" w:rsidRPr="00B138BB">
        <w:fldChar w:fldCharType="separate"/>
      </w:r>
      <w:r w:rsidR="00DC35A4" w:rsidRPr="00B138BB">
        <w:rPr>
          <w:noProof/>
        </w:rPr>
        <w:t>(</w:t>
      </w:r>
      <w:hyperlink w:anchor="_ENREF_2" w:tooltip="Choquehuanca-Sánchez et al., 2024 #16" w:history="1">
        <w:r w:rsidR="00FA58F9" w:rsidRPr="00B138BB">
          <w:rPr>
            <w:rStyle w:val="Hyperlink"/>
          </w:rPr>
          <w:t>Choquehuanca-Sánchez et al. 2024</w:t>
        </w:r>
      </w:hyperlink>
      <w:r w:rsidR="00DC35A4" w:rsidRPr="00B138BB">
        <w:rPr>
          <w:noProof/>
        </w:rPr>
        <w:t xml:space="preserve">; </w:t>
      </w:r>
      <w:hyperlink w:anchor="_ENREF_1" w:tooltip="Castillo-Ñopo, 2023 #12" w:history="1">
        <w:r w:rsidR="00FA58F9" w:rsidRPr="00B138BB">
          <w:rPr>
            <w:rStyle w:val="Hyperlink"/>
          </w:rPr>
          <w:t>Castillo-Ñopo et al. 2023</w:t>
        </w:r>
      </w:hyperlink>
      <w:r w:rsidR="00DC35A4" w:rsidRPr="00B138BB">
        <w:rPr>
          <w:noProof/>
        </w:rPr>
        <w:t>)</w:t>
      </w:r>
      <w:r w:rsidR="003441B5" w:rsidRPr="00B138BB">
        <w:fldChar w:fldCharType="end"/>
      </w:r>
      <w:r w:rsidR="00DC072F" w:rsidRPr="00B138BB">
        <w:t>.</w:t>
      </w:r>
      <w:r w:rsidR="003441B5" w:rsidRPr="00B138BB">
        <w:t xml:space="preserve"> Yet, despite </w:t>
      </w:r>
      <w:r w:rsidR="00F96D30" w:rsidRPr="00B138BB">
        <w:t>the</w:t>
      </w:r>
      <w:r w:rsidR="0011343A" w:rsidRPr="00B138BB">
        <w:t xml:space="preserve">se reforms, uncertainties will </w:t>
      </w:r>
      <w:r w:rsidR="00F971F5" w:rsidRPr="00B138BB">
        <w:t xml:space="preserve">constantly change and develop to no end, </w:t>
      </w:r>
      <w:r w:rsidR="0058332C" w:rsidRPr="00B138BB">
        <w:t xml:space="preserve">posing a question of whether </w:t>
      </w:r>
      <w:r w:rsidR="000E0BC6" w:rsidRPr="00B138BB">
        <w:t>RM</w:t>
      </w:r>
      <w:r w:rsidR="0024100F" w:rsidRPr="00B138BB">
        <w:t xml:space="preserve"> will ever remain relevant.</w:t>
      </w:r>
    </w:p>
    <w:p w14:paraId="13D2F24F" w14:textId="57F39D1D" w:rsidR="00845C3E" w:rsidRPr="00B138BB" w:rsidRDefault="00845C3E" w:rsidP="00B138BB">
      <w:pPr>
        <w:pStyle w:val="Heading3"/>
        <w:spacing w:afterLines="200" w:after="480" w:line="360" w:lineRule="auto"/>
        <w:jc w:val="both"/>
        <w:rPr>
          <w:b/>
          <w:color w:val="BF9000"/>
        </w:rPr>
      </w:pPr>
      <w:bookmarkStart w:id="71" w:name="_6olh4jfalcgb" w:colFirst="0" w:colLast="0"/>
      <w:bookmarkStart w:id="72" w:name="_Toc177643864"/>
      <w:bookmarkEnd w:id="71"/>
      <w:r w:rsidRPr="00B138BB">
        <w:rPr>
          <w:b/>
          <w:color w:val="BF9000"/>
        </w:rPr>
        <w:t>3.</w:t>
      </w:r>
      <w:r w:rsidR="003E1A10" w:rsidRPr="00B138BB">
        <w:rPr>
          <w:b/>
          <w:color w:val="BF9000"/>
        </w:rPr>
        <w:t>6</w:t>
      </w:r>
      <w:r w:rsidRPr="00B138BB">
        <w:rPr>
          <w:b/>
          <w:color w:val="BF9000"/>
        </w:rPr>
        <w:t>.</w:t>
      </w:r>
      <w:r w:rsidRPr="00B138BB">
        <w:rPr>
          <w:b/>
          <w:bCs/>
          <w:color w:val="BF9000"/>
        </w:rPr>
        <w:t>2</w:t>
      </w:r>
      <w:r w:rsidR="00BF281C" w:rsidRPr="00B138BB">
        <w:rPr>
          <w:b/>
          <w:bCs/>
          <w:color w:val="BF9000"/>
        </w:rPr>
        <w:t>.</w:t>
      </w:r>
      <w:r w:rsidRPr="00B138BB">
        <w:rPr>
          <w:b/>
          <w:color w:val="BF9000"/>
        </w:rPr>
        <w:t xml:space="preserve"> Risk Management in N</w:t>
      </w:r>
      <w:r w:rsidR="003D268F" w:rsidRPr="00B138BB">
        <w:rPr>
          <w:b/>
          <w:color w:val="BF9000"/>
        </w:rPr>
        <w:t>PD</w:t>
      </w:r>
      <w:bookmarkEnd w:id="72"/>
    </w:p>
    <w:p w14:paraId="1FF103F8" w14:textId="1CDF0377" w:rsidR="00BA2D26" w:rsidRPr="00B138BB" w:rsidRDefault="00961414" w:rsidP="00B138BB">
      <w:pPr>
        <w:spacing w:after="200" w:line="360" w:lineRule="auto"/>
        <w:jc w:val="both"/>
      </w:pPr>
      <w:r w:rsidRPr="00B138BB">
        <w:t xml:space="preserve">With the constant development of the social economy, </w:t>
      </w:r>
      <w:r w:rsidR="00FC7FF3" w:rsidRPr="00B138BB">
        <w:t xml:space="preserve">the innovation in </w:t>
      </w:r>
      <w:r w:rsidR="00490D95" w:rsidRPr="00B138BB">
        <w:t xml:space="preserve">information transmissions </w:t>
      </w:r>
      <w:r w:rsidR="00FC7FF3" w:rsidRPr="00B138BB">
        <w:t xml:space="preserve">and mobile terminal technology </w:t>
      </w:r>
      <w:r w:rsidR="00490D95" w:rsidRPr="00B138BB">
        <w:t xml:space="preserve">have spawned </w:t>
      </w:r>
      <w:r w:rsidR="00FC7FF3" w:rsidRPr="00B138BB">
        <w:t>many</w:t>
      </w:r>
      <w:r w:rsidR="00AC49A9" w:rsidRPr="00B138BB">
        <w:t xml:space="preserve"> business</w:t>
      </w:r>
      <w:r w:rsidR="00FC7FF3" w:rsidRPr="00B138BB">
        <w:t xml:space="preserve"> opportunities in the market </w:t>
      </w:r>
      <w:r w:rsidR="00FC7FF3" w:rsidRPr="00B138BB">
        <w:fldChar w:fldCharType="begin"/>
      </w:r>
      <w:r w:rsidR="002122B8" w:rsidRPr="00B138BB">
        <w:instrText xml:space="preserve"> ADDIN EN.CITE &lt;EndNote&gt;&lt;Cite&gt;&lt;Author&gt;Zheng&lt;/Author&gt;&lt;Year&gt;2021&lt;/Year&gt;&lt;RecNum&gt;32&lt;/RecNum&gt;&lt;Pages&gt;1&lt;/Pages&gt;&lt;DisplayText&gt;(Zheng 2021, 1)&lt;/DisplayText&gt;&lt;record&gt;&lt;rec-number&gt;32&lt;/rec-number&gt;&lt;foreign-keys&gt;&lt;key app="EN" db-id="0vstsrvzjdzp2qe2p0tp0w5ker0aefpfa9vd" timestamp="1726105881"&gt;32&lt;/key&gt;&lt;/foreign-keys&gt;&lt;ref-type name="Journal Article"&gt;17&lt;/ref-type&gt;&lt;contributors&gt;&lt;authors&gt;&lt;author&gt;Liyan Zheng&lt;/author&gt;&lt;/authors&gt;&lt;/contributors&gt;&lt;titles&gt;&lt;title&gt;Risk Management of New Cosmetic Product Development Based on Data Management of Visualization in Scientific Computing&lt;/title&gt;&lt;secondary-title&gt;Scientific Programming&lt;/secondary-title&gt;&lt;/titles&gt;&lt;periodical&gt;&lt;full-title&gt;Scientific Programming&lt;/full-title&gt;&lt;/periodical&gt;&lt;pages&gt;1-10&lt;/pages&gt;&lt;volume&gt;2022&lt;/volume&gt;&lt;dates&gt;&lt;year&gt;2021&lt;/year&gt;&lt;/dates&gt;&lt;urls&gt;&lt;/urls&gt;&lt;electronic-resource-num&gt;10.1155/2022/5665208&lt;/electronic-resource-num&gt;&lt;remote-database-name&gt;ResearchGate&lt;/remote-database-name&gt;&lt;language&gt;English&lt;/language&gt;&lt;/record&gt;&lt;/Cite&gt;&lt;/EndNote&gt;</w:instrText>
      </w:r>
      <w:r w:rsidR="00FC7FF3" w:rsidRPr="00B138BB">
        <w:fldChar w:fldCharType="separate"/>
      </w:r>
      <w:r w:rsidR="002122B8" w:rsidRPr="00B138BB">
        <w:rPr>
          <w:noProof/>
        </w:rPr>
        <w:t>(</w:t>
      </w:r>
      <w:hyperlink w:anchor="_ENREF_19" w:tooltip="Zheng, 2021 #32" w:history="1">
        <w:r w:rsidR="00FA58F9" w:rsidRPr="00B138BB">
          <w:rPr>
            <w:rStyle w:val="Hyperlink"/>
          </w:rPr>
          <w:t>Zheng 2021, 1</w:t>
        </w:r>
      </w:hyperlink>
      <w:r w:rsidR="002122B8" w:rsidRPr="00B138BB">
        <w:rPr>
          <w:noProof/>
        </w:rPr>
        <w:t>)</w:t>
      </w:r>
      <w:r w:rsidR="00FC7FF3" w:rsidRPr="00B138BB">
        <w:fldChar w:fldCharType="end"/>
      </w:r>
      <w:r w:rsidR="002122B8" w:rsidRPr="00B138BB">
        <w:t xml:space="preserve">. </w:t>
      </w:r>
      <w:r w:rsidR="00E755C7" w:rsidRPr="00B138BB">
        <w:t xml:space="preserve">As a result, </w:t>
      </w:r>
      <w:r w:rsidR="00053FB3" w:rsidRPr="00B138BB">
        <w:t xml:space="preserve">increasingly sophisticated </w:t>
      </w:r>
      <w:r w:rsidR="00F3295E" w:rsidRPr="00B138BB">
        <w:t xml:space="preserve">issues arises on top of the </w:t>
      </w:r>
      <w:r w:rsidR="00C21197" w:rsidRPr="00B138BB">
        <w:t xml:space="preserve">already limited resource </w:t>
      </w:r>
      <w:r w:rsidR="00053FB3" w:rsidRPr="00B138BB">
        <w:t>problem</w:t>
      </w:r>
      <w:r w:rsidR="00C21197" w:rsidRPr="00B138BB">
        <w:t xml:space="preserve"> such as quality </w:t>
      </w:r>
      <w:r w:rsidR="00E167DD" w:rsidRPr="00B138BB">
        <w:t>contro</w:t>
      </w:r>
      <w:r w:rsidR="008B548C" w:rsidRPr="00B138BB">
        <w:t xml:space="preserve">l, </w:t>
      </w:r>
      <w:r w:rsidR="00E167DD" w:rsidRPr="00B138BB">
        <w:t>predatory pricing</w:t>
      </w:r>
      <w:r w:rsidR="008B548C" w:rsidRPr="00B138BB">
        <w:t>, and many more</w:t>
      </w:r>
      <w:r w:rsidR="00E167DD" w:rsidRPr="00B138BB">
        <w:t xml:space="preserve"> </w:t>
      </w:r>
      <w:r w:rsidR="00053FB3" w:rsidRPr="00B138BB">
        <w:fldChar w:fldCharType="begin"/>
      </w:r>
      <w:r w:rsidR="00053FB3" w:rsidRPr="00B138BB">
        <w:instrText xml:space="preserve"> ADDIN EN.CITE &lt;EndNote&gt;&lt;Cite&gt;&lt;Author&gt;Zheng&lt;/Author&gt;&lt;Year&gt;2021&lt;/Year&gt;&lt;RecNum&gt;32&lt;/RecNum&gt;&lt;DisplayText&gt;(Zheng 2021)&lt;/DisplayText&gt;&lt;record&gt;&lt;rec-number&gt;32&lt;/rec-number&gt;&lt;foreign-keys&gt;&lt;key app="EN" db-id="0vstsrvzjdzp2qe2p0tp0w5ker0aefpfa9vd" timestamp="1726105881"&gt;32&lt;/key&gt;&lt;/foreign-keys&gt;&lt;ref-type name="Journal Article"&gt;17&lt;/ref-type&gt;&lt;contributors&gt;&lt;authors&gt;&lt;author&gt;Liyan Zheng&lt;/author&gt;&lt;/authors&gt;&lt;/contributors&gt;&lt;titles&gt;&lt;title&gt;Risk Management of New Cosmetic Product Development Based on Data Management of Visualization in Scientific Computing&lt;/title&gt;&lt;secondary-title&gt;Scientific Programming&lt;/secondary-title&gt;&lt;/titles&gt;&lt;periodical&gt;&lt;full-title&gt;Scientific Programming&lt;/full-title&gt;&lt;/periodical&gt;&lt;pages&gt;1-10&lt;/pages&gt;&lt;volume&gt;2022&lt;/volume&gt;&lt;dates&gt;&lt;year&gt;2021&lt;/year&gt;&lt;/dates&gt;&lt;urls&gt;&lt;/urls&gt;&lt;electronic-resource-num&gt;10.1155/2022/5665208&lt;/electronic-resource-num&gt;&lt;remote-database-name&gt;ResearchGate&lt;/remote-database-name&gt;&lt;language&gt;English&lt;/language&gt;&lt;/record&gt;&lt;/Cite&gt;&lt;/EndNote&gt;</w:instrText>
      </w:r>
      <w:r w:rsidR="00053FB3" w:rsidRPr="00B138BB">
        <w:fldChar w:fldCharType="separate"/>
      </w:r>
      <w:r w:rsidR="00053FB3" w:rsidRPr="00B138BB">
        <w:rPr>
          <w:noProof/>
        </w:rPr>
        <w:t>(</w:t>
      </w:r>
      <w:hyperlink w:anchor="_ENREF_19" w:tooltip="Zheng, 2021 #32" w:history="1">
        <w:r w:rsidR="00FA58F9" w:rsidRPr="00B138BB">
          <w:rPr>
            <w:rStyle w:val="Hyperlink"/>
          </w:rPr>
          <w:t>Zheng 2021</w:t>
        </w:r>
      </w:hyperlink>
      <w:r w:rsidR="00053FB3" w:rsidRPr="00B138BB">
        <w:rPr>
          <w:noProof/>
        </w:rPr>
        <w:t>)</w:t>
      </w:r>
      <w:r w:rsidR="00053FB3" w:rsidRPr="00B138BB">
        <w:fldChar w:fldCharType="end"/>
      </w:r>
      <w:r w:rsidR="00E167DD" w:rsidRPr="00B138BB">
        <w:t>.</w:t>
      </w:r>
      <w:r w:rsidR="00CC0EEE" w:rsidRPr="00B138BB">
        <w:t xml:space="preserve"> Taking an example of </w:t>
      </w:r>
      <w:r w:rsidR="00B26FAC" w:rsidRPr="00B138BB">
        <w:t>new</w:t>
      </w:r>
      <w:r w:rsidR="00CC0EEE" w:rsidRPr="00B138BB">
        <w:t xml:space="preserve"> cosmetic</w:t>
      </w:r>
      <w:r w:rsidR="00B26FAC" w:rsidRPr="00B138BB">
        <w:t xml:space="preserve"> product development research by Zheng </w:t>
      </w:r>
      <w:r w:rsidR="00B26FAC" w:rsidRPr="00B138BB">
        <w:fldChar w:fldCharType="begin"/>
      </w:r>
      <w:r w:rsidR="00B26FAC" w:rsidRPr="00B138BB">
        <w:instrText xml:space="preserve"> ADDIN EN.CITE &lt;EndNote&gt;&lt;Cite ExcludeAuth="1"&gt;&lt;Author&gt;Castillo-Ñopo&lt;/Author&gt;&lt;Year&gt;2023&lt;/Year&gt;&lt;RecNum&gt;12&lt;/RecNum&gt;&lt;DisplayText&gt;(2023)&lt;/DisplayText&gt;&lt;record&gt;&lt;rec-number&gt;12&lt;/rec-number&gt;&lt;foreign-keys&gt;&lt;key app="EN" db-id="0vstsrvzjdzp2qe2p0tp0w5ker0aefpfa9vd" timestamp="1723527953"&gt;12&lt;/key&gt;&lt;/foreign-keys&gt;&lt;ref-type name="Journal Article"&gt;17&lt;/ref-type&gt;&lt;contributors&gt;&lt;authors&gt;&lt;author&gt;Diego Armando Castillo-Ñopo&lt;/author&gt;&lt;author&gt;Khateryn Fiorela Loyola-Blanco&lt;/author&gt;&lt;author&gt;Raul Castro-Marca&lt;/author&gt;&lt;author&gt;Gian Davor&lt;/author&gt;&lt;author&gt;La Rosa-Gavino&lt;/author&gt;&lt;author&gt;Jherson Giovanny Aragón-Retuerto&lt;/author&gt;&lt;author&gt;Hegel Alvaro Rafael-Sifuentes&lt;/author&gt;&lt;author&gt;William Joel Marín-Rodriguez&lt;/author&gt;&lt;/authors&gt;&lt;/contributors&gt;&lt;titles&gt;&lt;title&gt;Risk management in large-scale information system projects&lt;/title&gt;&lt;secondary-title&gt;EAI Endorsed Transactions on Scalable Information Systems&lt;/secondary-title&gt;&lt;/titles&gt;&lt;periodical&gt;&lt;full-title&gt;EAI Endorsed Transactions on Scalable Information Systems&lt;/full-title&gt;&lt;/periodical&gt;&lt;pages&gt;1-10&lt;/pages&gt;&lt;volume&gt;4&lt;/volume&gt;&lt;number&gt;4&lt;/number&gt;&lt;edition&gt;22 March 2024&lt;/edition&gt;&lt;section&gt;1&lt;/section&gt;&lt;dates&gt;&lt;year&gt;2023&lt;/year&gt;&lt;pub-dates&gt;&lt;date&gt;21 December 2023&lt;/date&gt;&lt;/pub-dates&gt;&lt;/dates&gt;&lt;urls&gt;&lt;/urls&gt;&lt;electronic-resource-num&gt;10.4108/eetsis.4608&lt;/electronic-resource-num&gt;&lt;remote-database-provider&gt;ResearchGate&lt;/remote-database-provider&gt;&lt;language&gt;English&lt;/language&gt;&lt;/record&gt;&lt;/Cite&gt;&lt;/EndNote&gt;</w:instrText>
      </w:r>
      <w:r w:rsidR="00B26FAC" w:rsidRPr="00B138BB">
        <w:fldChar w:fldCharType="separate"/>
      </w:r>
      <w:r w:rsidR="00B26FAC" w:rsidRPr="00B138BB">
        <w:rPr>
          <w:noProof/>
        </w:rPr>
        <w:t>(</w:t>
      </w:r>
      <w:hyperlink w:anchor="_ENREF_1" w:tooltip="Castillo-Ñopo, 2023 #12" w:history="1">
        <w:r w:rsidR="00FA58F9" w:rsidRPr="00B138BB">
          <w:rPr>
            <w:rStyle w:val="Hyperlink"/>
          </w:rPr>
          <w:t>2023</w:t>
        </w:r>
      </w:hyperlink>
      <w:r w:rsidR="00B26FAC" w:rsidRPr="00B138BB">
        <w:rPr>
          <w:noProof/>
        </w:rPr>
        <w:t>)</w:t>
      </w:r>
      <w:r w:rsidR="00B26FAC" w:rsidRPr="00B138BB">
        <w:fldChar w:fldCharType="end"/>
      </w:r>
      <w:r w:rsidR="00B26FAC" w:rsidRPr="00B138BB">
        <w:t xml:space="preserve">, </w:t>
      </w:r>
      <w:r w:rsidR="000E0BC6" w:rsidRPr="00B138BB">
        <w:t>RM</w:t>
      </w:r>
      <w:r w:rsidR="00B114C0" w:rsidRPr="00B138BB">
        <w:t xml:space="preserve"> took the form of scientific computing </w:t>
      </w:r>
      <w:r w:rsidR="000368E3" w:rsidRPr="00B138BB">
        <w:t>as its quantitative analysis tool.</w:t>
      </w:r>
      <w:r w:rsidR="00DF0346" w:rsidRPr="00B138BB">
        <w:t xml:space="preserve"> A tool similar to machine learning, but optimised for scientific substances such as fragrances, </w:t>
      </w:r>
      <w:r w:rsidR="003059D8" w:rsidRPr="00B138BB">
        <w:t xml:space="preserve">is capable of doing complex calculations which humans can barely do within a short-time </w:t>
      </w:r>
      <w:r w:rsidR="0046421C" w:rsidRPr="00B138BB">
        <w:fldChar w:fldCharType="begin"/>
      </w:r>
      <w:r w:rsidR="0046421C" w:rsidRPr="00B138BB">
        <w:instrText xml:space="preserve"> ADDIN EN.CITE &lt;EndNote&gt;&lt;Cite&gt;&lt;Author&gt;Zheng&lt;/Author&gt;&lt;Year&gt;2021&lt;/Year&gt;&lt;RecNum&gt;32&lt;/RecNum&gt;&lt;DisplayText&gt;(Zheng 2021)&lt;/DisplayText&gt;&lt;record&gt;&lt;rec-number&gt;32&lt;/rec-number&gt;&lt;foreign-keys&gt;&lt;key app="EN" db-id="0vstsrvzjdzp2qe2p0tp0w5ker0aefpfa9vd" timestamp="1726105881"&gt;32&lt;/key&gt;&lt;/foreign-keys&gt;&lt;ref-type name="Journal Article"&gt;17&lt;/ref-type&gt;&lt;contributors&gt;&lt;authors&gt;&lt;author&gt;Liyan Zheng&lt;/author&gt;&lt;/authors&gt;&lt;/contributors&gt;&lt;titles&gt;&lt;title&gt;Risk Management of New Cosmetic Product Development Based on Data Management of Visualization in Scientific Computing&lt;/title&gt;&lt;secondary-title&gt;Scientific Programming&lt;/secondary-title&gt;&lt;/titles&gt;&lt;periodical&gt;&lt;full-title&gt;Scientific Programming&lt;/full-title&gt;&lt;/periodical&gt;&lt;pages&gt;1-10&lt;/pages&gt;&lt;volume&gt;2022&lt;/volume&gt;&lt;dates&gt;&lt;year&gt;2021&lt;/year&gt;&lt;/dates&gt;&lt;urls&gt;&lt;/urls&gt;&lt;electronic-resource-num&gt;10.1155/2022/5665208&lt;/electronic-resource-num&gt;&lt;remote-database-name&gt;ResearchGate&lt;/remote-database-name&gt;&lt;language&gt;English&lt;/language&gt;&lt;/record&gt;&lt;/Cite&gt;&lt;/EndNote&gt;</w:instrText>
      </w:r>
      <w:r w:rsidR="0046421C" w:rsidRPr="00B138BB">
        <w:fldChar w:fldCharType="separate"/>
      </w:r>
      <w:r w:rsidR="0046421C" w:rsidRPr="00B138BB">
        <w:rPr>
          <w:noProof/>
        </w:rPr>
        <w:t>(</w:t>
      </w:r>
      <w:hyperlink w:anchor="_ENREF_19" w:tooltip="Zheng, 2021 #32" w:history="1">
        <w:r w:rsidR="00FA58F9" w:rsidRPr="00B138BB">
          <w:rPr>
            <w:rStyle w:val="Hyperlink"/>
          </w:rPr>
          <w:t>Zheng 2021</w:t>
        </w:r>
      </w:hyperlink>
      <w:r w:rsidR="0046421C" w:rsidRPr="00B138BB">
        <w:rPr>
          <w:noProof/>
        </w:rPr>
        <w:t>)</w:t>
      </w:r>
      <w:r w:rsidR="0046421C" w:rsidRPr="00B138BB">
        <w:fldChar w:fldCharType="end"/>
      </w:r>
      <w:r w:rsidR="0046421C" w:rsidRPr="00B138BB">
        <w:t xml:space="preserve">. </w:t>
      </w:r>
      <w:r w:rsidR="00CF7463" w:rsidRPr="00B138BB">
        <w:t xml:space="preserve">While this phenomenon is currently observed within the cosmetics industry, it is likely that even more sophisticated tools are being employed in more complex sectors, </w:t>
      </w:r>
      <w:r w:rsidR="005246FD" w:rsidRPr="00B138BB">
        <w:t>marking</w:t>
      </w:r>
      <w:r w:rsidR="00CF7463" w:rsidRPr="00B138BB">
        <w:t xml:space="preserve"> the need for rapid and ongoing development to address increasingly intricate challenges.</w:t>
      </w:r>
    </w:p>
    <w:p w14:paraId="7C3210F7" w14:textId="77777777" w:rsidR="00BA2D26" w:rsidRPr="00B138BB" w:rsidRDefault="004516DB" w:rsidP="00B138BB">
      <w:pPr>
        <w:pStyle w:val="Heading1"/>
        <w:spacing w:afterLines="200" w:after="480" w:line="360" w:lineRule="auto"/>
        <w:jc w:val="both"/>
        <w:rPr>
          <w:b/>
          <w:color w:val="BF9000"/>
        </w:rPr>
      </w:pPr>
      <w:bookmarkStart w:id="73" w:name="_aoc7uqfrpf68" w:colFirst="0" w:colLast="0"/>
      <w:bookmarkStart w:id="74" w:name="_Toc177643865"/>
      <w:bookmarkEnd w:id="73"/>
      <w:r w:rsidRPr="00B138BB">
        <w:rPr>
          <w:b/>
          <w:color w:val="BF9000"/>
        </w:rPr>
        <w:t>4. Discussion</w:t>
      </w:r>
      <w:bookmarkEnd w:id="74"/>
    </w:p>
    <w:p w14:paraId="45BF1A4E" w14:textId="696E873E" w:rsidR="4CC6D525" w:rsidRPr="00B138BB" w:rsidRDefault="00114692" w:rsidP="00B138BB">
      <w:pPr>
        <w:spacing w:afterLines="200" w:after="480" w:line="360" w:lineRule="auto"/>
        <w:jc w:val="both"/>
      </w:pPr>
      <w:bookmarkStart w:id="75" w:name="_jed4z34mgrlm" w:colFirst="0" w:colLast="0"/>
      <w:bookmarkEnd w:id="75"/>
      <w:r w:rsidRPr="00B138BB">
        <w:t xml:space="preserve">The following discussion will delve deeper into the key themes explored in the background section, reinforcing the significance of </w:t>
      </w:r>
      <w:r w:rsidR="000E0BC6" w:rsidRPr="00B138BB">
        <w:t>RM</w:t>
      </w:r>
      <w:r w:rsidRPr="00B138BB">
        <w:t xml:space="preserve"> in project management. This section will primarily highlight the core findings and insights derived from the literature reviewed for this report</w:t>
      </w:r>
      <w:r w:rsidR="00151699" w:rsidRPr="00B138BB">
        <w:t>.</w:t>
      </w:r>
    </w:p>
    <w:p w14:paraId="27C1C5B3" w14:textId="355E63A3" w:rsidR="00BA2D26" w:rsidRPr="00B138BB" w:rsidRDefault="004516DB" w:rsidP="00B138BB">
      <w:pPr>
        <w:pStyle w:val="Heading2"/>
        <w:spacing w:afterLines="200" w:after="480" w:line="360" w:lineRule="auto"/>
        <w:jc w:val="both"/>
        <w:rPr>
          <w:b/>
          <w:color w:val="BF9000"/>
        </w:rPr>
      </w:pPr>
      <w:bookmarkStart w:id="76" w:name="_Toc177643866"/>
      <w:r w:rsidRPr="00B138BB">
        <w:rPr>
          <w:b/>
          <w:color w:val="BF9000"/>
        </w:rPr>
        <w:t xml:space="preserve">4.1. </w:t>
      </w:r>
      <w:r w:rsidR="004F0168" w:rsidRPr="00B138BB">
        <w:rPr>
          <w:b/>
          <w:color w:val="BF9000"/>
        </w:rPr>
        <w:t>Project and Management</w:t>
      </w:r>
      <w:r w:rsidR="00B66A5A" w:rsidRPr="00B138BB">
        <w:rPr>
          <w:b/>
          <w:color w:val="BF9000"/>
        </w:rPr>
        <w:t xml:space="preserve"> Examined</w:t>
      </w:r>
      <w:bookmarkEnd w:id="76"/>
    </w:p>
    <w:p w14:paraId="4FCA2224" w14:textId="6243D50F" w:rsidR="00BA2D26" w:rsidRPr="00B138BB" w:rsidRDefault="006C48B7" w:rsidP="00B138BB">
      <w:pPr>
        <w:spacing w:afterLines="200" w:after="480" w:line="360" w:lineRule="auto"/>
        <w:jc w:val="both"/>
      </w:pPr>
      <w:r w:rsidRPr="00B138BB">
        <w:t xml:space="preserve">Primarily, the paper </w:t>
      </w:r>
      <w:r w:rsidR="00263413" w:rsidRPr="00B138BB">
        <w:t>sought to explore the basis behind project</w:t>
      </w:r>
      <w:r w:rsidR="00E34D20" w:rsidRPr="00B138BB">
        <w:t>s</w:t>
      </w:r>
      <w:r w:rsidR="00263413" w:rsidRPr="00B138BB">
        <w:t xml:space="preserve"> and </w:t>
      </w:r>
      <w:r w:rsidR="00E34D20" w:rsidRPr="00B138BB">
        <w:t xml:space="preserve">effective </w:t>
      </w:r>
      <w:r w:rsidR="00263413" w:rsidRPr="00B138BB">
        <w:t>management</w:t>
      </w:r>
      <w:r w:rsidR="00E51B9A" w:rsidRPr="00B138BB">
        <w:t xml:space="preserve"> in </w:t>
      </w:r>
      <w:hyperlink w:anchor="_3.1_What_is" w:history="1">
        <w:r w:rsidR="00E51B9A" w:rsidRPr="00B138BB">
          <w:rPr>
            <w:rStyle w:val="Hyperlink"/>
          </w:rPr>
          <w:t>section 3.1</w:t>
        </w:r>
      </w:hyperlink>
      <w:r w:rsidR="00E51B9A" w:rsidRPr="00B138BB">
        <w:t>.</w:t>
      </w:r>
      <w:r w:rsidR="001167A2" w:rsidRPr="00B138BB">
        <w:t xml:space="preserve"> </w:t>
      </w:r>
      <w:r w:rsidR="00894AEF" w:rsidRPr="00B138BB">
        <w:t>Further</w:t>
      </w:r>
      <w:r w:rsidR="00EC0E6F" w:rsidRPr="00B138BB">
        <w:t xml:space="preserve"> bolstered by</w:t>
      </w:r>
      <w:r w:rsidR="00894AEF" w:rsidRPr="00B138BB">
        <w:t xml:space="preserve"> </w:t>
      </w:r>
      <w:hyperlink w:anchor="_3.1.1_Project_Management" w:history="1">
        <w:r w:rsidR="00894AEF" w:rsidRPr="00B138BB">
          <w:rPr>
            <w:rStyle w:val="Hyperlink"/>
          </w:rPr>
          <w:t>section 3.1.1</w:t>
        </w:r>
      </w:hyperlink>
      <w:r w:rsidR="00EC0E6F" w:rsidRPr="00B138BB">
        <w:t>,</w:t>
      </w:r>
      <w:r w:rsidR="00894AEF" w:rsidRPr="00B138BB">
        <w:t xml:space="preserve"> p</w:t>
      </w:r>
      <w:r w:rsidR="001167A2" w:rsidRPr="00B138BB">
        <w:t>roject</w:t>
      </w:r>
      <w:r w:rsidR="00521ECC" w:rsidRPr="00B138BB">
        <w:t>s</w:t>
      </w:r>
      <w:r w:rsidR="001167A2" w:rsidRPr="00B138BB">
        <w:t xml:space="preserve"> require </w:t>
      </w:r>
      <w:r w:rsidR="00DB1422" w:rsidRPr="00B138BB">
        <w:t xml:space="preserve">effective </w:t>
      </w:r>
      <w:r w:rsidR="001167A2" w:rsidRPr="00B138BB">
        <w:t>management</w:t>
      </w:r>
      <w:r w:rsidR="00521ECC" w:rsidRPr="00B138BB">
        <w:t xml:space="preserve">, especially as they vary </w:t>
      </w:r>
      <w:r w:rsidR="00894AEF" w:rsidRPr="00B138BB">
        <w:t>among</w:t>
      </w:r>
      <w:r w:rsidR="00521ECC" w:rsidRPr="00B138BB">
        <w:t xml:space="preserve"> different</w:t>
      </w:r>
      <w:r w:rsidR="00894AEF" w:rsidRPr="00B138BB">
        <w:t xml:space="preserve"> sectors,</w:t>
      </w:r>
      <w:r w:rsidR="001167A2" w:rsidRPr="00B138BB">
        <w:t xml:space="preserve"> and it involved many factors </w:t>
      </w:r>
      <w:r w:rsidR="00B36BAC" w:rsidRPr="00B138BB">
        <w:t xml:space="preserve">including </w:t>
      </w:r>
      <w:r w:rsidR="00FF72C8" w:rsidRPr="00B138BB">
        <w:t xml:space="preserve">risk, conflict, </w:t>
      </w:r>
      <w:r w:rsidR="00B36BAC" w:rsidRPr="00B138BB">
        <w:t>or</w:t>
      </w:r>
      <w:r w:rsidR="00FF72C8" w:rsidRPr="00B138BB">
        <w:t xml:space="preserve"> stakeholders.</w:t>
      </w:r>
      <w:r w:rsidR="001167A2" w:rsidRPr="00B138BB">
        <w:t xml:space="preserve"> </w:t>
      </w:r>
      <w:r w:rsidR="00752C20" w:rsidRPr="00B138BB">
        <w:t xml:space="preserve">This is </w:t>
      </w:r>
      <w:r w:rsidR="004A5877" w:rsidRPr="00B138BB">
        <w:t xml:space="preserve">necessary as </w:t>
      </w:r>
      <w:r w:rsidR="008D73AF" w:rsidRPr="00B138BB">
        <w:t xml:space="preserve">there are many </w:t>
      </w:r>
      <w:r w:rsidR="00F97758" w:rsidRPr="00B138BB">
        <w:t>other</w:t>
      </w:r>
      <w:r w:rsidR="008D73AF" w:rsidRPr="00B138BB">
        <w:t xml:space="preserve"> factors that exist in </w:t>
      </w:r>
      <w:r w:rsidR="00A048B6" w:rsidRPr="00B138BB">
        <w:t xml:space="preserve">PM </w:t>
      </w:r>
      <w:r w:rsidR="00F97758" w:rsidRPr="00B138BB">
        <w:t xml:space="preserve">that are just as important as </w:t>
      </w:r>
      <w:r w:rsidR="005C001C" w:rsidRPr="00B138BB">
        <w:t xml:space="preserve">risks. It is found in </w:t>
      </w:r>
      <w:hyperlink w:anchor="_3.1.2_Project_Management" w:history="1">
        <w:r w:rsidR="005C001C" w:rsidRPr="00B138BB">
          <w:rPr>
            <w:rStyle w:val="Hyperlink"/>
          </w:rPr>
          <w:t>section 3.</w:t>
        </w:r>
        <w:r w:rsidR="00E51B9A" w:rsidRPr="00B138BB">
          <w:rPr>
            <w:rStyle w:val="Hyperlink"/>
          </w:rPr>
          <w:t>1</w:t>
        </w:r>
        <w:r w:rsidR="00C47375" w:rsidRPr="00B138BB">
          <w:rPr>
            <w:rStyle w:val="Hyperlink"/>
          </w:rPr>
          <w:t>.2</w:t>
        </w:r>
      </w:hyperlink>
      <w:r w:rsidR="005C001C" w:rsidRPr="00B138BB">
        <w:t xml:space="preserve"> that </w:t>
      </w:r>
      <w:r w:rsidR="00A048B6" w:rsidRPr="00B138BB">
        <w:t xml:space="preserve">PM </w:t>
      </w:r>
      <w:r w:rsidR="00C47375" w:rsidRPr="00B138BB">
        <w:t>goes through different phases</w:t>
      </w:r>
      <w:r w:rsidR="00004C34" w:rsidRPr="00B138BB">
        <w:t xml:space="preserve">, </w:t>
      </w:r>
      <w:r w:rsidR="002852CE" w:rsidRPr="00B138BB">
        <w:t>then</w:t>
      </w:r>
      <w:r w:rsidR="00004C34" w:rsidRPr="00B138BB">
        <w:t xml:space="preserve"> </w:t>
      </w:r>
      <w:r w:rsidR="00435B1D" w:rsidRPr="00B138BB">
        <w:t xml:space="preserve">implications of risks as </w:t>
      </w:r>
      <w:r w:rsidR="00C45D55" w:rsidRPr="00B138BB">
        <w:t xml:space="preserve">crucial factors </w:t>
      </w:r>
      <w:r w:rsidR="002852CE" w:rsidRPr="00B138BB">
        <w:t xml:space="preserve">began to emerge in </w:t>
      </w:r>
      <w:hyperlink w:anchor="_3.1.3_Project_Management" w:history="1">
        <w:r w:rsidR="002852CE" w:rsidRPr="00B138BB">
          <w:rPr>
            <w:rStyle w:val="Hyperlink"/>
          </w:rPr>
          <w:t>3.</w:t>
        </w:r>
        <w:r w:rsidR="00523CD1" w:rsidRPr="00B138BB">
          <w:rPr>
            <w:rStyle w:val="Hyperlink"/>
          </w:rPr>
          <w:t>1</w:t>
        </w:r>
        <w:r w:rsidR="002852CE" w:rsidRPr="00B138BB">
          <w:rPr>
            <w:rStyle w:val="Hyperlink"/>
          </w:rPr>
          <w:t>.3</w:t>
        </w:r>
      </w:hyperlink>
      <w:r w:rsidR="00CB0E32" w:rsidRPr="00B138BB">
        <w:t>.</w:t>
      </w:r>
    </w:p>
    <w:p w14:paraId="3B5DD8C6" w14:textId="54E277DD" w:rsidR="004F0168" w:rsidRPr="00B138BB" w:rsidRDefault="004F0168" w:rsidP="00B138BB">
      <w:pPr>
        <w:pStyle w:val="Heading2"/>
        <w:spacing w:afterLines="200" w:after="480" w:line="360" w:lineRule="auto"/>
        <w:jc w:val="both"/>
        <w:rPr>
          <w:b/>
          <w:color w:val="BF9000"/>
        </w:rPr>
      </w:pPr>
      <w:bookmarkStart w:id="77" w:name="_Toc177643867"/>
      <w:r w:rsidRPr="00B138BB">
        <w:rPr>
          <w:b/>
          <w:color w:val="BF9000"/>
        </w:rPr>
        <w:t>4.</w:t>
      </w:r>
      <w:r w:rsidRPr="00B138BB">
        <w:rPr>
          <w:b/>
          <w:color w:val="BF9000"/>
        </w:rPr>
        <w:t>2</w:t>
      </w:r>
      <w:r w:rsidRPr="00B138BB">
        <w:rPr>
          <w:b/>
          <w:color w:val="BF9000"/>
        </w:rPr>
        <w:t xml:space="preserve">. </w:t>
      </w:r>
      <w:r w:rsidRPr="00B138BB">
        <w:rPr>
          <w:b/>
          <w:color w:val="BF9000"/>
        </w:rPr>
        <w:t>Project</w:t>
      </w:r>
      <w:r w:rsidR="00FC4774" w:rsidRPr="00B138BB">
        <w:rPr>
          <w:b/>
          <w:color w:val="BF9000"/>
        </w:rPr>
        <w:t xml:space="preserve"> and Risks </w:t>
      </w:r>
      <w:r w:rsidR="00B66A5A" w:rsidRPr="00B138BB">
        <w:rPr>
          <w:b/>
          <w:color w:val="BF9000"/>
        </w:rPr>
        <w:t>Relationship</w:t>
      </w:r>
      <w:bookmarkEnd w:id="77"/>
    </w:p>
    <w:p w14:paraId="0B680F15" w14:textId="11AB1147" w:rsidR="009E3DD9" w:rsidRPr="00B138BB" w:rsidRDefault="009E3DD9" w:rsidP="00B138BB">
      <w:pPr>
        <w:spacing w:afterLines="200" w:after="480" w:line="360" w:lineRule="auto"/>
        <w:jc w:val="both"/>
      </w:pPr>
      <w:r w:rsidRPr="00B138BB">
        <w:t xml:space="preserve">It became evident that risk factors are crucial towards </w:t>
      </w:r>
      <w:r w:rsidR="00A048B6" w:rsidRPr="00B138BB">
        <w:t>PM</w:t>
      </w:r>
      <w:r w:rsidR="002F10A8" w:rsidRPr="00B138BB">
        <w:t xml:space="preserve"> approach</w:t>
      </w:r>
      <w:r w:rsidR="00DE49FF" w:rsidRPr="00B138BB">
        <w:t>ing</w:t>
      </w:r>
      <w:r w:rsidR="002F10A8" w:rsidRPr="00B138BB">
        <w:t xml:space="preserve"> </w:t>
      </w:r>
      <w:hyperlink w:anchor="_3.2.1._Risk_in" w:history="1">
        <w:r w:rsidR="002F10A8" w:rsidRPr="00B138BB">
          <w:rPr>
            <w:rStyle w:val="Hyperlink"/>
          </w:rPr>
          <w:t>sections 3.2.1</w:t>
        </w:r>
      </w:hyperlink>
      <w:r w:rsidR="002F10A8" w:rsidRPr="00B138BB">
        <w:t xml:space="preserve"> and </w:t>
      </w:r>
      <w:hyperlink w:anchor="_3.2.2._Risk_in" w:history="1">
        <w:r w:rsidR="002F10A8" w:rsidRPr="00B138BB">
          <w:rPr>
            <w:rStyle w:val="Hyperlink"/>
          </w:rPr>
          <w:t>3.2.2</w:t>
        </w:r>
      </w:hyperlink>
      <w:r w:rsidR="002F10A8" w:rsidRPr="00B138BB">
        <w:t xml:space="preserve">. </w:t>
      </w:r>
      <w:r w:rsidR="00637D1D" w:rsidRPr="00B138BB">
        <w:t xml:space="preserve">Six </w:t>
      </w:r>
      <w:r w:rsidR="002F10A8" w:rsidRPr="00B138BB">
        <w:t>examples</w:t>
      </w:r>
      <w:r w:rsidR="00637D1D" w:rsidRPr="00B138BB">
        <w:t xml:space="preserve"> of </w:t>
      </w:r>
      <w:r w:rsidR="00C5435C" w:rsidRPr="00B138BB">
        <w:t>different</w:t>
      </w:r>
      <w:r w:rsidR="002F10A8" w:rsidRPr="00B138BB">
        <w:t xml:space="preserve"> project</w:t>
      </w:r>
      <w:r w:rsidR="00521ECC" w:rsidRPr="00B138BB">
        <w:t>s</w:t>
      </w:r>
      <w:r w:rsidR="002F10A8" w:rsidRPr="00B138BB">
        <w:t xml:space="preserve"> were shown by </w:t>
      </w:r>
      <w:hyperlink w:anchor="_3.2.2._Risk_in" w:history="1">
        <w:r w:rsidR="002F10A8" w:rsidRPr="00B138BB">
          <w:rPr>
            <w:rStyle w:val="Hyperlink"/>
          </w:rPr>
          <w:t>subsections 3.2.2</w:t>
        </w:r>
      </w:hyperlink>
      <w:r w:rsidR="002F10A8" w:rsidRPr="00B138BB">
        <w:t xml:space="preserve"> </w:t>
      </w:r>
      <w:r w:rsidR="00DE49FF" w:rsidRPr="00B138BB">
        <w:t xml:space="preserve">to reinforce </w:t>
      </w:r>
      <w:r w:rsidR="00A048B6" w:rsidRPr="00B138BB">
        <w:t>the importance of risk in PM</w:t>
      </w:r>
      <w:r w:rsidR="00C5435C" w:rsidRPr="00B138BB">
        <w:t xml:space="preserve"> and its complexity. </w:t>
      </w:r>
      <w:r w:rsidR="004B6056" w:rsidRPr="00B138BB">
        <w:t xml:space="preserve">In respect to the </w:t>
      </w:r>
      <w:r w:rsidR="00985664" w:rsidRPr="00B138BB">
        <w:t>complexity</w:t>
      </w:r>
      <w:r w:rsidR="004B6056" w:rsidRPr="00B138BB">
        <w:t xml:space="preserve"> </w:t>
      </w:r>
      <w:r w:rsidR="00985664" w:rsidRPr="00B138BB">
        <w:t xml:space="preserve">of risk, the paper introduced the </w:t>
      </w:r>
      <w:r w:rsidR="00070CEC" w:rsidRPr="00B138BB">
        <w:t xml:space="preserve">basis behind risks and effective management throughout PM in </w:t>
      </w:r>
      <w:hyperlink w:anchor="_3.2.3._Risk_Management" w:history="1">
        <w:r w:rsidR="00070CEC" w:rsidRPr="00B138BB">
          <w:rPr>
            <w:rStyle w:val="Hyperlink"/>
          </w:rPr>
          <w:t>section 3.2.3</w:t>
        </w:r>
      </w:hyperlink>
      <w:r w:rsidR="00070CEC" w:rsidRPr="00B138BB">
        <w:t xml:space="preserve">. </w:t>
      </w:r>
      <w:r w:rsidR="00381E65" w:rsidRPr="00B138BB">
        <w:t>To fully comprehend the complexity of this process, it is essential to explore the traditional and modern approaches to</w:t>
      </w:r>
      <w:r w:rsidR="00AE3E18" w:rsidRPr="00B138BB">
        <w:t xml:space="preserve"> the</w:t>
      </w:r>
      <w:r w:rsidR="00381E65" w:rsidRPr="00B138BB">
        <w:t xml:space="preserve"> effective </w:t>
      </w:r>
      <w:r w:rsidR="000E0BC6" w:rsidRPr="00B138BB">
        <w:t>RM</w:t>
      </w:r>
      <w:r w:rsidR="00AE3E18" w:rsidRPr="00B138BB">
        <w:t xml:space="preserve"> compound</w:t>
      </w:r>
      <w:r w:rsidR="00381E65" w:rsidRPr="00B138BB">
        <w:t>.</w:t>
      </w:r>
    </w:p>
    <w:p w14:paraId="6D1CD15B" w14:textId="1C0441F9" w:rsidR="00B66A5A" w:rsidRPr="00B138BB" w:rsidRDefault="00B66A5A" w:rsidP="00B138BB">
      <w:pPr>
        <w:pStyle w:val="Heading2"/>
        <w:spacing w:afterLines="200" w:after="480" w:line="360" w:lineRule="auto"/>
        <w:jc w:val="both"/>
        <w:rPr>
          <w:b/>
          <w:color w:val="BF9000"/>
        </w:rPr>
      </w:pPr>
      <w:bookmarkStart w:id="78" w:name="_Toc177643868"/>
      <w:r w:rsidRPr="00B138BB">
        <w:rPr>
          <w:b/>
          <w:color w:val="BF9000"/>
        </w:rPr>
        <w:t>4.</w:t>
      </w:r>
      <w:r w:rsidRPr="00B138BB">
        <w:rPr>
          <w:b/>
          <w:color w:val="BF9000"/>
        </w:rPr>
        <w:t>3</w:t>
      </w:r>
      <w:r w:rsidRPr="00B138BB">
        <w:rPr>
          <w:b/>
          <w:color w:val="BF9000"/>
        </w:rPr>
        <w:t>. Project and Effective Management</w:t>
      </w:r>
      <w:bookmarkEnd w:id="78"/>
    </w:p>
    <w:p w14:paraId="47B3311B" w14:textId="6AC27881" w:rsidR="00F279F3" w:rsidRPr="00B138BB" w:rsidRDefault="00160BCB" w:rsidP="00B138BB">
      <w:pPr>
        <w:spacing w:afterLines="200" w:after="480" w:line="360" w:lineRule="auto"/>
        <w:jc w:val="both"/>
      </w:pPr>
      <w:r w:rsidRPr="00B138BB">
        <w:t xml:space="preserve">Thence, </w:t>
      </w:r>
      <w:hyperlink w:anchor="_3.4._Risk_Management" w:history="1">
        <w:r w:rsidRPr="00B138BB">
          <w:rPr>
            <w:rStyle w:val="Hyperlink"/>
          </w:rPr>
          <w:t>section 3.3</w:t>
        </w:r>
      </w:hyperlink>
      <w:r w:rsidRPr="00B138BB">
        <w:t xml:space="preserve"> </w:t>
      </w:r>
      <w:r w:rsidR="005973C9" w:rsidRPr="00B138BB">
        <w:t xml:space="preserve">elevates the discussion </w:t>
      </w:r>
      <w:r w:rsidR="003E7F19" w:rsidRPr="00B138BB">
        <w:t xml:space="preserve">through analysis and assessment of various </w:t>
      </w:r>
      <w:r w:rsidR="00427223" w:rsidRPr="00B138BB">
        <w:t xml:space="preserve">tools utilised for real world </w:t>
      </w:r>
      <w:r w:rsidR="000E0BC6" w:rsidRPr="00B138BB">
        <w:t>RM</w:t>
      </w:r>
      <w:r w:rsidR="00427223" w:rsidRPr="00B138BB">
        <w:t xml:space="preserve"> practices. In the effort to encompass</w:t>
      </w:r>
      <w:r w:rsidR="00BE4E39" w:rsidRPr="00B138BB">
        <w:t xml:space="preserve"> the scope of this paper, there were two approaches discussed in the subsections.</w:t>
      </w:r>
      <w:r w:rsidR="005064FD" w:rsidRPr="00B138BB">
        <w:t xml:space="preserve"> </w:t>
      </w:r>
      <w:hyperlink w:anchor="_3.3.1._Traditional_Approach:" w:history="1">
        <w:r w:rsidR="005064FD" w:rsidRPr="00B138BB">
          <w:rPr>
            <w:rStyle w:val="Hyperlink"/>
          </w:rPr>
          <w:t>Section 3.3.1</w:t>
        </w:r>
      </w:hyperlink>
      <w:r w:rsidR="005064FD" w:rsidRPr="00B138BB">
        <w:t xml:space="preserve"> </w:t>
      </w:r>
      <w:r w:rsidR="00F25832" w:rsidRPr="00B138BB">
        <w:t>mainly observe</w:t>
      </w:r>
      <w:r w:rsidR="000F2EAE" w:rsidRPr="00B138BB">
        <w:t>d</w:t>
      </w:r>
      <w:r w:rsidR="00F25832" w:rsidRPr="00B138BB">
        <w:t xml:space="preserve"> some common tools used in </w:t>
      </w:r>
      <w:r w:rsidR="00B46953" w:rsidRPr="00B138BB">
        <w:t xml:space="preserve">customary </w:t>
      </w:r>
      <w:r w:rsidR="000E0BC6" w:rsidRPr="00B138BB">
        <w:t>RM</w:t>
      </w:r>
      <w:r w:rsidR="000F2EAE" w:rsidRPr="00B138BB">
        <w:t xml:space="preserve">, essentially the </w:t>
      </w:r>
      <w:r w:rsidR="00CC4B5A" w:rsidRPr="00B138BB">
        <w:t>standard</w:t>
      </w:r>
      <w:r w:rsidR="000F2EAE" w:rsidRPr="00B138BB">
        <w:t xml:space="preserve"> methods</w:t>
      </w:r>
      <w:r w:rsidR="00CC4B5A" w:rsidRPr="00B138BB">
        <w:t xml:space="preserve"> such as goal analysis and cost-benefit analysis. </w:t>
      </w:r>
      <w:r w:rsidR="00F92E54" w:rsidRPr="00B138BB">
        <w:t>Then</w:t>
      </w:r>
      <w:r w:rsidR="00CC4B5A" w:rsidRPr="00B138BB">
        <w:t xml:space="preserve">, </w:t>
      </w:r>
      <w:r w:rsidR="00EE3E59" w:rsidRPr="00B138BB">
        <w:t xml:space="preserve">to gauge relevance, </w:t>
      </w:r>
      <w:hyperlink w:anchor="_3.3.2._A_More" w:history="1">
        <w:r w:rsidR="00CC4B5A" w:rsidRPr="00B138BB">
          <w:rPr>
            <w:rStyle w:val="Hyperlink"/>
          </w:rPr>
          <w:t>section 3.3.2</w:t>
        </w:r>
      </w:hyperlink>
      <w:r w:rsidR="00EE3E59" w:rsidRPr="00B138BB">
        <w:t xml:space="preserve"> highlighted some of the </w:t>
      </w:r>
      <w:r w:rsidR="004B369E" w:rsidRPr="00B138BB">
        <w:t xml:space="preserve">contemporary and </w:t>
      </w:r>
      <w:r w:rsidR="00EE3E59" w:rsidRPr="00B138BB">
        <w:t xml:space="preserve">upcoming </w:t>
      </w:r>
      <w:r w:rsidR="004B369E" w:rsidRPr="00B138BB">
        <w:t>tools, specifically AI such as Chat-GPT.</w:t>
      </w:r>
      <w:r w:rsidR="0012506F" w:rsidRPr="00B138BB">
        <w:t xml:space="preserve"> </w:t>
      </w:r>
      <w:r w:rsidR="00F279F3" w:rsidRPr="00B138BB">
        <w:t xml:space="preserve">Essentially, as we explored through a myriad of </w:t>
      </w:r>
      <w:r w:rsidR="000E0BC6" w:rsidRPr="00B138BB">
        <w:t>RM</w:t>
      </w:r>
      <w:r w:rsidR="00F279F3" w:rsidRPr="00B138BB">
        <w:t xml:space="preserve"> functions, it would be natural to reinforce its significance.</w:t>
      </w:r>
    </w:p>
    <w:p w14:paraId="15CB723F" w14:textId="77AA2D4F" w:rsidR="00FF4664" w:rsidRPr="00B138BB" w:rsidRDefault="00FF4664" w:rsidP="00B138BB">
      <w:pPr>
        <w:pStyle w:val="Heading2"/>
        <w:spacing w:afterLines="200" w:after="480" w:line="360" w:lineRule="auto"/>
        <w:jc w:val="both"/>
        <w:rPr>
          <w:b/>
          <w:color w:val="BF9000"/>
        </w:rPr>
      </w:pPr>
      <w:bookmarkStart w:id="79" w:name="_Toc177643869"/>
      <w:r w:rsidRPr="00B138BB">
        <w:rPr>
          <w:b/>
          <w:color w:val="BF9000"/>
        </w:rPr>
        <w:t>4.</w:t>
      </w:r>
      <w:r w:rsidRPr="00B138BB">
        <w:rPr>
          <w:b/>
          <w:color w:val="BF9000"/>
        </w:rPr>
        <w:t>4</w:t>
      </w:r>
      <w:r w:rsidRPr="00B138BB">
        <w:rPr>
          <w:b/>
          <w:color w:val="BF9000"/>
        </w:rPr>
        <w:t xml:space="preserve">. </w:t>
      </w:r>
      <w:r w:rsidR="0023507D" w:rsidRPr="00B138BB">
        <w:rPr>
          <w:b/>
          <w:color w:val="BF9000"/>
        </w:rPr>
        <w:t xml:space="preserve">Risk Management is </w:t>
      </w:r>
      <w:r w:rsidR="00FD0680" w:rsidRPr="00B138BB">
        <w:rPr>
          <w:b/>
          <w:color w:val="BF9000"/>
        </w:rPr>
        <w:t>Exorbitant</w:t>
      </w:r>
      <w:r w:rsidR="00B94902" w:rsidRPr="00B138BB">
        <w:rPr>
          <w:b/>
          <w:color w:val="BF9000"/>
        </w:rPr>
        <w:t>, yet Impo</w:t>
      </w:r>
      <w:r w:rsidR="00FD0680" w:rsidRPr="00B138BB">
        <w:rPr>
          <w:b/>
          <w:color w:val="BF9000"/>
        </w:rPr>
        <w:t>rtant</w:t>
      </w:r>
      <w:bookmarkEnd w:id="79"/>
    </w:p>
    <w:p w14:paraId="402DAA6E" w14:textId="7FA9F8B4" w:rsidR="00FF4664" w:rsidRPr="00B138BB" w:rsidRDefault="000E0BC6" w:rsidP="00B138BB">
      <w:pPr>
        <w:spacing w:afterLines="200" w:after="480" w:line="360" w:lineRule="auto"/>
        <w:jc w:val="both"/>
      </w:pPr>
      <w:r w:rsidRPr="00B138BB">
        <w:t>RM</w:t>
      </w:r>
      <w:r w:rsidR="00744B2A" w:rsidRPr="00B138BB">
        <w:t xml:space="preserve"> is a valuable tool for project success, but not without its challenges. </w:t>
      </w:r>
      <w:r w:rsidR="00C15283" w:rsidRPr="00B138BB">
        <w:t xml:space="preserve">Under the suggestions of </w:t>
      </w:r>
      <w:hyperlink w:anchor="_3.4._Risk_Management_1" w:history="1">
        <w:r w:rsidR="008C6E1F" w:rsidRPr="00B138BB">
          <w:rPr>
            <w:rStyle w:val="Hyperlink"/>
          </w:rPr>
          <w:t>su</w:t>
        </w:r>
        <w:r w:rsidR="00F90DA9" w:rsidRPr="00B138BB">
          <w:rPr>
            <w:rStyle w:val="Hyperlink"/>
          </w:rPr>
          <w:t>bsections 3.4</w:t>
        </w:r>
      </w:hyperlink>
      <w:r w:rsidR="00F90DA9" w:rsidRPr="00B138BB">
        <w:t xml:space="preserve"> and </w:t>
      </w:r>
      <w:hyperlink w:anchor="_3.5._Risk_Management" w:history="1">
        <w:r w:rsidR="00F90DA9" w:rsidRPr="00B138BB">
          <w:rPr>
            <w:rStyle w:val="Hyperlink"/>
          </w:rPr>
          <w:t>3.5</w:t>
        </w:r>
      </w:hyperlink>
      <w:r w:rsidR="00F90DA9" w:rsidRPr="00B138BB">
        <w:t>, w</w:t>
      </w:r>
      <w:r w:rsidR="00744B2A" w:rsidRPr="00B138BB">
        <w:t>hile it can help identify and mitigate potential threats</w:t>
      </w:r>
      <w:r w:rsidR="006143CA" w:rsidRPr="00B138BB">
        <w:t xml:space="preserve"> effectively</w:t>
      </w:r>
      <w:r w:rsidR="00744B2A" w:rsidRPr="00B138BB">
        <w:t xml:space="preserve">, it may also require significant resources and can be </w:t>
      </w:r>
      <w:r w:rsidR="006143CA" w:rsidRPr="00B138BB">
        <w:t>costly</w:t>
      </w:r>
      <w:r w:rsidR="00744B2A" w:rsidRPr="00B138BB">
        <w:t xml:space="preserve">. Additionally, human factors </w:t>
      </w:r>
      <w:r w:rsidR="00E87F3C" w:rsidRPr="00B138BB">
        <w:t>such as</w:t>
      </w:r>
      <w:r w:rsidR="00744B2A" w:rsidRPr="00B138BB">
        <w:t xml:space="preserve"> </w:t>
      </w:r>
      <w:r w:rsidR="00E87F3C" w:rsidRPr="00B138BB">
        <w:t>fallacies</w:t>
      </w:r>
      <w:r w:rsidR="00744B2A" w:rsidRPr="00B138BB">
        <w:t xml:space="preserve"> can hinder effective </w:t>
      </w:r>
      <w:r w:rsidRPr="00B138BB">
        <w:t>RM</w:t>
      </w:r>
      <w:r w:rsidR="00744B2A" w:rsidRPr="00B138BB">
        <w:t xml:space="preserve">. To </w:t>
      </w:r>
      <w:r w:rsidR="00F90DA9" w:rsidRPr="00B138BB">
        <w:t>maximise</w:t>
      </w:r>
      <w:r w:rsidR="00744B2A" w:rsidRPr="00B138BB">
        <w:t xml:space="preserve"> the benefits of </w:t>
      </w:r>
      <w:r w:rsidRPr="00B138BB">
        <w:t>RM</w:t>
      </w:r>
      <w:r w:rsidR="00481C8C" w:rsidRPr="00B138BB">
        <w:t>, organisations</w:t>
      </w:r>
      <w:r w:rsidR="00744B2A" w:rsidRPr="00B138BB">
        <w:t xml:space="preserve"> should be aware of these potential drawbacks and take steps to address them.</w:t>
      </w:r>
    </w:p>
    <w:p w14:paraId="7D92D0B4" w14:textId="1053CE26" w:rsidR="0023507D" w:rsidRPr="00B138BB" w:rsidRDefault="0023507D" w:rsidP="00B138BB">
      <w:pPr>
        <w:pStyle w:val="Heading2"/>
        <w:spacing w:afterLines="200" w:after="480" w:line="360" w:lineRule="auto"/>
        <w:jc w:val="both"/>
        <w:rPr>
          <w:b/>
          <w:color w:val="BF9000"/>
        </w:rPr>
      </w:pPr>
      <w:bookmarkStart w:id="80" w:name="_Toc177643870"/>
      <w:r w:rsidRPr="00B138BB">
        <w:rPr>
          <w:b/>
          <w:color w:val="BF9000"/>
        </w:rPr>
        <w:t>4.</w:t>
      </w:r>
      <w:r w:rsidRPr="00B138BB">
        <w:rPr>
          <w:b/>
          <w:color w:val="BF9000"/>
        </w:rPr>
        <w:t>5</w:t>
      </w:r>
      <w:r w:rsidRPr="00B138BB">
        <w:rPr>
          <w:b/>
          <w:color w:val="BF9000"/>
        </w:rPr>
        <w:t xml:space="preserve">. </w:t>
      </w:r>
      <w:r w:rsidR="00D91552" w:rsidRPr="00B138BB">
        <w:rPr>
          <w:b/>
          <w:color w:val="BF9000"/>
        </w:rPr>
        <w:t xml:space="preserve">Contemporary </w:t>
      </w:r>
      <w:r w:rsidR="00D5779E" w:rsidRPr="00B138BB">
        <w:rPr>
          <w:b/>
          <w:color w:val="BF9000"/>
        </w:rPr>
        <w:t>and Future</w:t>
      </w:r>
      <w:r w:rsidR="00FD3896" w:rsidRPr="00B138BB">
        <w:rPr>
          <w:b/>
          <w:color w:val="BF9000"/>
        </w:rPr>
        <w:t xml:space="preserve"> </w:t>
      </w:r>
      <w:r w:rsidR="00D91552" w:rsidRPr="00B138BB">
        <w:rPr>
          <w:b/>
          <w:color w:val="BF9000"/>
        </w:rPr>
        <w:t>Projects</w:t>
      </w:r>
      <w:bookmarkEnd w:id="80"/>
    </w:p>
    <w:p w14:paraId="669D44CA" w14:textId="2FA5440B" w:rsidR="0023507D" w:rsidRPr="00B138BB" w:rsidRDefault="000658C6" w:rsidP="00B138BB">
      <w:pPr>
        <w:spacing w:afterLines="200" w:after="480" w:line="360" w:lineRule="auto"/>
        <w:jc w:val="both"/>
      </w:pPr>
      <w:r w:rsidRPr="00B138BB">
        <w:t xml:space="preserve">Ultimately, </w:t>
      </w:r>
      <w:r w:rsidR="003E5F87" w:rsidRPr="00B138BB">
        <w:t xml:space="preserve">it is bound to discuss risk in the </w:t>
      </w:r>
      <w:r w:rsidR="0087108F" w:rsidRPr="00B138BB">
        <w:t xml:space="preserve">present-day in which </w:t>
      </w:r>
      <w:hyperlink w:anchor="_3.6._Risk_Management" w:history="1">
        <w:r w:rsidR="0087108F" w:rsidRPr="00B138BB">
          <w:rPr>
            <w:rStyle w:val="Hyperlink"/>
          </w:rPr>
          <w:t>section 3.6</w:t>
        </w:r>
      </w:hyperlink>
      <w:r w:rsidR="0087108F" w:rsidRPr="00B138BB">
        <w:t xml:space="preserve"> suggests that </w:t>
      </w:r>
      <w:r w:rsidR="00CD30E1" w:rsidRPr="00B138BB">
        <w:t xml:space="preserve">RM </w:t>
      </w:r>
      <w:r w:rsidR="00EB79AE" w:rsidRPr="00B138BB">
        <w:t>has ever so slightly become more sophisticated.</w:t>
      </w:r>
      <w:r w:rsidR="00AD4E7A" w:rsidRPr="00B138BB">
        <w:t xml:space="preserve"> By observing two </w:t>
      </w:r>
      <w:r w:rsidR="00996A61" w:rsidRPr="00B138BB">
        <w:t xml:space="preserve">noteworthy sectors, IS and NPD projects, </w:t>
      </w:r>
      <w:r w:rsidR="00861637" w:rsidRPr="00B138BB">
        <w:t xml:space="preserve">we </w:t>
      </w:r>
      <w:r w:rsidR="004510CE" w:rsidRPr="00B138BB">
        <w:t xml:space="preserve">encountered </w:t>
      </w:r>
      <w:r w:rsidR="0085209B" w:rsidRPr="00B138BB">
        <w:t xml:space="preserve">real-world applications of modern </w:t>
      </w:r>
      <w:r w:rsidR="004510CE" w:rsidRPr="00B138BB">
        <w:t>risk and effective management</w:t>
      </w:r>
      <w:r w:rsidR="0085209B" w:rsidRPr="00B138BB">
        <w:t>.</w:t>
      </w:r>
      <w:r w:rsidR="00303B90" w:rsidRPr="00B138BB">
        <w:t xml:space="preserve"> Empowering subsection 3.5 in the application of modern tool in </w:t>
      </w:r>
      <w:r w:rsidR="00CD30E1" w:rsidRPr="00B138BB">
        <w:t>present-day’s RM.</w:t>
      </w:r>
    </w:p>
    <w:p w14:paraId="188CAF2C" w14:textId="33337895" w:rsidR="00BA2D26" w:rsidRPr="00B138BB" w:rsidRDefault="004516DB" w:rsidP="00B138BB">
      <w:pPr>
        <w:pStyle w:val="Heading2"/>
        <w:spacing w:afterLines="200" w:after="480" w:line="360" w:lineRule="auto"/>
        <w:jc w:val="both"/>
        <w:rPr>
          <w:b/>
          <w:color w:val="BF9000"/>
        </w:rPr>
      </w:pPr>
      <w:bookmarkStart w:id="81" w:name="_xakefzvr4i4j" w:colFirst="0" w:colLast="0"/>
      <w:bookmarkStart w:id="82" w:name="_Toc177643871"/>
      <w:bookmarkEnd w:id="81"/>
      <w:r w:rsidRPr="00B138BB">
        <w:rPr>
          <w:b/>
          <w:color w:val="BF9000"/>
        </w:rPr>
        <w:t>4.</w:t>
      </w:r>
      <w:r w:rsidR="00FD3896" w:rsidRPr="00B138BB">
        <w:rPr>
          <w:b/>
          <w:color w:val="BF9000"/>
        </w:rPr>
        <w:t>6</w:t>
      </w:r>
      <w:r w:rsidRPr="00B138BB">
        <w:rPr>
          <w:b/>
          <w:color w:val="BF9000"/>
        </w:rPr>
        <w:t xml:space="preserve">. </w:t>
      </w:r>
      <w:r w:rsidR="00E36F01" w:rsidRPr="00B138BB">
        <w:rPr>
          <w:b/>
          <w:color w:val="BF9000"/>
        </w:rPr>
        <w:t>Project Risk</w:t>
      </w:r>
      <w:r w:rsidR="002153E7" w:rsidRPr="00B138BB">
        <w:rPr>
          <w:b/>
          <w:color w:val="BF9000"/>
        </w:rPr>
        <w:t xml:space="preserve"> Management</w:t>
      </w:r>
      <w:r w:rsidR="00F226B5" w:rsidRPr="00B138BB">
        <w:rPr>
          <w:b/>
          <w:color w:val="BF9000"/>
        </w:rPr>
        <w:t>: Unexpected Findings</w:t>
      </w:r>
      <w:bookmarkEnd w:id="82"/>
    </w:p>
    <w:p w14:paraId="4A8A4A15" w14:textId="040E213F" w:rsidR="00BA2D26" w:rsidRPr="00B138BB" w:rsidRDefault="00F869B9" w:rsidP="00B138BB">
      <w:pPr>
        <w:spacing w:after="200" w:line="360" w:lineRule="auto"/>
        <w:jc w:val="both"/>
      </w:pPr>
      <w:bookmarkStart w:id="83" w:name="_vh0y86dsp1ad" w:colFirst="0" w:colLast="0"/>
      <w:bookmarkEnd w:id="83"/>
      <w:r w:rsidRPr="00B138BB">
        <w:t>While project management is quite standard as most projects refer</w:t>
      </w:r>
      <w:r w:rsidR="007F505F" w:rsidRPr="00B138BB">
        <w:t>red</w:t>
      </w:r>
      <w:r w:rsidRPr="00B138BB">
        <w:t xml:space="preserve"> to the PMBOK guidelines, I find it surprising that there are projects whose success </w:t>
      </w:r>
      <w:r w:rsidR="006E1154" w:rsidRPr="00B138BB">
        <w:t xml:space="preserve">relies on risks and </w:t>
      </w:r>
      <w:r w:rsidR="00D4032B" w:rsidRPr="00B138BB">
        <w:t xml:space="preserve">those who </w:t>
      </w:r>
      <w:r w:rsidR="00213B71" w:rsidRPr="00B138BB">
        <w:t>rely</w:t>
      </w:r>
      <w:r w:rsidR="00D4032B" w:rsidRPr="00B138BB">
        <w:t xml:space="preserve"> on how much they can invest </w:t>
      </w:r>
      <w:r w:rsidR="00BB153A" w:rsidRPr="00B138BB">
        <w:t>in</w:t>
      </w:r>
      <w:r w:rsidR="00D4032B" w:rsidRPr="00B138BB">
        <w:t xml:space="preserve"> mitigation. </w:t>
      </w:r>
      <w:r w:rsidR="00D767DD" w:rsidRPr="00B138BB">
        <w:t xml:space="preserve">As a data analytics scholar, I believe in the idea that ambiguity produces uncertainty as discussed in </w:t>
      </w:r>
      <w:hyperlink w:anchor="_3.2.1._Risk_in" w:history="1">
        <w:r w:rsidR="00D767DD" w:rsidRPr="00B138BB">
          <w:rPr>
            <w:rStyle w:val="Hyperlink"/>
          </w:rPr>
          <w:t>section 3.2.1</w:t>
        </w:r>
      </w:hyperlink>
      <w:r w:rsidR="006272C7" w:rsidRPr="00B138BB">
        <w:t xml:space="preserve">. Thus, this was one of the </w:t>
      </w:r>
      <w:r w:rsidR="003B6F2A" w:rsidRPr="00B138BB">
        <w:t>mos</w:t>
      </w:r>
      <w:r w:rsidR="005916F2" w:rsidRPr="00B138BB">
        <w:t xml:space="preserve">t </w:t>
      </w:r>
      <w:r w:rsidR="00936921" w:rsidRPr="00B138BB">
        <w:t>outrageous</w:t>
      </w:r>
      <w:r w:rsidR="006272C7" w:rsidRPr="00B138BB">
        <w:t xml:space="preserve"> finding</w:t>
      </w:r>
      <w:r w:rsidR="003B6F2A" w:rsidRPr="00B138BB">
        <w:t>s</w:t>
      </w:r>
      <w:r w:rsidR="006272C7" w:rsidRPr="00B138BB">
        <w:t xml:space="preserve"> through</w:t>
      </w:r>
      <w:r w:rsidR="003B6F2A" w:rsidRPr="00B138BB">
        <w:t>out my research.</w:t>
      </w:r>
    </w:p>
    <w:p w14:paraId="5B383027" w14:textId="519D0253" w:rsidR="00936921" w:rsidRPr="00B138BB" w:rsidRDefault="006D5339" w:rsidP="00B138BB">
      <w:pPr>
        <w:spacing w:after="200" w:line="360" w:lineRule="auto"/>
        <w:jc w:val="both"/>
        <w:rPr>
          <w:b/>
          <w:color w:val="BF9000"/>
          <w:sz w:val="32"/>
          <w:szCs w:val="32"/>
        </w:rPr>
      </w:pPr>
      <w:r w:rsidRPr="00B138BB">
        <w:t xml:space="preserve">Additionally, </w:t>
      </w:r>
      <w:r w:rsidR="00313778" w:rsidRPr="00B138BB">
        <w:t>the knowledge I have gained in how AI can be implemented for PM is quite astonishing. Even though it may be ineffective for qualitative</w:t>
      </w:r>
      <w:r w:rsidR="00682102" w:rsidRPr="00B138BB">
        <w:t xml:space="preserve"> methods, it is a superb addition to quantitative methods of </w:t>
      </w:r>
      <w:r w:rsidR="000E0BC6" w:rsidRPr="00B138BB">
        <w:t>RM</w:t>
      </w:r>
      <w:r w:rsidR="00AA5C38" w:rsidRPr="00B138BB">
        <w:t>. This complementary feature is something that needs to constantly be spotlighted.</w:t>
      </w:r>
    </w:p>
    <w:p w14:paraId="712FB9C6" w14:textId="77777777" w:rsidR="00BA2D26" w:rsidRPr="00B138BB" w:rsidRDefault="004516DB" w:rsidP="00B138BB">
      <w:pPr>
        <w:pStyle w:val="Heading1"/>
        <w:spacing w:afterLines="200" w:after="480" w:line="360" w:lineRule="auto"/>
        <w:jc w:val="both"/>
        <w:rPr>
          <w:b/>
          <w:color w:val="BF9000"/>
        </w:rPr>
      </w:pPr>
      <w:bookmarkStart w:id="84" w:name="_6mh9jnb0hgtc" w:colFirst="0" w:colLast="0"/>
      <w:bookmarkStart w:id="85" w:name="_Toc177643872"/>
      <w:bookmarkEnd w:id="84"/>
      <w:r w:rsidRPr="00B138BB">
        <w:rPr>
          <w:b/>
          <w:color w:val="BF9000"/>
        </w:rPr>
        <w:t>5. Recommendations</w:t>
      </w:r>
      <w:bookmarkEnd w:id="85"/>
    </w:p>
    <w:p w14:paraId="4EF6D511" w14:textId="5213E3C3" w:rsidR="00BA2D26" w:rsidRPr="00B138BB" w:rsidRDefault="00440E75" w:rsidP="00B138BB">
      <w:pPr>
        <w:spacing w:afterLines="200" w:after="480" w:line="360" w:lineRule="auto"/>
        <w:jc w:val="both"/>
      </w:pPr>
      <w:r w:rsidRPr="00B138BB">
        <w:t>So far, this paper has explored some key terms and theories which were gathered based on research articles gathered from various databases. The literature was specifically gathered by the author in the pursuit of crafting a storyline that has generated this research report. Nonetheless, it is bound to have a section that empowers the author’s own opinions and perspective regarding some of the theories written in this report. The following subsections will list some points of recommendation based on the author's opinions and perspective regarding some sections of the paper.</w:t>
      </w:r>
    </w:p>
    <w:p w14:paraId="73D7FAF6" w14:textId="30E82AA8" w:rsidR="575329F8" w:rsidRPr="00B138BB" w:rsidRDefault="575329F8" w:rsidP="00B138BB">
      <w:pPr>
        <w:pStyle w:val="Heading2"/>
        <w:spacing w:afterLines="200" w:after="480" w:line="360" w:lineRule="auto"/>
        <w:jc w:val="both"/>
        <w:rPr>
          <w:color w:val="B38201"/>
        </w:rPr>
      </w:pPr>
      <w:bookmarkStart w:id="86" w:name="_Toc177643873"/>
      <w:r w:rsidRPr="00B138BB">
        <w:rPr>
          <w:b/>
          <w:bCs/>
          <w:color w:val="B38201"/>
        </w:rPr>
        <w:t>5.1</w:t>
      </w:r>
      <w:r w:rsidR="00BF281C" w:rsidRPr="00B138BB">
        <w:rPr>
          <w:b/>
          <w:bCs/>
          <w:color w:val="B38201"/>
        </w:rPr>
        <w:t>.</w:t>
      </w:r>
      <w:r w:rsidRPr="00B138BB">
        <w:rPr>
          <w:b/>
          <w:bCs/>
          <w:color w:val="B38201"/>
        </w:rPr>
        <w:t xml:space="preserve"> </w:t>
      </w:r>
      <w:r w:rsidR="001C5AE2" w:rsidRPr="00B138BB">
        <w:rPr>
          <w:b/>
          <w:bCs/>
          <w:color w:val="B38201"/>
        </w:rPr>
        <w:t>Project Risk Management</w:t>
      </w:r>
      <w:bookmarkEnd w:id="86"/>
    </w:p>
    <w:p w14:paraId="307902FC" w14:textId="77777777" w:rsidR="001502F4" w:rsidRPr="001502F4" w:rsidRDefault="001502F4" w:rsidP="00B138BB">
      <w:pPr>
        <w:spacing w:afterLines="200" w:after="480" w:line="360" w:lineRule="auto"/>
        <w:jc w:val="both"/>
      </w:pPr>
      <w:r w:rsidRPr="001502F4">
        <w:t>Sections 3.1 to 3.3 were mainly developed to achieve the following goals:</w:t>
      </w:r>
    </w:p>
    <w:p w14:paraId="5582E043" w14:textId="77777777" w:rsidR="001502F4" w:rsidRPr="00B138BB" w:rsidRDefault="001502F4" w:rsidP="00B138BB">
      <w:pPr>
        <w:pStyle w:val="ListParagraph"/>
        <w:numPr>
          <w:ilvl w:val="0"/>
          <w:numId w:val="12"/>
        </w:numPr>
        <w:spacing w:afterLines="200" w:after="480" w:line="360" w:lineRule="auto"/>
        <w:jc w:val="both"/>
      </w:pPr>
      <w:r w:rsidRPr="00B138BB">
        <w:t>Reinforce the need for effective management in projects</w:t>
      </w:r>
    </w:p>
    <w:p w14:paraId="2B728A58" w14:textId="77777777" w:rsidR="001502F4" w:rsidRPr="00B138BB" w:rsidRDefault="001502F4" w:rsidP="00B138BB">
      <w:pPr>
        <w:pStyle w:val="ListParagraph"/>
        <w:numPr>
          <w:ilvl w:val="0"/>
          <w:numId w:val="12"/>
        </w:numPr>
        <w:spacing w:afterLines="200" w:after="480" w:line="360" w:lineRule="auto"/>
        <w:jc w:val="both"/>
      </w:pPr>
      <w:r w:rsidRPr="00B138BB">
        <w:t>Realise the relationship between risk and projects</w:t>
      </w:r>
    </w:p>
    <w:p w14:paraId="1F2487BF" w14:textId="6147CEA4" w:rsidR="00FC4848" w:rsidRPr="00B138BB" w:rsidRDefault="00FC4848" w:rsidP="00B138BB">
      <w:pPr>
        <w:pStyle w:val="ListParagraph"/>
        <w:numPr>
          <w:ilvl w:val="0"/>
          <w:numId w:val="12"/>
        </w:numPr>
        <w:spacing w:afterLines="200" w:after="480" w:line="360" w:lineRule="auto"/>
        <w:jc w:val="both"/>
      </w:pPr>
      <w:r w:rsidRPr="00B138BB">
        <w:t>B</w:t>
      </w:r>
      <w:r w:rsidR="001502F4" w:rsidRPr="001502F4">
        <w:t>rief evidence of risks and risk management</w:t>
      </w:r>
      <w:r w:rsidR="000E0BC6" w:rsidRPr="00B138BB">
        <w:t xml:space="preserve"> (RM)</w:t>
      </w:r>
    </w:p>
    <w:p w14:paraId="14CCB51C" w14:textId="430D0291" w:rsidR="001502F4" w:rsidRPr="00B138BB" w:rsidRDefault="001502F4" w:rsidP="00B138BB">
      <w:pPr>
        <w:pStyle w:val="ListParagraph"/>
        <w:numPr>
          <w:ilvl w:val="0"/>
          <w:numId w:val="12"/>
        </w:numPr>
        <w:spacing w:afterLines="200" w:after="480" w:line="360" w:lineRule="auto"/>
        <w:jc w:val="both"/>
      </w:pPr>
      <w:r w:rsidRPr="00B138BB">
        <w:t>Addressing essential customary and contemporary tools</w:t>
      </w:r>
    </w:p>
    <w:p w14:paraId="734BC3DA" w14:textId="0BA7300B" w:rsidR="001502F4" w:rsidRPr="001502F4" w:rsidRDefault="001502F4" w:rsidP="00B138BB">
      <w:pPr>
        <w:spacing w:afterLines="200" w:after="480" w:line="360" w:lineRule="auto"/>
        <w:jc w:val="both"/>
      </w:pPr>
      <w:r w:rsidRPr="001502F4">
        <w:t xml:space="preserve">By satisfying those points, section 3.4 and 3.5 is fully backed up and readily appraised. Even though </w:t>
      </w:r>
      <w:r w:rsidR="000E0BC6" w:rsidRPr="00B138BB">
        <w:t>RM</w:t>
      </w:r>
      <w:r w:rsidRPr="001502F4">
        <w:t xml:space="preserve"> is very costly and inefficient, it is actually very effective in the long-term in both cost and operational elements. Once a proactive </w:t>
      </w:r>
      <w:r w:rsidR="000E0BC6" w:rsidRPr="00B138BB">
        <w:t>RM</w:t>
      </w:r>
      <w:r w:rsidRPr="001502F4">
        <w:t xml:space="preserve"> approach is established, organisations can often rely on existing systems to address challenges effectively, minimising the need for additional mitigation investments.</w:t>
      </w:r>
    </w:p>
    <w:p w14:paraId="28937A6E" w14:textId="190A897E" w:rsidR="575329F8" w:rsidRPr="00B138BB" w:rsidRDefault="575329F8" w:rsidP="00B138BB">
      <w:pPr>
        <w:pStyle w:val="Heading2"/>
        <w:spacing w:afterLines="200" w:after="480" w:line="360" w:lineRule="auto"/>
        <w:jc w:val="both"/>
        <w:rPr>
          <w:color w:val="B38201"/>
        </w:rPr>
      </w:pPr>
      <w:bookmarkStart w:id="87" w:name="_Toc177643874"/>
      <w:r w:rsidRPr="00B138BB">
        <w:rPr>
          <w:b/>
          <w:bCs/>
          <w:color w:val="B38201"/>
        </w:rPr>
        <w:t>5.2</w:t>
      </w:r>
      <w:r w:rsidR="00BF281C" w:rsidRPr="00B138BB">
        <w:rPr>
          <w:b/>
          <w:bCs/>
          <w:color w:val="B38201"/>
        </w:rPr>
        <w:t>.</w:t>
      </w:r>
      <w:r w:rsidRPr="00B138BB">
        <w:rPr>
          <w:b/>
          <w:bCs/>
          <w:color w:val="B38201"/>
        </w:rPr>
        <w:t xml:space="preserve"> </w:t>
      </w:r>
      <w:r w:rsidR="001C5AE2" w:rsidRPr="00B138BB">
        <w:rPr>
          <w:b/>
          <w:bCs/>
          <w:color w:val="B38201"/>
        </w:rPr>
        <w:t>Risk Management in Modern Sectors</w:t>
      </w:r>
      <w:bookmarkEnd w:id="87"/>
    </w:p>
    <w:p w14:paraId="459223AF" w14:textId="77777777" w:rsidR="00F94D19" w:rsidRPr="00B138BB" w:rsidRDefault="009F42EF" w:rsidP="00B138BB">
      <w:pPr>
        <w:spacing w:afterLines="200" w:after="480" w:line="360" w:lineRule="auto"/>
        <w:jc w:val="both"/>
      </w:pPr>
      <w:r w:rsidRPr="00B138BB">
        <w:t>It is important to understand the rela</w:t>
      </w:r>
      <w:r w:rsidR="007A5A5F" w:rsidRPr="00B138BB">
        <w:t>tionship between</w:t>
      </w:r>
      <w:r w:rsidRPr="00B138BB">
        <w:t xml:space="preserve"> project and risks</w:t>
      </w:r>
      <w:r w:rsidR="007A5A5F" w:rsidRPr="00B138BB">
        <w:t xml:space="preserve"> in present-day circumstances.</w:t>
      </w:r>
      <w:r w:rsidR="005926E9" w:rsidRPr="00B138BB">
        <w:t xml:space="preserve"> Purposefully, the scope of this paper </w:t>
      </w:r>
      <w:r w:rsidR="00AA1742" w:rsidRPr="00B138BB">
        <w:t xml:space="preserve">must cover information systems and new product development projects </w:t>
      </w:r>
      <w:r w:rsidR="000427D5" w:rsidRPr="00B138BB">
        <w:t xml:space="preserve">where more </w:t>
      </w:r>
      <w:r w:rsidR="00A64572" w:rsidRPr="00B138BB">
        <w:t xml:space="preserve">up-to-date and </w:t>
      </w:r>
      <w:r w:rsidR="000427D5" w:rsidRPr="00B138BB">
        <w:t>sophisticated risks exist</w:t>
      </w:r>
      <w:r w:rsidR="0097153E" w:rsidRPr="00B138BB">
        <w:t>.</w:t>
      </w:r>
      <w:r w:rsidR="00C2082B" w:rsidRPr="00B138BB">
        <w:t xml:space="preserve"> </w:t>
      </w:r>
    </w:p>
    <w:p w14:paraId="7A985A12" w14:textId="27F936BC" w:rsidR="4CC6D525" w:rsidRPr="00B138BB" w:rsidRDefault="00C2082B" w:rsidP="00B138BB">
      <w:pPr>
        <w:spacing w:afterLines="200" w:after="480" w:line="360" w:lineRule="auto"/>
        <w:jc w:val="both"/>
      </w:pPr>
      <w:r w:rsidRPr="00B138BB">
        <w:t>Most products and services nowadays require some form of information systems</w:t>
      </w:r>
      <w:r w:rsidR="003458D6" w:rsidRPr="00B138BB">
        <w:t>.</w:t>
      </w:r>
      <w:r w:rsidR="00F94D19" w:rsidRPr="00B138BB">
        <w:t xml:space="preserve"> However, they do have their own life cycle </w:t>
      </w:r>
      <w:r w:rsidR="007004FA" w:rsidRPr="00B138BB">
        <w:t>in which each are also subject to different risks.</w:t>
      </w:r>
      <w:r w:rsidR="00462BAA" w:rsidRPr="00B138BB">
        <w:t xml:space="preserve"> It was introduced in </w:t>
      </w:r>
      <w:hyperlink w:anchor="_3.4._Risk_Management" w:history="1">
        <w:r w:rsidR="00462BAA" w:rsidRPr="00B138BB">
          <w:rPr>
            <w:rStyle w:val="Hyperlink"/>
          </w:rPr>
          <w:t>section 3.3</w:t>
        </w:r>
      </w:hyperlink>
      <w:r w:rsidR="00462BAA" w:rsidRPr="00B138BB">
        <w:t xml:space="preserve"> about modern tools that are adopted </w:t>
      </w:r>
      <w:r w:rsidR="002D3B46" w:rsidRPr="00B138BB">
        <w:t xml:space="preserve">in response to this complexity. </w:t>
      </w:r>
    </w:p>
    <w:p w14:paraId="02ED9B00" w14:textId="14D95CD0" w:rsidR="575329F8" w:rsidRPr="00B138BB" w:rsidRDefault="575329F8" w:rsidP="00B138BB">
      <w:pPr>
        <w:pStyle w:val="Heading2"/>
        <w:spacing w:afterLines="200" w:after="480" w:line="360" w:lineRule="auto"/>
        <w:jc w:val="both"/>
        <w:rPr>
          <w:color w:val="B38201"/>
        </w:rPr>
      </w:pPr>
      <w:bookmarkStart w:id="88" w:name="_Toc177643875"/>
      <w:r w:rsidRPr="00B138BB">
        <w:rPr>
          <w:b/>
          <w:bCs/>
          <w:color w:val="B38201"/>
        </w:rPr>
        <w:t>5.3</w:t>
      </w:r>
      <w:r w:rsidR="00BF281C" w:rsidRPr="00B138BB">
        <w:rPr>
          <w:b/>
          <w:bCs/>
          <w:color w:val="B38201"/>
        </w:rPr>
        <w:t>.</w:t>
      </w:r>
      <w:r w:rsidRPr="00B138BB">
        <w:rPr>
          <w:b/>
          <w:bCs/>
          <w:color w:val="B38201"/>
        </w:rPr>
        <w:t xml:space="preserve"> </w:t>
      </w:r>
      <w:r w:rsidR="00211C25" w:rsidRPr="00B138BB">
        <w:rPr>
          <w:b/>
          <w:bCs/>
          <w:color w:val="B38201"/>
        </w:rPr>
        <w:t>Approach</w:t>
      </w:r>
      <w:r w:rsidR="00F21908" w:rsidRPr="00B138BB">
        <w:rPr>
          <w:b/>
          <w:bCs/>
          <w:color w:val="B38201"/>
        </w:rPr>
        <w:t xml:space="preserve"> Future Uncertainties</w:t>
      </w:r>
      <w:r w:rsidR="00211C25" w:rsidRPr="00B138BB">
        <w:rPr>
          <w:b/>
          <w:bCs/>
          <w:color w:val="B38201"/>
        </w:rPr>
        <w:t>? Or Ignore Them?</w:t>
      </w:r>
      <w:bookmarkEnd w:id="88"/>
    </w:p>
    <w:p w14:paraId="6E58DBD8" w14:textId="247AFA90" w:rsidR="00BA2D26" w:rsidRPr="00B138BB" w:rsidRDefault="002C15C1" w:rsidP="00B138BB">
      <w:pPr>
        <w:spacing w:afterLines="200" w:after="480" w:line="360" w:lineRule="auto"/>
        <w:jc w:val="both"/>
      </w:pPr>
      <w:r w:rsidRPr="00B138BB">
        <w:t xml:space="preserve">While </w:t>
      </w:r>
      <w:hyperlink w:anchor="_3.6._Risk_Management" w:history="1">
        <w:r w:rsidRPr="00B138BB">
          <w:rPr>
            <w:rStyle w:val="Hyperlink"/>
          </w:rPr>
          <w:t>subsections 3.6</w:t>
        </w:r>
      </w:hyperlink>
      <w:r w:rsidRPr="00B138BB">
        <w:t xml:space="preserve"> explored contemporary and prospective real-world applications, it is prudent to question the enduring relevance of risk management. Given its dynamic nature, it is possible that risk could become excessively burdensome due to factors such as cost or resource constraints. The complexity of risk management systems, particularly in IS and NPD, suggests that it may eventually surpass our capacity to effectively manage. However, as demonstrated throughout </w:t>
      </w:r>
      <w:hyperlink w:anchor="_3._Project_Management:" w:history="1">
        <w:r w:rsidRPr="00B138BB">
          <w:rPr>
            <w:rStyle w:val="Hyperlink"/>
          </w:rPr>
          <w:t>section 3</w:t>
        </w:r>
      </w:hyperlink>
      <w:r w:rsidRPr="00B138BB">
        <w:t>, neglecting risks, regardless of their perceived cost or difficulty, is a dangerous proposition. Even seemingly minor risks can have significant consequences, potentially impacting lives or leading to innovative approaches to future risk management.</w:t>
      </w:r>
      <w:r w:rsidR="004516DB" w:rsidRPr="00B138BB">
        <w:br w:type="page"/>
      </w:r>
    </w:p>
    <w:p w14:paraId="61F6D22C" w14:textId="77777777" w:rsidR="00BA2D26" w:rsidRPr="00B138BB" w:rsidRDefault="004516DB" w:rsidP="00B138BB">
      <w:pPr>
        <w:pStyle w:val="Heading1"/>
        <w:spacing w:afterLines="200" w:after="480" w:line="360" w:lineRule="auto"/>
        <w:jc w:val="both"/>
        <w:rPr>
          <w:b/>
          <w:color w:val="BF9000"/>
        </w:rPr>
      </w:pPr>
      <w:bookmarkStart w:id="89" w:name="_2qvv6r558fqf" w:colFirst="0" w:colLast="0"/>
      <w:bookmarkStart w:id="90" w:name="_Toc177643876"/>
      <w:bookmarkEnd w:id="89"/>
      <w:r w:rsidRPr="00B138BB">
        <w:rPr>
          <w:b/>
          <w:color w:val="BF9000"/>
        </w:rPr>
        <w:t>6. Conclusion</w:t>
      </w:r>
      <w:bookmarkEnd w:id="90"/>
    </w:p>
    <w:p w14:paraId="26722FEF" w14:textId="6A67ABD7" w:rsidR="004A147C" w:rsidRPr="004A147C" w:rsidRDefault="004A147C" w:rsidP="00B138BB">
      <w:pPr>
        <w:spacing w:afterLines="200" w:after="480" w:line="360" w:lineRule="auto"/>
        <w:jc w:val="both"/>
        <w:rPr>
          <w:color w:val="000000"/>
        </w:rPr>
      </w:pPr>
      <w:r w:rsidRPr="004A147C">
        <w:rPr>
          <w:color w:val="000000"/>
        </w:rPr>
        <w:t>Project management (PM) is a structured process that involves various stages, from beginning to end. Effective management is essential throughout these phases to ensure project success. However, the complexity of PM is significant, as it involves numerous components and functions. One of the most critical factors influencing project success is risk management</w:t>
      </w:r>
      <w:r w:rsidR="000E0BC6" w:rsidRPr="00B138BB">
        <w:rPr>
          <w:color w:val="000000"/>
        </w:rPr>
        <w:t xml:space="preserve"> (RM)</w:t>
      </w:r>
      <w:r w:rsidRPr="004A147C">
        <w:rPr>
          <w:color w:val="000000"/>
        </w:rPr>
        <w:t>.</w:t>
      </w:r>
    </w:p>
    <w:p w14:paraId="05A5A072" w14:textId="133D0029" w:rsidR="004A147C" w:rsidRPr="004A147C" w:rsidRDefault="000E0BC6" w:rsidP="00B138BB">
      <w:pPr>
        <w:spacing w:afterLines="200" w:after="480" w:line="360" w:lineRule="auto"/>
        <w:jc w:val="both"/>
        <w:rPr>
          <w:color w:val="000000"/>
        </w:rPr>
      </w:pPr>
      <w:r w:rsidRPr="00B138BB">
        <w:rPr>
          <w:color w:val="000000"/>
        </w:rPr>
        <w:t>RM</w:t>
      </w:r>
      <w:r w:rsidR="004A147C" w:rsidRPr="004A147C">
        <w:rPr>
          <w:color w:val="000000"/>
        </w:rPr>
        <w:t xml:space="preserve"> is a proactive approach to identifying, assessing, and mitigating potential threats that can jeopardise project outcomes. By effectively managing risks, organisations can enhance project success, minimise disruptions, and achieve their desired objectives. Key considerations for effective </w:t>
      </w:r>
      <w:r w:rsidRPr="00B138BB">
        <w:rPr>
          <w:color w:val="000000"/>
        </w:rPr>
        <w:t>RM</w:t>
      </w:r>
      <w:r w:rsidR="004A147C" w:rsidRPr="004A147C">
        <w:rPr>
          <w:color w:val="000000"/>
        </w:rPr>
        <w:t xml:space="preserve"> include proactive identification and assessment of potential risks, tailored risk mitigation strategies, utilisation of appropriate tools and techniques, and continuous monitoring and adjustment of </w:t>
      </w:r>
      <w:r w:rsidRPr="00B138BB">
        <w:rPr>
          <w:color w:val="000000"/>
        </w:rPr>
        <w:t>RM</w:t>
      </w:r>
      <w:r w:rsidR="004A147C" w:rsidRPr="004A147C">
        <w:rPr>
          <w:color w:val="000000"/>
        </w:rPr>
        <w:t xml:space="preserve"> plans.</w:t>
      </w:r>
    </w:p>
    <w:p w14:paraId="3E08E6DE" w14:textId="50C2F33D" w:rsidR="004A147C" w:rsidRPr="004A147C" w:rsidRDefault="004A147C" w:rsidP="00B138BB">
      <w:pPr>
        <w:spacing w:afterLines="200" w:after="480" w:line="360" w:lineRule="auto"/>
        <w:jc w:val="both"/>
        <w:rPr>
          <w:color w:val="000000"/>
        </w:rPr>
      </w:pPr>
      <w:r w:rsidRPr="004A147C">
        <w:rPr>
          <w:color w:val="000000"/>
        </w:rPr>
        <w:t xml:space="preserve">While </w:t>
      </w:r>
      <w:r w:rsidR="000E0BC6" w:rsidRPr="00B138BB">
        <w:rPr>
          <w:color w:val="000000"/>
        </w:rPr>
        <w:t>RM</w:t>
      </w:r>
      <w:r w:rsidRPr="004A147C">
        <w:rPr>
          <w:color w:val="000000"/>
        </w:rPr>
        <w:t xml:space="preserve"> offers numerous benefits, it also has potential drawbacks, such as modern human fallacies and its exorbitant nature. However, the potential benefits of effective </w:t>
      </w:r>
      <w:r w:rsidR="000E0BC6" w:rsidRPr="00B138BB">
        <w:rPr>
          <w:color w:val="000000"/>
        </w:rPr>
        <w:t>RM</w:t>
      </w:r>
      <w:r w:rsidRPr="004A147C">
        <w:rPr>
          <w:color w:val="000000"/>
        </w:rPr>
        <w:t xml:space="preserve"> often outweigh the drawbacks, as it can enhance project success</w:t>
      </w:r>
      <w:r w:rsidR="000534CB" w:rsidRPr="00B138BB">
        <w:rPr>
          <w:color w:val="000000"/>
        </w:rPr>
        <w:t xml:space="preserve"> through</w:t>
      </w:r>
      <w:r w:rsidRPr="004A147C">
        <w:rPr>
          <w:color w:val="000000"/>
        </w:rPr>
        <w:t xml:space="preserve"> improve</w:t>
      </w:r>
      <w:r w:rsidR="000534CB" w:rsidRPr="00B138BB">
        <w:rPr>
          <w:color w:val="000000"/>
        </w:rPr>
        <w:t>d</w:t>
      </w:r>
      <w:r w:rsidRPr="004A147C">
        <w:rPr>
          <w:color w:val="000000"/>
        </w:rPr>
        <w:t xml:space="preserve"> decision-making, </w:t>
      </w:r>
      <w:r w:rsidR="007B46CE" w:rsidRPr="00B138BB">
        <w:rPr>
          <w:color w:val="000000"/>
        </w:rPr>
        <w:t>planned mitigation</w:t>
      </w:r>
      <w:r w:rsidRPr="004A147C">
        <w:rPr>
          <w:color w:val="000000"/>
        </w:rPr>
        <w:t xml:space="preserve">, and </w:t>
      </w:r>
      <w:r w:rsidR="007B46CE" w:rsidRPr="00B138BB">
        <w:rPr>
          <w:color w:val="000000"/>
        </w:rPr>
        <w:t xml:space="preserve">effectively </w:t>
      </w:r>
      <w:r w:rsidRPr="004A147C">
        <w:rPr>
          <w:color w:val="000000"/>
        </w:rPr>
        <w:t>build overall confidence. </w:t>
      </w:r>
    </w:p>
    <w:p w14:paraId="54E9C09E" w14:textId="5424924E" w:rsidR="00BA2D26" w:rsidRPr="00B138BB" w:rsidRDefault="004A147C" w:rsidP="00B138BB">
      <w:pPr>
        <w:spacing w:afterLines="200" w:after="480" w:line="360" w:lineRule="auto"/>
        <w:jc w:val="both"/>
        <w:rPr>
          <w:color w:val="000000"/>
        </w:rPr>
      </w:pPr>
      <w:r w:rsidRPr="004A147C">
        <w:rPr>
          <w:color w:val="000000"/>
        </w:rPr>
        <w:t xml:space="preserve">In today's rapidly evolving landscape, </w:t>
      </w:r>
      <w:r w:rsidR="000E0BC6" w:rsidRPr="00B138BB">
        <w:rPr>
          <w:color w:val="000000"/>
        </w:rPr>
        <w:t>RM</w:t>
      </w:r>
      <w:r w:rsidRPr="004A147C">
        <w:rPr>
          <w:color w:val="000000"/>
        </w:rPr>
        <w:t xml:space="preserve"> plays an increasingly complex role in new product development. While modern tools like AI can assist in this process, the uncertainty is likely to continue evolving. As it persists, the importance of </w:t>
      </w:r>
      <w:r w:rsidR="000E0BC6" w:rsidRPr="00B138BB">
        <w:rPr>
          <w:color w:val="000000"/>
        </w:rPr>
        <w:t>RM</w:t>
      </w:r>
      <w:r w:rsidRPr="004A147C">
        <w:rPr>
          <w:color w:val="000000"/>
        </w:rPr>
        <w:t xml:space="preserve"> may fluctuate, but it remains a core function in many sectors.</w:t>
      </w:r>
    </w:p>
    <w:p w14:paraId="268F570D" w14:textId="77777777" w:rsidR="00BA2D26" w:rsidRPr="00B138BB" w:rsidRDefault="004516DB" w:rsidP="00B138BB">
      <w:pPr>
        <w:spacing w:afterLines="200" w:after="480" w:line="360" w:lineRule="auto"/>
        <w:jc w:val="both"/>
      </w:pPr>
      <w:r w:rsidRPr="00B138BB">
        <w:br w:type="page"/>
      </w:r>
    </w:p>
    <w:p w14:paraId="640B458B" w14:textId="77777777" w:rsidR="00BA2D26" w:rsidRPr="00B138BB" w:rsidRDefault="004516DB" w:rsidP="00B138BB">
      <w:pPr>
        <w:pStyle w:val="Heading1"/>
        <w:spacing w:afterLines="200" w:after="480" w:line="360" w:lineRule="auto"/>
        <w:jc w:val="both"/>
        <w:rPr>
          <w:b/>
          <w:color w:val="BF9000"/>
        </w:rPr>
      </w:pPr>
      <w:bookmarkStart w:id="91" w:name="_az2v68q0mnc7" w:colFirst="0" w:colLast="0"/>
      <w:bookmarkStart w:id="92" w:name="_Toc177643877"/>
      <w:bookmarkEnd w:id="91"/>
      <w:r w:rsidRPr="00B138BB">
        <w:rPr>
          <w:b/>
          <w:color w:val="BF9000"/>
        </w:rPr>
        <w:t>7. Reflection</w:t>
      </w:r>
      <w:bookmarkEnd w:id="92"/>
    </w:p>
    <w:p w14:paraId="1F77CBB3" w14:textId="37DA39FE" w:rsidR="00BA2D26" w:rsidRPr="00B138BB" w:rsidRDefault="007735CA" w:rsidP="00B138BB">
      <w:pPr>
        <w:spacing w:afterLines="200" w:after="480" w:line="360" w:lineRule="auto"/>
        <w:jc w:val="both"/>
      </w:pPr>
      <w:r w:rsidRPr="00B138BB">
        <w:t>Overall, this was a very delightful, yet challenging assignment which enabled students to test their knowledge in both writing and researching. In one aspect, it allowed students to have more freedom in deciding the flow of their report’s story through the headings that they have created based on the professor's expectations. As a story-based format is also expected, students also could improve on their grammar and writing skills as they must relate each of the sections and subsections together instead of answering individual questions.</w:t>
      </w:r>
    </w:p>
    <w:p w14:paraId="787F80D8" w14:textId="727796D7" w:rsidR="00BF281C" w:rsidRPr="00B138BB" w:rsidRDefault="00BF281C" w:rsidP="00B138BB">
      <w:pPr>
        <w:pStyle w:val="Heading2"/>
        <w:spacing w:afterLines="200" w:after="480" w:line="360" w:lineRule="auto"/>
        <w:jc w:val="both"/>
        <w:rPr>
          <w:b/>
          <w:bCs/>
          <w:color w:val="B38201"/>
        </w:rPr>
      </w:pPr>
      <w:bookmarkStart w:id="93" w:name="_Toc177643878"/>
      <w:r w:rsidRPr="00B138BB">
        <w:rPr>
          <w:b/>
          <w:bCs/>
          <w:color w:val="B38201"/>
        </w:rPr>
        <w:t>7.1. Bright Personal Experience</w:t>
      </w:r>
      <w:bookmarkEnd w:id="93"/>
    </w:p>
    <w:p w14:paraId="466E96BE" w14:textId="77777777" w:rsidR="0060379A" w:rsidRPr="0060379A" w:rsidRDefault="0060379A" w:rsidP="00B138BB">
      <w:pPr>
        <w:spacing w:afterLines="200" w:after="480" w:line="360" w:lineRule="auto"/>
        <w:jc w:val="both"/>
      </w:pPr>
      <w:r w:rsidRPr="0060379A">
        <w:t>Reinforcing based on my own experience as the writer, I get to express my thoughts freely through a story-based format as I get to craft my own story based entirely on the research I have collected. This assignment allowed me to test and improve my knowledge in report-building skill which I believe would not just be useful in the professional field, but also educational and daily basis, if for instance I were to write my own wedding plan report. Overall, I believe that this assignment was one of those which have easily ticked the boxes from what I have expected from a master’s course.</w:t>
      </w:r>
    </w:p>
    <w:p w14:paraId="1B99CE2B" w14:textId="77777777" w:rsidR="0060379A" w:rsidRPr="0060379A" w:rsidRDefault="0060379A" w:rsidP="00B138BB">
      <w:pPr>
        <w:spacing w:afterLines="200" w:after="480" w:line="360" w:lineRule="auto"/>
        <w:jc w:val="both"/>
      </w:pPr>
      <w:r w:rsidRPr="0060379A">
        <w:t xml:space="preserve">Moreover, there were also many forms of support provided to me as the writer for this assignment. The professor, Dr. </w:t>
      </w:r>
      <w:proofErr w:type="spellStart"/>
      <w:r w:rsidRPr="0060379A">
        <w:t>Tomayess</w:t>
      </w:r>
      <w:proofErr w:type="spellEnd"/>
      <w:r w:rsidRPr="0060379A">
        <w:t xml:space="preserve">, has helped me throughout the structuration of this paper. In addition, Dr. </w:t>
      </w:r>
      <w:proofErr w:type="spellStart"/>
      <w:r w:rsidRPr="0060379A">
        <w:t>Tomayess</w:t>
      </w:r>
      <w:proofErr w:type="spellEnd"/>
      <w:r w:rsidRPr="0060379A">
        <w:t xml:space="preserve"> had the time to invite Dr. </w:t>
      </w:r>
      <w:proofErr w:type="spellStart"/>
      <w:r w:rsidRPr="0060379A">
        <w:t>Mahnaz</w:t>
      </w:r>
      <w:proofErr w:type="spellEnd"/>
      <w:r w:rsidRPr="0060379A">
        <w:t xml:space="preserve"> to help us in figuring out the expectations to be set for this assignment. Without these two key supporting components, this assignment would have been like drawing a piece of art out of a blank canvas, but without any topic in hand.</w:t>
      </w:r>
    </w:p>
    <w:p w14:paraId="60664C98" w14:textId="77E59787" w:rsidR="00BF281C" w:rsidRPr="00B138BB" w:rsidRDefault="00BF281C" w:rsidP="00B138BB">
      <w:pPr>
        <w:pStyle w:val="Heading2"/>
        <w:spacing w:afterLines="200" w:after="480" w:line="360" w:lineRule="auto"/>
        <w:jc w:val="both"/>
        <w:rPr>
          <w:b/>
          <w:bCs/>
          <w:color w:val="B38201"/>
        </w:rPr>
      </w:pPr>
      <w:bookmarkStart w:id="94" w:name="_Toc177643879"/>
      <w:r w:rsidRPr="00B138BB">
        <w:rPr>
          <w:b/>
          <w:bCs/>
          <w:color w:val="B38201"/>
        </w:rPr>
        <w:t xml:space="preserve">7.2. </w:t>
      </w:r>
      <w:r w:rsidR="00BC43DF" w:rsidRPr="00B138BB">
        <w:rPr>
          <w:b/>
          <w:bCs/>
          <w:color w:val="B38201"/>
        </w:rPr>
        <w:t>Unexpected Challenges</w:t>
      </w:r>
      <w:bookmarkEnd w:id="94"/>
    </w:p>
    <w:p w14:paraId="2D00410D" w14:textId="411EC70E" w:rsidR="00FF6349" w:rsidRPr="00B138BB" w:rsidRDefault="005A510F" w:rsidP="00B138BB">
      <w:pPr>
        <w:spacing w:afterLines="200" w:after="480" w:line="360" w:lineRule="auto"/>
        <w:jc w:val="both"/>
      </w:pPr>
      <w:r w:rsidRPr="00B138BB">
        <w:t>Although, there are some challenges which are either visible or not visible within the report itself in terms of quality control due to some circumstances. These challenges which could have been handled through effective ‘</w:t>
      </w:r>
      <w:r w:rsidR="000E0BC6" w:rsidRPr="00B138BB">
        <w:t>RM</w:t>
      </w:r>
      <w:r w:rsidRPr="00B138BB">
        <w:t>’ have somehow impacted my thought process throughout the assignment which caused some downturn in quality control. There were three major points</w:t>
      </w:r>
      <w:r w:rsidR="00086FD7" w:rsidRPr="00B138BB">
        <w:t>:</w:t>
      </w:r>
    </w:p>
    <w:p w14:paraId="6D88BE41" w14:textId="1B635D33" w:rsidR="00086FD7" w:rsidRPr="00B138BB" w:rsidRDefault="00086FD7" w:rsidP="00B138BB">
      <w:pPr>
        <w:pStyle w:val="ListParagraph"/>
        <w:numPr>
          <w:ilvl w:val="0"/>
          <w:numId w:val="6"/>
        </w:numPr>
        <w:spacing w:afterLines="200" w:after="480" w:line="360" w:lineRule="auto"/>
        <w:jc w:val="both"/>
      </w:pPr>
      <w:r w:rsidRPr="00B138BB">
        <w:t xml:space="preserve">There was another assignment unexpectedly to be submitted almost at the same week with a </w:t>
      </w:r>
      <w:r w:rsidR="008A767C" w:rsidRPr="00B138BB">
        <w:t>‘</w:t>
      </w:r>
      <w:r w:rsidRPr="00B138BB">
        <w:t>less</w:t>
      </w:r>
      <w:r w:rsidR="008A767C" w:rsidRPr="00B138BB">
        <w:t>er’</w:t>
      </w:r>
      <w:r w:rsidRPr="00B138BB">
        <w:t xml:space="preserve"> duration than this assignment</w:t>
      </w:r>
      <w:r w:rsidR="006D523D" w:rsidRPr="00B138BB">
        <w:t>.</w:t>
      </w:r>
      <w:r w:rsidR="00ED1EC6" w:rsidRPr="00B138BB">
        <w:t xml:space="preserve"> </w:t>
      </w:r>
      <w:r w:rsidR="006D523D" w:rsidRPr="00B138BB">
        <w:t>W</w:t>
      </w:r>
      <w:r w:rsidR="00ED1EC6" w:rsidRPr="00B138BB">
        <w:t xml:space="preserve">hilst I had to also take care of my mother </w:t>
      </w:r>
      <w:r w:rsidR="006D523D" w:rsidRPr="00B138BB">
        <w:t>who</w:t>
      </w:r>
      <w:r w:rsidR="00ED1EC6" w:rsidRPr="00B138BB">
        <w:t xml:space="preserve"> has </w:t>
      </w:r>
      <w:r w:rsidR="000438A0" w:rsidRPr="00B138BB">
        <w:t>come</w:t>
      </w:r>
      <w:r w:rsidR="00ED1EC6" w:rsidRPr="00B138BB">
        <w:t xml:space="preserve"> overseas for a visit</w:t>
      </w:r>
      <w:r w:rsidR="006D523D" w:rsidRPr="00B138BB">
        <w:t>,</w:t>
      </w:r>
      <w:r w:rsidR="000438A0" w:rsidRPr="00B138BB">
        <w:t xml:space="preserve"> planned before submission dates were released</w:t>
      </w:r>
      <w:r w:rsidR="00EE74BB" w:rsidRPr="00B138BB">
        <w:t xml:space="preserve"> while working part-time.</w:t>
      </w:r>
    </w:p>
    <w:p w14:paraId="16E57F9E" w14:textId="0AA49123" w:rsidR="00513FAE" w:rsidRPr="00B138BB" w:rsidRDefault="00513FAE" w:rsidP="00B138BB">
      <w:pPr>
        <w:pStyle w:val="ListParagraph"/>
        <w:numPr>
          <w:ilvl w:val="0"/>
          <w:numId w:val="6"/>
        </w:numPr>
        <w:spacing w:afterLines="200" w:after="480" w:line="360" w:lineRule="auto"/>
        <w:jc w:val="both"/>
      </w:pPr>
      <w:r w:rsidRPr="00B138BB">
        <w:t xml:space="preserve">The word limit of 4,500 and its 10% acceptable limit puts a lot of pressure throughout the writing process of this paper. As I am </w:t>
      </w:r>
      <w:r w:rsidRPr="00B138BB">
        <w:t>eager</w:t>
      </w:r>
      <w:r w:rsidRPr="00B138BB">
        <w:t xml:space="preserve"> to explore many aspects of PM and </w:t>
      </w:r>
      <w:r w:rsidR="000E0BC6" w:rsidRPr="00B138BB">
        <w:t>RM</w:t>
      </w:r>
      <w:r w:rsidRPr="00B138BB">
        <w:t>, this was proven to be a huge challenge towards completing this report swiftly and efficiently.</w:t>
      </w:r>
    </w:p>
    <w:p w14:paraId="5376BD06" w14:textId="0DAC6034" w:rsidR="000438A0" w:rsidRPr="00B138BB" w:rsidRDefault="00513FAE" w:rsidP="00B138BB">
      <w:pPr>
        <w:pStyle w:val="ListParagraph"/>
        <w:numPr>
          <w:ilvl w:val="0"/>
          <w:numId w:val="6"/>
        </w:numPr>
        <w:spacing w:afterLines="200" w:after="480" w:line="360" w:lineRule="auto"/>
        <w:jc w:val="both"/>
      </w:pPr>
      <w:r w:rsidRPr="00B138BB">
        <w:t xml:space="preserve">I have a high expectation put upon myself to achieve a High-Distinction mark despite the first point being considered which has put a lot of pressure throughout. Although, I believe that I could achieve at least a Distinction mark considering how the professors, Dr. </w:t>
      </w:r>
      <w:proofErr w:type="spellStart"/>
      <w:r w:rsidRPr="00B138BB">
        <w:t>Tomayess</w:t>
      </w:r>
      <w:proofErr w:type="spellEnd"/>
      <w:r w:rsidRPr="00B138BB">
        <w:t xml:space="preserve"> and Dr. </w:t>
      </w:r>
      <w:proofErr w:type="spellStart"/>
      <w:r w:rsidRPr="00B138BB">
        <w:t>Mahnaz</w:t>
      </w:r>
      <w:proofErr w:type="spellEnd"/>
      <w:r w:rsidRPr="00B138BB">
        <w:t xml:space="preserve"> have helped me throughout the planning phase. Therefore, I shall not be disappointed with the result. God Bless You.</w:t>
      </w:r>
    </w:p>
    <w:p w14:paraId="2107D8B9" w14:textId="64E658FF" w:rsidR="00B47EDF" w:rsidRPr="00B138BB" w:rsidRDefault="00B47EDF" w:rsidP="00B138BB">
      <w:pPr>
        <w:spacing w:after="200" w:line="360" w:lineRule="auto"/>
        <w:jc w:val="both"/>
        <w:rPr>
          <w:bCs/>
          <w:color w:val="000000" w:themeColor="text1"/>
        </w:rPr>
      </w:pPr>
      <w:bookmarkStart w:id="95" w:name="_6613gqe6jqsa" w:colFirst="0" w:colLast="0"/>
      <w:bookmarkEnd w:id="95"/>
      <w:r w:rsidRPr="00B138BB">
        <w:rPr>
          <w:bCs/>
          <w:color w:val="000000" w:themeColor="text1"/>
        </w:rPr>
        <w:t>Henceforth</w:t>
      </w:r>
      <w:r w:rsidR="002548B1" w:rsidRPr="00B138BB">
        <w:rPr>
          <w:bCs/>
          <w:color w:val="000000" w:themeColor="text1"/>
        </w:rPr>
        <w:t xml:space="preserve">, there </w:t>
      </w:r>
      <w:r w:rsidRPr="00B138BB">
        <w:rPr>
          <w:bCs/>
          <w:color w:val="000000" w:themeColor="text1"/>
        </w:rPr>
        <w:t>were</w:t>
      </w:r>
      <w:r w:rsidR="002548B1" w:rsidRPr="00B138BB">
        <w:rPr>
          <w:bCs/>
          <w:color w:val="000000" w:themeColor="text1"/>
        </w:rPr>
        <w:t xml:space="preserve"> many tools </w:t>
      </w:r>
      <w:r w:rsidRPr="00B138BB">
        <w:rPr>
          <w:bCs/>
          <w:color w:val="000000" w:themeColor="text1"/>
        </w:rPr>
        <w:t xml:space="preserve">that </w:t>
      </w:r>
      <w:r w:rsidR="002548B1" w:rsidRPr="00B138BB">
        <w:rPr>
          <w:bCs/>
          <w:color w:val="000000" w:themeColor="text1"/>
        </w:rPr>
        <w:t xml:space="preserve">I have used to </w:t>
      </w:r>
      <w:r w:rsidR="00713383" w:rsidRPr="00B138BB">
        <w:rPr>
          <w:bCs/>
          <w:color w:val="000000" w:themeColor="text1"/>
        </w:rPr>
        <w:t xml:space="preserve">optimise my writing and thought process throughout the report writing. I employed some AI tools to </w:t>
      </w:r>
      <w:r w:rsidR="00E81962" w:rsidRPr="00B138BB">
        <w:rPr>
          <w:bCs/>
          <w:color w:val="000000" w:themeColor="text1"/>
        </w:rPr>
        <w:t>tailor</w:t>
      </w:r>
      <w:r w:rsidR="00713383" w:rsidRPr="00B138BB">
        <w:rPr>
          <w:bCs/>
          <w:color w:val="000000" w:themeColor="text1"/>
        </w:rPr>
        <w:t xml:space="preserve"> some words and </w:t>
      </w:r>
      <w:r w:rsidR="009852FD" w:rsidRPr="00B138BB">
        <w:rPr>
          <w:bCs/>
          <w:color w:val="000000" w:themeColor="text1"/>
        </w:rPr>
        <w:t>phrases</w:t>
      </w:r>
      <w:r w:rsidR="00713383" w:rsidRPr="00B138BB">
        <w:rPr>
          <w:bCs/>
          <w:color w:val="000000" w:themeColor="text1"/>
        </w:rPr>
        <w:t xml:space="preserve"> into a more educationally acceptable format.</w:t>
      </w:r>
      <w:r w:rsidR="00E81962" w:rsidRPr="00B138BB">
        <w:rPr>
          <w:bCs/>
          <w:color w:val="000000" w:themeColor="text1"/>
        </w:rPr>
        <w:t xml:space="preserve"> I have also used google docs to track some grammar and wording problems since Word Docs does not support grammar correction features.</w:t>
      </w:r>
      <w:r w:rsidR="00713383" w:rsidRPr="00B138BB">
        <w:rPr>
          <w:bCs/>
          <w:color w:val="000000" w:themeColor="text1"/>
        </w:rPr>
        <w:t xml:space="preserve"> </w:t>
      </w:r>
    </w:p>
    <w:p w14:paraId="489A9ED2" w14:textId="7BD0C3F2" w:rsidR="00AA0581" w:rsidRPr="00B138BB" w:rsidRDefault="00B47EDF" w:rsidP="00B138BB">
      <w:pPr>
        <w:spacing w:after="200" w:line="360" w:lineRule="auto"/>
        <w:jc w:val="both"/>
        <w:rPr>
          <w:b/>
          <w:color w:val="BF9000"/>
          <w:sz w:val="40"/>
          <w:szCs w:val="40"/>
        </w:rPr>
      </w:pPr>
      <w:r w:rsidRPr="00B138BB">
        <w:rPr>
          <w:bCs/>
          <w:color w:val="000000" w:themeColor="text1"/>
        </w:rPr>
        <w:t>Ultimately</w:t>
      </w:r>
      <w:r w:rsidR="00C32C47" w:rsidRPr="00B138BB">
        <w:rPr>
          <w:bCs/>
          <w:color w:val="000000" w:themeColor="text1"/>
        </w:rPr>
        <w:t>, thank you very much for the support throughout</w:t>
      </w:r>
      <w:r w:rsidR="006A2782" w:rsidRPr="00B138BB">
        <w:rPr>
          <w:bCs/>
          <w:color w:val="000000" w:themeColor="text1"/>
        </w:rPr>
        <w:t xml:space="preserve"> this assignment,</w:t>
      </w:r>
      <w:r w:rsidR="00455F12" w:rsidRPr="00B138BB">
        <w:rPr>
          <w:bCs/>
          <w:color w:val="000000" w:themeColor="text1"/>
        </w:rPr>
        <w:t xml:space="preserve"> Dr. </w:t>
      </w:r>
      <w:proofErr w:type="spellStart"/>
      <w:r w:rsidR="00455F12" w:rsidRPr="00B138BB">
        <w:rPr>
          <w:bCs/>
          <w:color w:val="000000" w:themeColor="text1"/>
        </w:rPr>
        <w:t>Tomayess</w:t>
      </w:r>
      <w:proofErr w:type="spellEnd"/>
      <w:r w:rsidR="00455F12" w:rsidRPr="00B138BB">
        <w:rPr>
          <w:bCs/>
          <w:color w:val="000000" w:themeColor="text1"/>
        </w:rPr>
        <w:t>.</w:t>
      </w:r>
      <w:r w:rsidR="00AA0581" w:rsidRPr="00B138BB">
        <w:rPr>
          <w:b/>
          <w:color w:val="BF9000"/>
        </w:rPr>
        <w:br w:type="page"/>
      </w:r>
    </w:p>
    <w:p w14:paraId="6E52B13C" w14:textId="4BF9C8D6" w:rsidR="00BB768B" w:rsidRPr="00B138BB" w:rsidRDefault="004516DB" w:rsidP="00B138BB">
      <w:pPr>
        <w:pStyle w:val="Heading1"/>
        <w:spacing w:afterLines="200" w:after="480" w:line="360" w:lineRule="auto"/>
        <w:jc w:val="both"/>
        <w:rPr>
          <w:b/>
          <w:color w:val="BF9000"/>
        </w:rPr>
      </w:pPr>
      <w:bookmarkStart w:id="96" w:name="_Toc177643880"/>
      <w:r w:rsidRPr="00B138BB">
        <w:rPr>
          <w:b/>
          <w:color w:val="BF9000"/>
        </w:rPr>
        <w:t>8. References</w:t>
      </w:r>
      <w:bookmarkEnd w:id="96"/>
    </w:p>
    <w:p w14:paraId="0D1E709D" w14:textId="7ED4DD05" w:rsidR="00FA58F9" w:rsidRPr="00096F1B" w:rsidRDefault="00BB768B" w:rsidP="00B138BB">
      <w:pPr>
        <w:pStyle w:val="EndNoteBibliography"/>
        <w:spacing w:after="200" w:line="360" w:lineRule="auto"/>
        <w:ind w:left="720" w:hanging="720"/>
        <w:rPr>
          <w:rFonts w:ascii="Times New Roman" w:hAnsi="Times New Roman" w:cs="Times New Roman"/>
          <w:noProof/>
          <w:sz w:val="24"/>
        </w:rPr>
      </w:pPr>
      <w:r w:rsidRPr="00096F1B">
        <w:rPr>
          <w:rFonts w:ascii="Times New Roman" w:hAnsi="Times New Roman" w:cs="Times New Roman"/>
          <w:sz w:val="24"/>
        </w:rPr>
        <w:fldChar w:fldCharType="begin"/>
      </w:r>
      <w:r w:rsidRPr="00096F1B">
        <w:rPr>
          <w:rFonts w:ascii="Times New Roman" w:hAnsi="Times New Roman" w:cs="Times New Roman"/>
          <w:sz w:val="24"/>
        </w:rPr>
        <w:instrText xml:space="preserve"> ADDIN EN.REFLIST </w:instrText>
      </w:r>
      <w:r w:rsidRPr="00096F1B">
        <w:rPr>
          <w:rFonts w:ascii="Times New Roman" w:hAnsi="Times New Roman" w:cs="Times New Roman"/>
          <w:sz w:val="24"/>
        </w:rPr>
        <w:fldChar w:fldCharType="separate"/>
      </w:r>
      <w:bookmarkStart w:id="97" w:name="_ENREF_1"/>
      <w:r w:rsidR="00FA58F9" w:rsidRPr="00096F1B">
        <w:rPr>
          <w:rFonts w:ascii="Times New Roman" w:hAnsi="Times New Roman" w:cs="Times New Roman"/>
          <w:noProof/>
          <w:sz w:val="24"/>
        </w:rPr>
        <w:t xml:space="preserve">Castillo-Ñopo, Diego Armando, Khateryn Fiorela Loyola-Blanco, Raul Castro-Marca, Gian Davor, La Rosa-Gavino, Jherson Giovanny Aragón-Retuerto, Hegel Alvaro Rafael-Sifuentes, and William Joel Marín-Rodriguez. 2023. "Risk Management in Large-Scale Information System Projects." </w:t>
      </w:r>
      <w:r w:rsidR="00FA58F9" w:rsidRPr="00096F1B">
        <w:rPr>
          <w:rFonts w:ascii="Times New Roman" w:hAnsi="Times New Roman" w:cs="Times New Roman"/>
          <w:i/>
          <w:noProof/>
          <w:sz w:val="24"/>
        </w:rPr>
        <w:t>EAI Endorsed Transactions on Scalable Information Systems</w:t>
      </w:r>
      <w:r w:rsidR="00FA58F9" w:rsidRPr="00096F1B">
        <w:rPr>
          <w:rFonts w:ascii="Times New Roman" w:hAnsi="Times New Roman" w:cs="Times New Roman"/>
          <w:noProof/>
          <w:sz w:val="24"/>
        </w:rPr>
        <w:t xml:space="preserve"> 4 (4): 1-10. </w:t>
      </w:r>
      <w:hyperlink r:id="rId14" w:history="1">
        <w:r w:rsidR="00FA58F9" w:rsidRPr="00096F1B">
          <w:rPr>
            <w:rStyle w:val="Hyperlink"/>
            <w:rFonts w:ascii="Times New Roman" w:hAnsi="Times New Roman" w:cs="Times New Roman"/>
            <w:noProof/>
            <w:sz w:val="24"/>
          </w:rPr>
          <w:t>https://doi.org/10.4108/eetsis.4608</w:t>
        </w:r>
      </w:hyperlink>
      <w:r w:rsidR="00FA58F9" w:rsidRPr="00096F1B">
        <w:rPr>
          <w:rFonts w:ascii="Times New Roman" w:hAnsi="Times New Roman" w:cs="Times New Roman"/>
          <w:noProof/>
          <w:sz w:val="24"/>
        </w:rPr>
        <w:t>.</w:t>
      </w:r>
      <w:bookmarkEnd w:id="97"/>
    </w:p>
    <w:p w14:paraId="1BECB066" w14:textId="06DFBF33" w:rsidR="00FA58F9" w:rsidRPr="00096F1B" w:rsidRDefault="00FA58F9" w:rsidP="00B138BB">
      <w:pPr>
        <w:pStyle w:val="EndNoteBibliography"/>
        <w:spacing w:after="200" w:line="360" w:lineRule="auto"/>
        <w:ind w:left="720" w:hanging="720"/>
        <w:rPr>
          <w:rFonts w:ascii="Times New Roman" w:hAnsi="Times New Roman" w:cs="Times New Roman"/>
          <w:noProof/>
          <w:sz w:val="24"/>
        </w:rPr>
      </w:pPr>
      <w:bookmarkStart w:id="98" w:name="_ENREF_2"/>
      <w:r w:rsidRPr="00096F1B">
        <w:rPr>
          <w:rFonts w:ascii="Times New Roman" w:hAnsi="Times New Roman" w:cs="Times New Roman"/>
          <w:noProof/>
          <w:sz w:val="24"/>
        </w:rPr>
        <w:t xml:space="preserve">Choquehuanca-Sánchez et al. 2024. "Emerging Technologies in Information Systems Project Management." </w:t>
      </w:r>
      <w:r w:rsidRPr="00096F1B">
        <w:rPr>
          <w:rFonts w:ascii="Times New Roman" w:hAnsi="Times New Roman" w:cs="Times New Roman"/>
          <w:i/>
          <w:noProof/>
          <w:sz w:val="24"/>
        </w:rPr>
        <w:t>EAI Endorsed Transactions on Scalable Information Systems</w:t>
      </w:r>
      <w:r w:rsidRPr="00096F1B">
        <w:rPr>
          <w:rFonts w:ascii="Times New Roman" w:hAnsi="Times New Roman" w:cs="Times New Roman"/>
          <w:noProof/>
          <w:sz w:val="24"/>
        </w:rPr>
        <w:t xml:space="preserve"> 4 (4): 1-9. </w:t>
      </w:r>
      <w:hyperlink r:id="rId15" w:history="1">
        <w:r w:rsidRPr="00096F1B">
          <w:rPr>
            <w:rStyle w:val="Hyperlink"/>
            <w:rFonts w:ascii="Times New Roman" w:hAnsi="Times New Roman" w:cs="Times New Roman"/>
            <w:noProof/>
            <w:sz w:val="24"/>
          </w:rPr>
          <w:t>https://doi.org/10.4108/eetsis.4632</w:t>
        </w:r>
      </w:hyperlink>
      <w:r w:rsidRPr="00096F1B">
        <w:rPr>
          <w:rFonts w:ascii="Times New Roman" w:hAnsi="Times New Roman" w:cs="Times New Roman"/>
          <w:noProof/>
          <w:sz w:val="24"/>
        </w:rPr>
        <w:t>.</w:t>
      </w:r>
      <w:bookmarkEnd w:id="98"/>
    </w:p>
    <w:p w14:paraId="79F298F9" w14:textId="1970DB45" w:rsidR="00FA58F9" w:rsidRPr="00096F1B" w:rsidRDefault="00FA58F9" w:rsidP="00B138BB">
      <w:pPr>
        <w:pStyle w:val="EndNoteBibliography"/>
        <w:spacing w:after="200" w:line="360" w:lineRule="auto"/>
        <w:ind w:left="720" w:hanging="720"/>
        <w:rPr>
          <w:rFonts w:ascii="Times New Roman" w:hAnsi="Times New Roman" w:cs="Times New Roman"/>
          <w:noProof/>
          <w:sz w:val="24"/>
        </w:rPr>
      </w:pPr>
      <w:bookmarkStart w:id="99" w:name="_ENREF_3"/>
      <w:r w:rsidRPr="00096F1B">
        <w:rPr>
          <w:rFonts w:ascii="Times New Roman" w:hAnsi="Times New Roman" w:cs="Times New Roman"/>
          <w:noProof/>
          <w:sz w:val="24"/>
        </w:rPr>
        <w:t xml:space="preserve">Kutsch, Elmar, and John Ward. 2012. "The Fallacies of Modern Projet Risk Management: A Process Worth Disengaging From?" </w:t>
      </w:r>
      <w:r w:rsidRPr="00096F1B">
        <w:rPr>
          <w:rFonts w:ascii="Times New Roman" w:hAnsi="Times New Roman" w:cs="Times New Roman"/>
          <w:i/>
          <w:noProof/>
          <w:sz w:val="24"/>
        </w:rPr>
        <w:t>Cutter IT Journal</w:t>
      </w:r>
      <w:r w:rsidRPr="00096F1B">
        <w:rPr>
          <w:rFonts w:ascii="Times New Roman" w:hAnsi="Times New Roman" w:cs="Times New Roman"/>
          <w:noProof/>
          <w:sz w:val="24"/>
        </w:rPr>
        <w:t xml:space="preserve"> 25 (7): 33-39. </w:t>
      </w:r>
      <w:hyperlink r:id="rId16" w:history="1">
        <w:r w:rsidRPr="00096F1B">
          <w:rPr>
            <w:rStyle w:val="Hyperlink"/>
            <w:rFonts w:ascii="Times New Roman" w:hAnsi="Times New Roman" w:cs="Times New Roman"/>
            <w:noProof/>
            <w:sz w:val="24"/>
          </w:rPr>
          <w:t>https://www.researchgate.net/publication/289741097_The_fallacies_of_modern_project_risk_management_A_process_worth_disengaging_from</w:t>
        </w:r>
      </w:hyperlink>
      <w:r w:rsidRPr="00096F1B">
        <w:rPr>
          <w:rFonts w:ascii="Times New Roman" w:hAnsi="Times New Roman" w:cs="Times New Roman"/>
          <w:noProof/>
          <w:sz w:val="24"/>
        </w:rPr>
        <w:t>.</w:t>
      </w:r>
      <w:bookmarkEnd w:id="99"/>
    </w:p>
    <w:p w14:paraId="2ABD9429" w14:textId="354F473D" w:rsidR="00FA58F9" w:rsidRPr="00096F1B" w:rsidRDefault="00FA58F9" w:rsidP="00B138BB">
      <w:pPr>
        <w:pStyle w:val="EndNoteBibliography"/>
        <w:spacing w:after="200" w:line="360" w:lineRule="auto"/>
        <w:ind w:left="720" w:hanging="720"/>
        <w:rPr>
          <w:rFonts w:ascii="Times New Roman" w:hAnsi="Times New Roman" w:cs="Times New Roman"/>
          <w:noProof/>
          <w:sz w:val="24"/>
        </w:rPr>
      </w:pPr>
      <w:bookmarkStart w:id="100" w:name="_ENREF_4"/>
      <w:r w:rsidRPr="00096F1B">
        <w:rPr>
          <w:rFonts w:ascii="Times New Roman" w:hAnsi="Times New Roman" w:cs="Times New Roman"/>
          <w:noProof/>
          <w:sz w:val="24"/>
        </w:rPr>
        <w:t xml:space="preserve">M.G, Mbulaheni, and Shipalana M.L. 2024. "Project Management Theories and Corporate Governance: Towards Effective Management of Small Farming Cooperative Projects." </w:t>
      </w:r>
      <w:r w:rsidRPr="00096F1B">
        <w:rPr>
          <w:rFonts w:ascii="Times New Roman" w:hAnsi="Times New Roman" w:cs="Times New Roman"/>
          <w:i/>
          <w:noProof/>
          <w:sz w:val="24"/>
        </w:rPr>
        <w:t>International Journal of Social Science Research and Review</w:t>
      </w:r>
      <w:r w:rsidRPr="00096F1B">
        <w:rPr>
          <w:rFonts w:ascii="Times New Roman" w:hAnsi="Times New Roman" w:cs="Times New Roman"/>
          <w:noProof/>
          <w:sz w:val="24"/>
        </w:rPr>
        <w:t xml:space="preserve"> 7 (6): 83-91. </w:t>
      </w:r>
      <w:hyperlink r:id="rId17" w:history="1">
        <w:r w:rsidRPr="00096F1B">
          <w:rPr>
            <w:rStyle w:val="Hyperlink"/>
            <w:rFonts w:ascii="Times New Roman" w:hAnsi="Times New Roman" w:cs="Times New Roman"/>
            <w:noProof/>
            <w:sz w:val="24"/>
          </w:rPr>
          <w:t>https://doi.org/10.47814/ijssrr.v7i6.2153</w:t>
        </w:r>
      </w:hyperlink>
      <w:r w:rsidRPr="00096F1B">
        <w:rPr>
          <w:rFonts w:ascii="Times New Roman" w:hAnsi="Times New Roman" w:cs="Times New Roman"/>
          <w:noProof/>
          <w:sz w:val="24"/>
        </w:rPr>
        <w:t>.</w:t>
      </w:r>
      <w:bookmarkEnd w:id="100"/>
    </w:p>
    <w:p w14:paraId="51E89CD4" w14:textId="4112065D" w:rsidR="00FA58F9" w:rsidRPr="00096F1B" w:rsidRDefault="00FA58F9" w:rsidP="00B138BB">
      <w:pPr>
        <w:pStyle w:val="EndNoteBibliography"/>
        <w:spacing w:after="200" w:line="360" w:lineRule="auto"/>
        <w:ind w:left="720" w:hanging="720"/>
        <w:rPr>
          <w:rFonts w:ascii="Times New Roman" w:hAnsi="Times New Roman" w:cs="Times New Roman"/>
          <w:noProof/>
          <w:sz w:val="24"/>
        </w:rPr>
      </w:pPr>
      <w:bookmarkStart w:id="101" w:name="_ENREF_5"/>
      <w:r w:rsidRPr="00096F1B">
        <w:rPr>
          <w:rFonts w:ascii="Times New Roman" w:hAnsi="Times New Roman" w:cs="Times New Roman"/>
          <w:noProof/>
          <w:sz w:val="24"/>
        </w:rPr>
        <w:t xml:space="preserve">Malek, Mohammdeshakil S. 2013. "Risk Management in Construction Industry." </w:t>
      </w:r>
      <w:r w:rsidRPr="00096F1B">
        <w:rPr>
          <w:rFonts w:ascii="Times New Roman" w:hAnsi="Times New Roman" w:cs="Times New Roman"/>
          <w:i/>
          <w:noProof/>
          <w:sz w:val="24"/>
        </w:rPr>
        <w:t>Indian Journal of Applied Research</w:t>
      </w:r>
      <w:r w:rsidRPr="00096F1B">
        <w:rPr>
          <w:rFonts w:ascii="Times New Roman" w:hAnsi="Times New Roman" w:cs="Times New Roman"/>
          <w:noProof/>
          <w:sz w:val="24"/>
        </w:rPr>
        <w:t xml:space="preserve"> 3 (6): 377-379. </w:t>
      </w:r>
      <w:hyperlink r:id="rId18" w:history="1">
        <w:r w:rsidRPr="00096F1B">
          <w:rPr>
            <w:rStyle w:val="Hyperlink"/>
            <w:rFonts w:ascii="Times New Roman" w:hAnsi="Times New Roman" w:cs="Times New Roman"/>
            <w:noProof/>
            <w:sz w:val="24"/>
          </w:rPr>
          <w:t>https://www.researchgate.net/publication/343851362_Risk_Management_in_Construction_Industry</w:t>
        </w:r>
      </w:hyperlink>
      <w:r w:rsidRPr="00096F1B">
        <w:rPr>
          <w:rFonts w:ascii="Times New Roman" w:hAnsi="Times New Roman" w:cs="Times New Roman"/>
          <w:noProof/>
          <w:sz w:val="24"/>
        </w:rPr>
        <w:t>.</w:t>
      </w:r>
      <w:bookmarkEnd w:id="101"/>
    </w:p>
    <w:p w14:paraId="7E28DC92" w14:textId="47203FB0" w:rsidR="00FA58F9" w:rsidRPr="00096F1B" w:rsidRDefault="00FA58F9" w:rsidP="00B138BB">
      <w:pPr>
        <w:pStyle w:val="EndNoteBibliography"/>
        <w:spacing w:after="200" w:line="360" w:lineRule="auto"/>
        <w:ind w:left="720" w:hanging="720"/>
        <w:rPr>
          <w:rFonts w:ascii="Times New Roman" w:hAnsi="Times New Roman" w:cs="Times New Roman"/>
          <w:noProof/>
          <w:sz w:val="24"/>
        </w:rPr>
      </w:pPr>
      <w:bookmarkStart w:id="102" w:name="_ENREF_6"/>
      <w:r w:rsidRPr="00096F1B">
        <w:rPr>
          <w:rFonts w:ascii="Times New Roman" w:hAnsi="Times New Roman" w:cs="Times New Roman"/>
          <w:noProof/>
          <w:sz w:val="24"/>
        </w:rPr>
        <w:t xml:space="preserve">Manjo, Yusuf Garba. 2021. </w:t>
      </w:r>
      <w:r w:rsidRPr="00096F1B">
        <w:rPr>
          <w:rFonts w:ascii="Times New Roman" w:hAnsi="Times New Roman" w:cs="Times New Roman"/>
          <w:i/>
          <w:noProof/>
          <w:sz w:val="24"/>
        </w:rPr>
        <w:t>Foundations of Project Management</w:t>
      </w:r>
      <w:r w:rsidRPr="00096F1B">
        <w:rPr>
          <w:rFonts w:ascii="Times New Roman" w:hAnsi="Times New Roman" w:cs="Times New Roman"/>
          <w:noProof/>
          <w:sz w:val="24"/>
        </w:rPr>
        <w:t xml:space="preserve">. Kwara State: Gamji-LRN Research Centre fr Policy, Governance and Development. </w:t>
      </w:r>
      <w:hyperlink r:id="rId19" w:history="1">
        <w:r w:rsidRPr="00096F1B">
          <w:rPr>
            <w:rStyle w:val="Hyperlink"/>
            <w:rFonts w:ascii="Times New Roman" w:hAnsi="Times New Roman" w:cs="Times New Roman"/>
            <w:noProof/>
            <w:sz w:val="24"/>
          </w:rPr>
          <w:t>https://www.researchgate.net/publication/377695693</w:t>
        </w:r>
      </w:hyperlink>
      <w:r w:rsidRPr="00096F1B">
        <w:rPr>
          <w:rFonts w:ascii="Times New Roman" w:hAnsi="Times New Roman" w:cs="Times New Roman"/>
          <w:noProof/>
          <w:sz w:val="24"/>
        </w:rPr>
        <w:t>.</w:t>
      </w:r>
      <w:bookmarkEnd w:id="102"/>
    </w:p>
    <w:p w14:paraId="019CEA35" w14:textId="7F06826C" w:rsidR="00FA58F9" w:rsidRPr="00096F1B" w:rsidRDefault="00FA58F9" w:rsidP="00B138BB">
      <w:pPr>
        <w:pStyle w:val="EndNoteBibliography"/>
        <w:spacing w:after="200" w:line="360" w:lineRule="auto"/>
        <w:ind w:left="720" w:hanging="720"/>
        <w:rPr>
          <w:rFonts w:ascii="Times New Roman" w:hAnsi="Times New Roman" w:cs="Times New Roman"/>
          <w:noProof/>
          <w:sz w:val="24"/>
        </w:rPr>
      </w:pPr>
      <w:bookmarkStart w:id="103" w:name="_ENREF_7"/>
      <w:r w:rsidRPr="00096F1B">
        <w:rPr>
          <w:rFonts w:ascii="Times New Roman" w:hAnsi="Times New Roman" w:cs="Times New Roman"/>
          <w:noProof/>
          <w:sz w:val="24"/>
        </w:rPr>
        <w:t xml:space="preserve">Misirlioglu, Abdullah, and Emine Murt. 2024. "Project Management Approach in Healthcare Services." </w:t>
      </w:r>
      <w:r w:rsidRPr="00096F1B">
        <w:rPr>
          <w:rFonts w:ascii="Times New Roman" w:hAnsi="Times New Roman" w:cs="Times New Roman"/>
          <w:i/>
          <w:noProof/>
          <w:sz w:val="24"/>
        </w:rPr>
        <w:t>Journal of Law and Sustainable Development</w:t>
      </w:r>
      <w:r w:rsidRPr="00096F1B">
        <w:rPr>
          <w:rFonts w:ascii="Times New Roman" w:hAnsi="Times New Roman" w:cs="Times New Roman"/>
          <w:noProof/>
          <w:sz w:val="24"/>
        </w:rPr>
        <w:t xml:space="preserve"> 12 (7): 1-25. </w:t>
      </w:r>
      <w:hyperlink r:id="rId20" w:history="1">
        <w:r w:rsidRPr="00096F1B">
          <w:rPr>
            <w:rStyle w:val="Hyperlink"/>
            <w:rFonts w:ascii="Times New Roman" w:hAnsi="Times New Roman" w:cs="Times New Roman"/>
            <w:noProof/>
            <w:sz w:val="24"/>
          </w:rPr>
          <w:t>https://doi.org/10.55908/sdgs.v12i7.3798</w:t>
        </w:r>
      </w:hyperlink>
      <w:r w:rsidRPr="00096F1B">
        <w:rPr>
          <w:rFonts w:ascii="Times New Roman" w:hAnsi="Times New Roman" w:cs="Times New Roman"/>
          <w:noProof/>
          <w:sz w:val="24"/>
        </w:rPr>
        <w:t>.</w:t>
      </w:r>
      <w:bookmarkEnd w:id="103"/>
    </w:p>
    <w:p w14:paraId="71B277DC" w14:textId="6361E454" w:rsidR="00FA58F9" w:rsidRPr="00096F1B" w:rsidRDefault="00FA58F9" w:rsidP="00B138BB">
      <w:pPr>
        <w:pStyle w:val="EndNoteBibliography"/>
        <w:spacing w:after="200" w:line="360" w:lineRule="auto"/>
        <w:ind w:left="720" w:hanging="720"/>
        <w:rPr>
          <w:rFonts w:ascii="Times New Roman" w:hAnsi="Times New Roman" w:cs="Times New Roman"/>
          <w:noProof/>
          <w:sz w:val="24"/>
        </w:rPr>
      </w:pPr>
      <w:bookmarkStart w:id="104" w:name="_ENREF_8"/>
      <w:r w:rsidRPr="00096F1B">
        <w:rPr>
          <w:rFonts w:ascii="Times New Roman" w:hAnsi="Times New Roman" w:cs="Times New Roman"/>
          <w:noProof/>
          <w:sz w:val="24"/>
        </w:rPr>
        <w:t xml:space="preserve">Nyqvist, Roope, Antti Peltokorpi, and Olli Sepp€anen. 2024. "Can Chargpt Exceed Humans Construction Project Risk Management?" </w:t>
      </w:r>
      <w:r w:rsidRPr="00096F1B">
        <w:rPr>
          <w:rFonts w:ascii="Times New Roman" w:hAnsi="Times New Roman" w:cs="Times New Roman"/>
          <w:i/>
          <w:noProof/>
          <w:sz w:val="24"/>
        </w:rPr>
        <w:t>Engineering, Construction, and Architectural Management</w:t>
      </w:r>
      <w:r w:rsidRPr="00096F1B">
        <w:rPr>
          <w:rFonts w:ascii="Times New Roman" w:hAnsi="Times New Roman" w:cs="Times New Roman"/>
          <w:noProof/>
          <w:sz w:val="24"/>
        </w:rPr>
        <w:t xml:space="preserve"> 31 (13): 223-243. </w:t>
      </w:r>
      <w:hyperlink r:id="rId21" w:history="1">
        <w:r w:rsidRPr="00096F1B">
          <w:rPr>
            <w:rStyle w:val="Hyperlink"/>
            <w:rFonts w:ascii="Times New Roman" w:hAnsi="Times New Roman" w:cs="Times New Roman"/>
            <w:noProof/>
            <w:sz w:val="24"/>
          </w:rPr>
          <w:t>https://doi.org/10.1108/ECAM-08-2023-0819</w:t>
        </w:r>
      </w:hyperlink>
      <w:r w:rsidRPr="00096F1B">
        <w:rPr>
          <w:rFonts w:ascii="Times New Roman" w:hAnsi="Times New Roman" w:cs="Times New Roman"/>
          <w:noProof/>
          <w:sz w:val="24"/>
        </w:rPr>
        <w:t>.</w:t>
      </w:r>
      <w:bookmarkEnd w:id="104"/>
    </w:p>
    <w:p w14:paraId="6468ACF2" w14:textId="1E3B4B8B" w:rsidR="00FA58F9" w:rsidRPr="00096F1B" w:rsidRDefault="00FA58F9" w:rsidP="00B138BB">
      <w:pPr>
        <w:pStyle w:val="EndNoteBibliography"/>
        <w:spacing w:after="200" w:line="360" w:lineRule="auto"/>
        <w:ind w:left="720" w:hanging="720"/>
        <w:rPr>
          <w:rFonts w:ascii="Times New Roman" w:hAnsi="Times New Roman" w:cs="Times New Roman"/>
          <w:noProof/>
          <w:sz w:val="24"/>
        </w:rPr>
      </w:pPr>
      <w:bookmarkStart w:id="105" w:name="_ENREF_9"/>
      <w:r w:rsidRPr="00096F1B">
        <w:rPr>
          <w:rFonts w:ascii="Times New Roman" w:hAnsi="Times New Roman" w:cs="Times New Roman"/>
          <w:noProof/>
          <w:sz w:val="24"/>
        </w:rPr>
        <w:t xml:space="preserve">Olga, Fedyk, and Fedyk Serhiy. 2023. "Project Risk Management: Modern Trends and Effective Practices." </w:t>
      </w:r>
      <w:r w:rsidRPr="00096F1B">
        <w:rPr>
          <w:rFonts w:ascii="Times New Roman" w:hAnsi="Times New Roman" w:cs="Times New Roman"/>
          <w:i/>
          <w:noProof/>
          <w:sz w:val="24"/>
        </w:rPr>
        <w:t>Visegrad Journal on Human Rights</w:t>
      </w:r>
      <w:r w:rsidRPr="00096F1B">
        <w:rPr>
          <w:rFonts w:ascii="Times New Roman" w:hAnsi="Times New Roman" w:cs="Times New Roman"/>
          <w:noProof/>
          <w:sz w:val="24"/>
        </w:rPr>
        <w:t xml:space="preserve">: 45-50. </w:t>
      </w:r>
      <w:hyperlink r:id="rId22" w:history="1">
        <w:r w:rsidRPr="00096F1B">
          <w:rPr>
            <w:rStyle w:val="Hyperlink"/>
            <w:rFonts w:ascii="Times New Roman" w:hAnsi="Times New Roman" w:cs="Times New Roman"/>
            <w:noProof/>
            <w:sz w:val="24"/>
          </w:rPr>
          <w:t>https://doi.org/10.61345/1339-7915.2023.6.8</w:t>
        </w:r>
      </w:hyperlink>
      <w:r w:rsidRPr="00096F1B">
        <w:rPr>
          <w:rFonts w:ascii="Times New Roman" w:hAnsi="Times New Roman" w:cs="Times New Roman"/>
          <w:noProof/>
          <w:sz w:val="24"/>
        </w:rPr>
        <w:t>.</w:t>
      </w:r>
      <w:bookmarkEnd w:id="105"/>
    </w:p>
    <w:p w14:paraId="40A60125" w14:textId="088D4DEA" w:rsidR="00FA58F9" w:rsidRPr="00096F1B" w:rsidRDefault="00FA58F9" w:rsidP="00B138BB">
      <w:pPr>
        <w:pStyle w:val="EndNoteBibliography"/>
        <w:spacing w:after="200" w:line="360" w:lineRule="auto"/>
        <w:ind w:left="720" w:hanging="720"/>
        <w:rPr>
          <w:rFonts w:ascii="Times New Roman" w:hAnsi="Times New Roman" w:cs="Times New Roman"/>
          <w:noProof/>
          <w:sz w:val="24"/>
        </w:rPr>
      </w:pPr>
      <w:bookmarkStart w:id="106" w:name="_ENREF_10"/>
      <w:r w:rsidRPr="00096F1B">
        <w:rPr>
          <w:rFonts w:ascii="Times New Roman" w:hAnsi="Times New Roman" w:cs="Times New Roman"/>
          <w:noProof/>
          <w:sz w:val="24"/>
        </w:rPr>
        <w:t xml:space="preserve">Patel, Keyur, Jayraj V Solanki, Ankit Kumar S. Patel, and Hiral Kumar V Patel. 2024. "Risk Management in Residential Projects." </w:t>
      </w:r>
      <w:r w:rsidRPr="00096F1B">
        <w:rPr>
          <w:rFonts w:ascii="Times New Roman" w:hAnsi="Times New Roman" w:cs="Times New Roman"/>
          <w:i/>
          <w:noProof/>
          <w:sz w:val="24"/>
        </w:rPr>
        <w:t>International Research Journal on Advanced Engineering Hub (IRJAEH)</w:t>
      </w:r>
      <w:r w:rsidRPr="00096F1B">
        <w:rPr>
          <w:rFonts w:ascii="Times New Roman" w:hAnsi="Times New Roman" w:cs="Times New Roman"/>
          <w:noProof/>
          <w:sz w:val="24"/>
        </w:rPr>
        <w:t xml:space="preserve"> 2 (8): 2148-2153. </w:t>
      </w:r>
      <w:hyperlink r:id="rId23" w:history="1">
        <w:r w:rsidRPr="00096F1B">
          <w:rPr>
            <w:rStyle w:val="Hyperlink"/>
            <w:rFonts w:ascii="Times New Roman" w:hAnsi="Times New Roman" w:cs="Times New Roman"/>
            <w:noProof/>
            <w:sz w:val="24"/>
          </w:rPr>
          <w:t>https://doi.org/10.47392/IRJAEH.2024.0292</w:t>
        </w:r>
      </w:hyperlink>
      <w:r w:rsidRPr="00096F1B">
        <w:rPr>
          <w:rFonts w:ascii="Times New Roman" w:hAnsi="Times New Roman" w:cs="Times New Roman"/>
          <w:noProof/>
          <w:sz w:val="24"/>
        </w:rPr>
        <w:t>.</w:t>
      </w:r>
      <w:bookmarkEnd w:id="106"/>
    </w:p>
    <w:p w14:paraId="21353BF3" w14:textId="0452E9F1" w:rsidR="00FA58F9" w:rsidRPr="00096F1B" w:rsidRDefault="00FA58F9" w:rsidP="00B138BB">
      <w:pPr>
        <w:pStyle w:val="EndNoteBibliography"/>
        <w:spacing w:after="200" w:line="360" w:lineRule="auto"/>
        <w:ind w:left="720" w:hanging="720"/>
        <w:rPr>
          <w:rFonts w:ascii="Times New Roman" w:hAnsi="Times New Roman" w:cs="Times New Roman"/>
          <w:noProof/>
          <w:sz w:val="24"/>
        </w:rPr>
      </w:pPr>
      <w:bookmarkStart w:id="107" w:name="_ENREF_11"/>
      <w:r w:rsidRPr="00096F1B">
        <w:rPr>
          <w:rFonts w:ascii="Times New Roman" w:hAnsi="Times New Roman" w:cs="Times New Roman"/>
          <w:noProof/>
          <w:sz w:val="24"/>
        </w:rPr>
        <w:t xml:space="preserve">Peljhan, Darja, and Mojca Marca. 2021. "Risk Management and Strategy Alignment: Influence on New Product Development Performance." </w:t>
      </w:r>
      <w:r w:rsidRPr="00096F1B">
        <w:rPr>
          <w:rFonts w:ascii="Times New Roman" w:hAnsi="Times New Roman" w:cs="Times New Roman"/>
          <w:i/>
          <w:noProof/>
          <w:sz w:val="24"/>
        </w:rPr>
        <w:t>Technology Analysis and Strategic Management</w:t>
      </w:r>
      <w:r w:rsidRPr="00096F1B">
        <w:rPr>
          <w:rFonts w:ascii="Times New Roman" w:hAnsi="Times New Roman" w:cs="Times New Roman"/>
          <w:noProof/>
          <w:sz w:val="24"/>
        </w:rPr>
        <w:t xml:space="preserve">: 1-13. </w:t>
      </w:r>
      <w:hyperlink r:id="rId24" w:history="1">
        <w:r w:rsidRPr="00096F1B">
          <w:rPr>
            <w:rStyle w:val="Hyperlink"/>
            <w:rFonts w:ascii="Times New Roman" w:hAnsi="Times New Roman" w:cs="Times New Roman"/>
            <w:noProof/>
            <w:sz w:val="24"/>
          </w:rPr>
          <w:t>https://doi.org/10.1080/09537325.2021.2011192</w:t>
        </w:r>
      </w:hyperlink>
      <w:r w:rsidRPr="00096F1B">
        <w:rPr>
          <w:rFonts w:ascii="Times New Roman" w:hAnsi="Times New Roman" w:cs="Times New Roman"/>
          <w:noProof/>
          <w:sz w:val="24"/>
        </w:rPr>
        <w:t>.</w:t>
      </w:r>
      <w:bookmarkEnd w:id="107"/>
    </w:p>
    <w:p w14:paraId="2CF3FF67" w14:textId="77777777" w:rsidR="00FA58F9" w:rsidRPr="00096F1B" w:rsidRDefault="00FA58F9" w:rsidP="00B138BB">
      <w:pPr>
        <w:pStyle w:val="EndNoteBibliography"/>
        <w:spacing w:after="200" w:line="360" w:lineRule="auto"/>
        <w:ind w:left="720" w:hanging="720"/>
        <w:rPr>
          <w:rFonts w:ascii="Times New Roman" w:hAnsi="Times New Roman" w:cs="Times New Roman"/>
          <w:noProof/>
          <w:sz w:val="24"/>
        </w:rPr>
      </w:pPr>
      <w:bookmarkStart w:id="108" w:name="_ENREF_12"/>
      <w:r w:rsidRPr="00096F1B">
        <w:rPr>
          <w:rFonts w:ascii="Times New Roman" w:hAnsi="Times New Roman" w:cs="Times New Roman"/>
          <w:noProof/>
          <w:sz w:val="24"/>
        </w:rPr>
        <w:t xml:space="preserve">PMI. 2019. </w:t>
      </w:r>
      <w:r w:rsidRPr="00096F1B">
        <w:rPr>
          <w:rFonts w:ascii="Times New Roman" w:hAnsi="Times New Roman" w:cs="Times New Roman"/>
          <w:i/>
          <w:noProof/>
          <w:sz w:val="24"/>
        </w:rPr>
        <w:t>The Standard for Risk Management in Portfolios, Programs, and Projects.</w:t>
      </w:r>
      <w:r w:rsidRPr="00096F1B">
        <w:rPr>
          <w:rFonts w:ascii="Times New Roman" w:hAnsi="Times New Roman" w:cs="Times New Roman"/>
          <w:noProof/>
          <w:sz w:val="24"/>
        </w:rPr>
        <w:t xml:space="preserve"> Chicago, IL, USA.</w:t>
      </w:r>
      <w:bookmarkEnd w:id="108"/>
    </w:p>
    <w:p w14:paraId="7ECD7E89" w14:textId="77777777" w:rsidR="00FA58F9" w:rsidRPr="00096F1B" w:rsidRDefault="00FA58F9" w:rsidP="00B138BB">
      <w:pPr>
        <w:pStyle w:val="EndNoteBibliography"/>
        <w:spacing w:after="200" w:line="360" w:lineRule="auto"/>
        <w:ind w:left="720" w:hanging="720"/>
        <w:rPr>
          <w:rFonts w:ascii="Times New Roman" w:hAnsi="Times New Roman" w:cs="Times New Roman"/>
          <w:noProof/>
          <w:sz w:val="24"/>
        </w:rPr>
      </w:pPr>
      <w:bookmarkStart w:id="109" w:name="_ENREF_13"/>
      <w:r w:rsidRPr="00096F1B">
        <w:rPr>
          <w:rFonts w:ascii="Times New Roman" w:hAnsi="Times New Roman" w:cs="Times New Roman"/>
          <w:noProof/>
          <w:sz w:val="24"/>
        </w:rPr>
        <w:t xml:space="preserve">PMI. 2021. </w:t>
      </w:r>
      <w:r w:rsidRPr="00096F1B">
        <w:rPr>
          <w:rFonts w:ascii="Times New Roman" w:hAnsi="Times New Roman" w:cs="Times New Roman"/>
          <w:i/>
          <w:noProof/>
          <w:sz w:val="24"/>
        </w:rPr>
        <w:t>The Standard for Project Management and a Guide to the Project Management Body of Knowledge</w:t>
      </w:r>
      <w:r w:rsidRPr="00096F1B">
        <w:rPr>
          <w:rFonts w:ascii="Times New Roman" w:hAnsi="Times New Roman" w:cs="Times New Roman"/>
          <w:noProof/>
          <w:sz w:val="24"/>
        </w:rPr>
        <w:t>. Newton Square, Pennsylvania: Project Management Institute, Inc.</w:t>
      </w:r>
      <w:bookmarkEnd w:id="109"/>
    </w:p>
    <w:p w14:paraId="2666148E" w14:textId="130715BB" w:rsidR="00FA58F9" w:rsidRPr="00096F1B" w:rsidRDefault="00FA58F9" w:rsidP="00B138BB">
      <w:pPr>
        <w:pStyle w:val="EndNoteBibliography"/>
        <w:spacing w:after="200" w:line="360" w:lineRule="auto"/>
        <w:ind w:left="720" w:hanging="720"/>
        <w:rPr>
          <w:rFonts w:ascii="Times New Roman" w:hAnsi="Times New Roman" w:cs="Times New Roman"/>
          <w:noProof/>
          <w:sz w:val="24"/>
        </w:rPr>
      </w:pPr>
      <w:bookmarkStart w:id="110" w:name="_ENREF_14"/>
      <w:r w:rsidRPr="00096F1B">
        <w:rPr>
          <w:rFonts w:ascii="Times New Roman" w:hAnsi="Times New Roman" w:cs="Times New Roman"/>
          <w:noProof/>
          <w:sz w:val="24"/>
        </w:rPr>
        <w:t xml:space="preserve">Prosser, Eric. 2024. "Navigating Projects in Academic Libraries: A Scoping Review of Project Management Applications." </w:t>
      </w:r>
      <w:r w:rsidRPr="00096F1B">
        <w:rPr>
          <w:rFonts w:ascii="Times New Roman" w:hAnsi="Times New Roman" w:cs="Times New Roman"/>
          <w:i/>
          <w:noProof/>
          <w:sz w:val="24"/>
        </w:rPr>
        <w:t>The Journal fo Academic Librarianship</w:t>
      </w:r>
      <w:r w:rsidRPr="00096F1B">
        <w:rPr>
          <w:rFonts w:ascii="Times New Roman" w:hAnsi="Times New Roman" w:cs="Times New Roman"/>
          <w:noProof/>
          <w:sz w:val="24"/>
        </w:rPr>
        <w:t xml:space="preserve"> 50: 1-13. </w:t>
      </w:r>
      <w:hyperlink r:id="rId25" w:history="1">
        <w:r w:rsidRPr="00096F1B">
          <w:rPr>
            <w:rStyle w:val="Hyperlink"/>
            <w:rFonts w:ascii="Times New Roman" w:hAnsi="Times New Roman" w:cs="Times New Roman"/>
            <w:noProof/>
            <w:sz w:val="24"/>
          </w:rPr>
          <w:t>https://doi.org/10.1016/j.acalib.2024.102929</w:t>
        </w:r>
      </w:hyperlink>
      <w:r w:rsidRPr="00096F1B">
        <w:rPr>
          <w:rFonts w:ascii="Times New Roman" w:hAnsi="Times New Roman" w:cs="Times New Roman"/>
          <w:noProof/>
          <w:sz w:val="24"/>
        </w:rPr>
        <w:t>.</w:t>
      </w:r>
      <w:bookmarkEnd w:id="110"/>
    </w:p>
    <w:p w14:paraId="73EC263F" w14:textId="55013DB7" w:rsidR="00FA58F9" w:rsidRPr="00096F1B" w:rsidRDefault="00FA58F9" w:rsidP="00B138BB">
      <w:pPr>
        <w:pStyle w:val="EndNoteBibliography"/>
        <w:spacing w:after="200" w:line="360" w:lineRule="auto"/>
        <w:ind w:left="720" w:hanging="720"/>
        <w:rPr>
          <w:rFonts w:ascii="Times New Roman" w:hAnsi="Times New Roman" w:cs="Times New Roman"/>
          <w:noProof/>
          <w:sz w:val="24"/>
        </w:rPr>
      </w:pPr>
      <w:bookmarkStart w:id="111" w:name="_ENREF_15"/>
      <w:r w:rsidRPr="00096F1B">
        <w:rPr>
          <w:rFonts w:ascii="Times New Roman" w:hAnsi="Times New Roman" w:cs="Times New Roman"/>
          <w:noProof/>
          <w:sz w:val="24"/>
        </w:rPr>
        <w:t xml:space="preserve">Selvakumar, J. Joshua, G. Suganya, T.S. Arthi, and Sathish Pachiyappan. 2024. "Does Risk Management Components Influence on Project Success? Evidence from It Sector." </w:t>
      </w:r>
      <w:r w:rsidRPr="00096F1B">
        <w:rPr>
          <w:rFonts w:ascii="Times New Roman" w:hAnsi="Times New Roman" w:cs="Times New Roman"/>
          <w:i/>
          <w:noProof/>
          <w:sz w:val="24"/>
        </w:rPr>
        <w:t>journal of Project Management</w:t>
      </w:r>
      <w:r w:rsidRPr="00096F1B">
        <w:rPr>
          <w:rFonts w:ascii="Times New Roman" w:hAnsi="Times New Roman" w:cs="Times New Roman"/>
          <w:noProof/>
          <w:sz w:val="24"/>
        </w:rPr>
        <w:t xml:space="preserve"> 9: 269-276. </w:t>
      </w:r>
      <w:hyperlink r:id="rId26" w:history="1">
        <w:r w:rsidRPr="00096F1B">
          <w:rPr>
            <w:rStyle w:val="Hyperlink"/>
            <w:rFonts w:ascii="Times New Roman" w:hAnsi="Times New Roman" w:cs="Times New Roman"/>
            <w:noProof/>
            <w:sz w:val="24"/>
          </w:rPr>
          <w:t>https://doi.org/10.5267/j.jpm.2024.4.001</w:t>
        </w:r>
      </w:hyperlink>
      <w:r w:rsidRPr="00096F1B">
        <w:rPr>
          <w:rFonts w:ascii="Times New Roman" w:hAnsi="Times New Roman" w:cs="Times New Roman"/>
          <w:noProof/>
          <w:sz w:val="24"/>
        </w:rPr>
        <w:t>.</w:t>
      </w:r>
      <w:bookmarkEnd w:id="111"/>
    </w:p>
    <w:p w14:paraId="4F8F9AB5" w14:textId="2303D241" w:rsidR="00FA58F9" w:rsidRPr="00096F1B" w:rsidRDefault="00FA58F9" w:rsidP="00B138BB">
      <w:pPr>
        <w:pStyle w:val="EndNoteBibliography"/>
        <w:spacing w:after="200" w:line="360" w:lineRule="auto"/>
        <w:ind w:left="720" w:hanging="720"/>
        <w:rPr>
          <w:rFonts w:ascii="Times New Roman" w:hAnsi="Times New Roman" w:cs="Times New Roman"/>
          <w:noProof/>
          <w:sz w:val="24"/>
        </w:rPr>
      </w:pPr>
      <w:bookmarkStart w:id="112" w:name="_ENREF_16"/>
      <w:r w:rsidRPr="00096F1B">
        <w:rPr>
          <w:rFonts w:ascii="Times New Roman" w:hAnsi="Times New Roman" w:cs="Times New Roman"/>
          <w:noProof/>
          <w:sz w:val="24"/>
        </w:rPr>
        <w:t xml:space="preserve">Tereso, Anabela, Pedro Ribeiro, Gabriela Fernandes, Isabel Loureiro, and Mafalda Ferreira. 2019. "Project Management Practices in Private Organizations." </w:t>
      </w:r>
      <w:r w:rsidRPr="00096F1B">
        <w:rPr>
          <w:rFonts w:ascii="Times New Roman" w:hAnsi="Times New Roman" w:cs="Times New Roman"/>
          <w:i/>
          <w:noProof/>
          <w:sz w:val="24"/>
        </w:rPr>
        <w:t>Project Management Journal</w:t>
      </w:r>
      <w:r w:rsidRPr="00096F1B">
        <w:rPr>
          <w:rFonts w:ascii="Times New Roman" w:hAnsi="Times New Roman" w:cs="Times New Roman"/>
          <w:noProof/>
          <w:sz w:val="24"/>
        </w:rPr>
        <w:t xml:space="preserve"> 50 (1): 6-22. </w:t>
      </w:r>
      <w:hyperlink r:id="rId27" w:history="1">
        <w:r w:rsidRPr="00096F1B">
          <w:rPr>
            <w:rStyle w:val="Hyperlink"/>
            <w:rFonts w:ascii="Times New Roman" w:hAnsi="Times New Roman" w:cs="Times New Roman"/>
            <w:noProof/>
            <w:sz w:val="24"/>
          </w:rPr>
          <w:t>https://doi.org/10.1177/8756972818810966</w:t>
        </w:r>
      </w:hyperlink>
      <w:r w:rsidRPr="00096F1B">
        <w:rPr>
          <w:rFonts w:ascii="Times New Roman" w:hAnsi="Times New Roman" w:cs="Times New Roman"/>
          <w:noProof/>
          <w:sz w:val="24"/>
        </w:rPr>
        <w:t>.</w:t>
      </w:r>
      <w:bookmarkEnd w:id="112"/>
    </w:p>
    <w:p w14:paraId="50CFFBB8" w14:textId="6B40A0A1" w:rsidR="00FA58F9" w:rsidRPr="00096F1B" w:rsidRDefault="00FA58F9" w:rsidP="00B138BB">
      <w:pPr>
        <w:pStyle w:val="EndNoteBibliography"/>
        <w:spacing w:after="200" w:line="360" w:lineRule="auto"/>
        <w:ind w:left="720" w:hanging="720"/>
        <w:rPr>
          <w:rFonts w:ascii="Times New Roman" w:hAnsi="Times New Roman" w:cs="Times New Roman"/>
          <w:noProof/>
          <w:sz w:val="24"/>
        </w:rPr>
      </w:pPr>
      <w:bookmarkStart w:id="113" w:name="_ENREF_17"/>
      <w:r w:rsidRPr="00096F1B">
        <w:rPr>
          <w:rFonts w:ascii="Times New Roman" w:hAnsi="Times New Roman" w:cs="Times New Roman"/>
          <w:noProof/>
          <w:sz w:val="24"/>
        </w:rPr>
        <w:t xml:space="preserve">Testorelli, Raffaele, Anna Tiso, and Chiara Verbano. 2024. "Value Creation with Project Risk Management: A Holistic Framework." </w:t>
      </w:r>
      <w:r w:rsidRPr="00096F1B">
        <w:rPr>
          <w:rFonts w:ascii="Times New Roman" w:hAnsi="Times New Roman" w:cs="Times New Roman"/>
          <w:i/>
          <w:noProof/>
          <w:sz w:val="24"/>
        </w:rPr>
        <w:t>Sustainability</w:t>
      </w:r>
      <w:r w:rsidRPr="00096F1B">
        <w:rPr>
          <w:rFonts w:ascii="Times New Roman" w:hAnsi="Times New Roman" w:cs="Times New Roman"/>
          <w:noProof/>
          <w:sz w:val="24"/>
        </w:rPr>
        <w:t xml:space="preserve"> 16. </w:t>
      </w:r>
      <w:hyperlink r:id="rId28" w:history="1">
        <w:r w:rsidRPr="00096F1B">
          <w:rPr>
            <w:rStyle w:val="Hyperlink"/>
            <w:rFonts w:ascii="Times New Roman" w:hAnsi="Times New Roman" w:cs="Times New Roman"/>
            <w:noProof/>
            <w:sz w:val="24"/>
          </w:rPr>
          <w:t>https://doi.org/10.3390/</w:t>
        </w:r>
      </w:hyperlink>
      <w:r w:rsidRPr="00096F1B">
        <w:rPr>
          <w:rFonts w:ascii="Times New Roman" w:hAnsi="Times New Roman" w:cs="Times New Roman"/>
          <w:noProof/>
          <w:sz w:val="24"/>
        </w:rPr>
        <w:t xml:space="preserve"> su16020753.</w:t>
      </w:r>
      <w:bookmarkEnd w:id="113"/>
    </w:p>
    <w:p w14:paraId="1AE80DBB" w14:textId="0E1BB0E8" w:rsidR="00FA58F9" w:rsidRPr="00096F1B" w:rsidRDefault="00FA58F9" w:rsidP="00B138BB">
      <w:pPr>
        <w:pStyle w:val="EndNoteBibliography"/>
        <w:spacing w:after="200" w:line="360" w:lineRule="auto"/>
        <w:ind w:left="720" w:hanging="720"/>
        <w:rPr>
          <w:rFonts w:ascii="Times New Roman" w:hAnsi="Times New Roman" w:cs="Times New Roman"/>
          <w:noProof/>
          <w:sz w:val="24"/>
        </w:rPr>
      </w:pPr>
      <w:bookmarkStart w:id="114" w:name="_ENREF_18"/>
      <w:r w:rsidRPr="00096F1B">
        <w:rPr>
          <w:rFonts w:ascii="Times New Roman" w:hAnsi="Times New Roman" w:cs="Times New Roman"/>
          <w:noProof/>
          <w:sz w:val="24"/>
        </w:rPr>
        <w:t xml:space="preserve">Urbański, Mariusz, Adnan Ul Haque, and Isaiah Oino. 2019. "The Moderating Role of Risk Management in Project Planning and Project Success: Evidence from Construction Businesses of Pakistan and the Uk." </w:t>
      </w:r>
      <w:r w:rsidRPr="00096F1B">
        <w:rPr>
          <w:rFonts w:ascii="Times New Roman" w:hAnsi="Times New Roman" w:cs="Times New Roman"/>
          <w:i/>
          <w:noProof/>
          <w:sz w:val="24"/>
        </w:rPr>
        <w:t>Engineering Management in Production and Services</w:t>
      </w:r>
      <w:r w:rsidRPr="00096F1B">
        <w:rPr>
          <w:rFonts w:ascii="Times New Roman" w:hAnsi="Times New Roman" w:cs="Times New Roman"/>
          <w:noProof/>
          <w:sz w:val="24"/>
        </w:rPr>
        <w:t xml:space="preserve"> 11 (1): 23-35. </w:t>
      </w:r>
      <w:hyperlink r:id="rId29" w:history="1">
        <w:r w:rsidRPr="00096F1B">
          <w:rPr>
            <w:rStyle w:val="Hyperlink"/>
            <w:rFonts w:ascii="Times New Roman" w:hAnsi="Times New Roman" w:cs="Times New Roman"/>
            <w:noProof/>
            <w:sz w:val="24"/>
          </w:rPr>
          <w:t>https://doi.org/10.2478/emj-2019-0002</w:t>
        </w:r>
      </w:hyperlink>
      <w:r w:rsidRPr="00096F1B">
        <w:rPr>
          <w:rFonts w:ascii="Times New Roman" w:hAnsi="Times New Roman" w:cs="Times New Roman"/>
          <w:noProof/>
          <w:sz w:val="24"/>
        </w:rPr>
        <w:t>.</w:t>
      </w:r>
      <w:bookmarkEnd w:id="114"/>
    </w:p>
    <w:p w14:paraId="30C9E88D" w14:textId="1FEE8C32" w:rsidR="00FA58F9" w:rsidRPr="00096F1B" w:rsidRDefault="00FA58F9" w:rsidP="00B138BB">
      <w:pPr>
        <w:pStyle w:val="EndNoteBibliography"/>
        <w:spacing w:after="200" w:line="360" w:lineRule="auto"/>
        <w:ind w:left="720" w:hanging="720"/>
        <w:rPr>
          <w:rFonts w:ascii="Times New Roman" w:hAnsi="Times New Roman" w:cs="Times New Roman"/>
          <w:noProof/>
          <w:sz w:val="24"/>
        </w:rPr>
      </w:pPr>
      <w:bookmarkStart w:id="115" w:name="_ENREF_19"/>
      <w:r w:rsidRPr="00096F1B">
        <w:rPr>
          <w:rFonts w:ascii="Times New Roman" w:hAnsi="Times New Roman" w:cs="Times New Roman"/>
          <w:noProof/>
          <w:sz w:val="24"/>
        </w:rPr>
        <w:t xml:space="preserve">Zheng, Liyan. 2021. "Risk Management of New Cosmetic Product Development Based on Data Management of Visualization in Scientific Computing." </w:t>
      </w:r>
      <w:r w:rsidRPr="00096F1B">
        <w:rPr>
          <w:rFonts w:ascii="Times New Roman" w:hAnsi="Times New Roman" w:cs="Times New Roman"/>
          <w:i/>
          <w:noProof/>
          <w:sz w:val="24"/>
        </w:rPr>
        <w:t>Scientific Programming</w:t>
      </w:r>
      <w:r w:rsidRPr="00096F1B">
        <w:rPr>
          <w:rFonts w:ascii="Times New Roman" w:hAnsi="Times New Roman" w:cs="Times New Roman"/>
          <w:noProof/>
          <w:sz w:val="24"/>
        </w:rPr>
        <w:t xml:space="preserve"> 2022: 1-10. </w:t>
      </w:r>
      <w:hyperlink r:id="rId30" w:history="1">
        <w:r w:rsidRPr="00096F1B">
          <w:rPr>
            <w:rStyle w:val="Hyperlink"/>
            <w:rFonts w:ascii="Times New Roman" w:hAnsi="Times New Roman" w:cs="Times New Roman"/>
            <w:noProof/>
            <w:sz w:val="24"/>
          </w:rPr>
          <w:t>https://doi.org/10.1155/2022/5665208</w:t>
        </w:r>
      </w:hyperlink>
      <w:r w:rsidRPr="00096F1B">
        <w:rPr>
          <w:rFonts w:ascii="Times New Roman" w:hAnsi="Times New Roman" w:cs="Times New Roman"/>
          <w:noProof/>
          <w:sz w:val="24"/>
        </w:rPr>
        <w:t>.</w:t>
      </w:r>
      <w:bookmarkEnd w:id="115"/>
    </w:p>
    <w:p w14:paraId="25715956" w14:textId="7E4F82BC" w:rsidR="00096F1B" w:rsidRDefault="00BB768B" w:rsidP="00B138BB">
      <w:pPr>
        <w:spacing w:afterLines="200" w:after="480" w:line="360" w:lineRule="auto"/>
        <w:jc w:val="both"/>
      </w:pPr>
      <w:r w:rsidRPr="00096F1B">
        <w:fldChar w:fldCharType="end"/>
      </w:r>
    </w:p>
    <w:p w14:paraId="4B5774BC" w14:textId="77777777" w:rsidR="00096F1B" w:rsidRDefault="00096F1B">
      <w:pPr>
        <w:spacing w:line="276" w:lineRule="auto"/>
      </w:pPr>
      <w:r>
        <w:br w:type="page"/>
      </w:r>
    </w:p>
    <w:p w14:paraId="150E7AE5" w14:textId="11535099" w:rsidR="000E0BC6" w:rsidRPr="00B138BB" w:rsidRDefault="000E0BC6" w:rsidP="00B138BB">
      <w:pPr>
        <w:pStyle w:val="Heading1"/>
        <w:spacing w:after="200" w:line="360" w:lineRule="auto"/>
        <w:rPr>
          <w:b/>
          <w:bCs/>
          <w:color w:val="B38201"/>
        </w:rPr>
      </w:pPr>
      <w:bookmarkStart w:id="116" w:name="_Toc177643881"/>
      <w:r w:rsidRPr="00B138BB">
        <w:rPr>
          <w:b/>
          <w:bCs/>
          <w:color w:val="B38201"/>
        </w:rPr>
        <w:t>9. Appendix</w:t>
      </w:r>
      <w:bookmarkEnd w:id="116"/>
    </w:p>
    <w:tbl>
      <w:tblPr>
        <w:tblStyle w:val="TableGrid"/>
        <w:tblW w:w="0" w:type="auto"/>
        <w:tblLook w:val="04A0" w:firstRow="1" w:lastRow="0" w:firstColumn="1" w:lastColumn="0" w:noHBand="0" w:noVBand="1"/>
      </w:tblPr>
      <w:tblGrid>
        <w:gridCol w:w="2263"/>
        <w:gridCol w:w="6517"/>
      </w:tblGrid>
      <w:tr w:rsidR="000E0BC6" w:rsidRPr="00B138BB" w14:paraId="3949891B" w14:textId="77777777" w:rsidTr="00624676">
        <w:tc>
          <w:tcPr>
            <w:tcW w:w="2263" w:type="dxa"/>
            <w:shd w:val="clear" w:color="auto" w:fill="7F7F7F" w:themeFill="text1" w:themeFillTint="80"/>
          </w:tcPr>
          <w:p w14:paraId="1FA4AF12" w14:textId="551CB13E" w:rsidR="000E0BC6" w:rsidRPr="00B138BB" w:rsidRDefault="001E1F89" w:rsidP="00B138BB">
            <w:pPr>
              <w:spacing w:after="200" w:line="360" w:lineRule="auto"/>
              <w:rPr>
                <w:b/>
                <w:bCs/>
              </w:rPr>
            </w:pPr>
            <w:r w:rsidRPr="00B138BB">
              <w:rPr>
                <w:b/>
                <w:bCs/>
              </w:rPr>
              <w:t>Acronyms/Jargons</w:t>
            </w:r>
          </w:p>
        </w:tc>
        <w:tc>
          <w:tcPr>
            <w:tcW w:w="6517" w:type="dxa"/>
            <w:shd w:val="clear" w:color="auto" w:fill="7F7F7F" w:themeFill="text1" w:themeFillTint="80"/>
          </w:tcPr>
          <w:p w14:paraId="0BDD065B" w14:textId="6952F016" w:rsidR="000E0BC6" w:rsidRPr="00B138BB" w:rsidRDefault="001E1F89" w:rsidP="00B138BB">
            <w:pPr>
              <w:spacing w:after="200" w:line="360" w:lineRule="auto"/>
              <w:rPr>
                <w:b/>
                <w:bCs/>
              </w:rPr>
            </w:pPr>
            <w:r w:rsidRPr="00B138BB">
              <w:rPr>
                <w:b/>
                <w:bCs/>
              </w:rPr>
              <w:t>Abbreviations</w:t>
            </w:r>
          </w:p>
        </w:tc>
      </w:tr>
      <w:tr w:rsidR="00ED0C1D" w:rsidRPr="00B138BB" w14:paraId="1A060870" w14:textId="77777777" w:rsidTr="001E1F89">
        <w:tc>
          <w:tcPr>
            <w:tcW w:w="2263" w:type="dxa"/>
          </w:tcPr>
          <w:p w14:paraId="59FB235D" w14:textId="185DBEFF" w:rsidR="00ED0C1D" w:rsidRPr="00B138BB" w:rsidRDefault="00ED0C1D" w:rsidP="00B138BB">
            <w:pPr>
              <w:spacing w:after="200" w:line="360" w:lineRule="auto"/>
            </w:pPr>
            <w:r w:rsidRPr="00B138BB">
              <w:t>AI</w:t>
            </w:r>
          </w:p>
        </w:tc>
        <w:tc>
          <w:tcPr>
            <w:tcW w:w="6517" w:type="dxa"/>
          </w:tcPr>
          <w:p w14:paraId="12888293" w14:textId="5F74E9F7" w:rsidR="00ED0C1D" w:rsidRPr="00B138BB" w:rsidRDefault="00ED0C1D" w:rsidP="00B138BB">
            <w:pPr>
              <w:spacing w:after="200" w:line="360" w:lineRule="auto"/>
            </w:pPr>
            <w:r w:rsidRPr="00B138BB">
              <w:t>Artificial Intelligence</w:t>
            </w:r>
          </w:p>
        </w:tc>
      </w:tr>
      <w:tr w:rsidR="00ED0C1D" w:rsidRPr="00B138BB" w14:paraId="5641F6A5" w14:textId="77777777" w:rsidTr="001E1F89">
        <w:tc>
          <w:tcPr>
            <w:tcW w:w="2263" w:type="dxa"/>
          </w:tcPr>
          <w:p w14:paraId="551DA58D" w14:textId="0FC212CD" w:rsidR="00ED0C1D" w:rsidRPr="00B138BB" w:rsidRDefault="00ED0C1D" w:rsidP="00B138BB">
            <w:pPr>
              <w:spacing w:after="200" w:line="360" w:lineRule="auto"/>
            </w:pPr>
            <w:r w:rsidRPr="00B138BB">
              <w:t>IS</w:t>
            </w:r>
          </w:p>
        </w:tc>
        <w:tc>
          <w:tcPr>
            <w:tcW w:w="6517" w:type="dxa"/>
          </w:tcPr>
          <w:p w14:paraId="6D64FCC5" w14:textId="2357FC65" w:rsidR="00ED0C1D" w:rsidRPr="00B138BB" w:rsidRDefault="00ED0C1D" w:rsidP="00B138BB">
            <w:pPr>
              <w:spacing w:after="200" w:line="360" w:lineRule="auto"/>
            </w:pPr>
            <w:r w:rsidRPr="00B138BB">
              <w:t>Information Systems</w:t>
            </w:r>
          </w:p>
        </w:tc>
      </w:tr>
      <w:tr w:rsidR="00856D1E" w:rsidRPr="00B138BB" w14:paraId="49157CF0" w14:textId="77777777" w:rsidTr="001E1F89">
        <w:tc>
          <w:tcPr>
            <w:tcW w:w="2263" w:type="dxa"/>
          </w:tcPr>
          <w:p w14:paraId="3B9FF321" w14:textId="4623E86F" w:rsidR="00856D1E" w:rsidRPr="00B138BB" w:rsidRDefault="00856D1E" w:rsidP="00B138BB">
            <w:pPr>
              <w:spacing w:after="200" w:line="360" w:lineRule="auto"/>
            </w:pPr>
            <w:r w:rsidRPr="00B138BB">
              <w:t>ISO</w:t>
            </w:r>
          </w:p>
        </w:tc>
        <w:tc>
          <w:tcPr>
            <w:tcW w:w="6517" w:type="dxa"/>
          </w:tcPr>
          <w:p w14:paraId="023F1501" w14:textId="6A98D46C" w:rsidR="00856D1E" w:rsidRPr="00B138BB" w:rsidRDefault="00856D1E" w:rsidP="00B138BB">
            <w:pPr>
              <w:spacing w:after="200" w:line="360" w:lineRule="auto"/>
            </w:pPr>
            <w:r w:rsidRPr="00B138BB">
              <w:t>Internation Standards for Information Security</w:t>
            </w:r>
          </w:p>
        </w:tc>
      </w:tr>
      <w:tr w:rsidR="00856D1E" w:rsidRPr="00B138BB" w14:paraId="3E90D7C6" w14:textId="77777777" w:rsidTr="001E1F89">
        <w:tc>
          <w:tcPr>
            <w:tcW w:w="2263" w:type="dxa"/>
          </w:tcPr>
          <w:p w14:paraId="5866D828" w14:textId="60FBF18A" w:rsidR="00856D1E" w:rsidRPr="00B138BB" w:rsidRDefault="00856D1E" w:rsidP="00B138BB">
            <w:pPr>
              <w:spacing w:after="200" w:line="360" w:lineRule="auto"/>
            </w:pPr>
            <w:r w:rsidRPr="00B138BB">
              <w:t>IT</w:t>
            </w:r>
          </w:p>
        </w:tc>
        <w:tc>
          <w:tcPr>
            <w:tcW w:w="6517" w:type="dxa"/>
          </w:tcPr>
          <w:p w14:paraId="7C7F669F" w14:textId="3C6E2681" w:rsidR="00856D1E" w:rsidRPr="00B138BB" w:rsidRDefault="00856D1E" w:rsidP="00B138BB">
            <w:pPr>
              <w:spacing w:after="200" w:line="360" w:lineRule="auto"/>
            </w:pPr>
            <w:r w:rsidRPr="00B138BB">
              <w:t>Information Technology</w:t>
            </w:r>
          </w:p>
        </w:tc>
      </w:tr>
      <w:tr w:rsidR="00856D1E" w:rsidRPr="00B138BB" w14:paraId="3FDB6BBD" w14:textId="77777777" w:rsidTr="001E1F89">
        <w:tc>
          <w:tcPr>
            <w:tcW w:w="2263" w:type="dxa"/>
          </w:tcPr>
          <w:p w14:paraId="55B2A411" w14:textId="3BD2CD01" w:rsidR="00856D1E" w:rsidRPr="00B138BB" w:rsidRDefault="00856D1E" w:rsidP="00B138BB">
            <w:pPr>
              <w:spacing w:after="200" w:line="360" w:lineRule="auto"/>
            </w:pPr>
            <w:r w:rsidRPr="00B138BB">
              <w:t>NPD</w:t>
            </w:r>
          </w:p>
        </w:tc>
        <w:tc>
          <w:tcPr>
            <w:tcW w:w="6517" w:type="dxa"/>
          </w:tcPr>
          <w:p w14:paraId="414CF18C" w14:textId="210F8618" w:rsidR="00856D1E" w:rsidRPr="00B138BB" w:rsidRDefault="00856D1E" w:rsidP="00B138BB">
            <w:pPr>
              <w:spacing w:after="200" w:line="360" w:lineRule="auto"/>
            </w:pPr>
            <w:r w:rsidRPr="00B138BB">
              <w:t>New Product Development</w:t>
            </w:r>
          </w:p>
        </w:tc>
      </w:tr>
      <w:tr w:rsidR="00E03DB4" w:rsidRPr="00B138BB" w14:paraId="1E44F745" w14:textId="77777777" w:rsidTr="001E1F89">
        <w:tc>
          <w:tcPr>
            <w:tcW w:w="2263" w:type="dxa"/>
          </w:tcPr>
          <w:p w14:paraId="5FC1105E" w14:textId="05A31F77" w:rsidR="00E03DB4" w:rsidRPr="00B138BB" w:rsidRDefault="00E03DB4" w:rsidP="00B138BB">
            <w:pPr>
              <w:spacing w:after="200" w:line="360" w:lineRule="auto"/>
            </w:pPr>
            <w:r w:rsidRPr="00B138BB">
              <w:t>PMBOK</w:t>
            </w:r>
          </w:p>
        </w:tc>
        <w:tc>
          <w:tcPr>
            <w:tcW w:w="6517" w:type="dxa"/>
          </w:tcPr>
          <w:p w14:paraId="0C9DD6C5" w14:textId="5DFACCC1" w:rsidR="00E03DB4" w:rsidRPr="00B138BB" w:rsidRDefault="00E03DB4" w:rsidP="00B138BB">
            <w:pPr>
              <w:spacing w:after="200" w:line="360" w:lineRule="auto"/>
            </w:pPr>
            <w:r w:rsidRPr="00B138BB">
              <w:t>Project Management Book of Knowledge</w:t>
            </w:r>
          </w:p>
        </w:tc>
      </w:tr>
      <w:tr w:rsidR="00E03DB4" w:rsidRPr="00B138BB" w14:paraId="7960E20E" w14:textId="77777777" w:rsidTr="001E1F89">
        <w:tc>
          <w:tcPr>
            <w:tcW w:w="2263" w:type="dxa"/>
          </w:tcPr>
          <w:p w14:paraId="0B3E773F" w14:textId="5AF7555B" w:rsidR="00E03DB4" w:rsidRPr="00B138BB" w:rsidRDefault="00E03DB4" w:rsidP="00B138BB">
            <w:pPr>
              <w:spacing w:after="200" w:line="360" w:lineRule="auto"/>
            </w:pPr>
            <w:r w:rsidRPr="00B138BB">
              <w:t>PM</w:t>
            </w:r>
          </w:p>
        </w:tc>
        <w:tc>
          <w:tcPr>
            <w:tcW w:w="6517" w:type="dxa"/>
          </w:tcPr>
          <w:p w14:paraId="7671734A" w14:textId="5D926949" w:rsidR="00E03DB4" w:rsidRPr="00B138BB" w:rsidRDefault="00E03DB4" w:rsidP="00B138BB">
            <w:pPr>
              <w:spacing w:after="200" w:line="360" w:lineRule="auto"/>
            </w:pPr>
            <w:r w:rsidRPr="00B138BB">
              <w:t>Project Management</w:t>
            </w:r>
          </w:p>
        </w:tc>
      </w:tr>
      <w:tr w:rsidR="00E03DB4" w:rsidRPr="00B138BB" w14:paraId="6A2C6F2F" w14:textId="77777777" w:rsidTr="001E1F89">
        <w:tc>
          <w:tcPr>
            <w:tcW w:w="2263" w:type="dxa"/>
          </w:tcPr>
          <w:p w14:paraId="42AF0E87" w14:textId="6DF35BCA" w:rsidR="00E03DB4" w:rsidRPr="00B138BB" w:rsidRDefault="00E03DB4" w:rsidP="00B138BB">
            <w:pPr>
              <w:spacing w:after="200" w:line="360" w:lineRule="auto"/>
            </w:pPr>
            <w:r w:rsidRPr="00B138BB">
              <w:t>PMI</w:t>
            </w:r>
          </w:p>
        </w:tc>
        <w:tc>
          <w:tcPr>
            <w:tcW w:w="6517" w:type="dxa"/>
          </w:tcPr>
          <w:p w14:paraId="50CD2C61" w14:textId="2C155350" w:rsidR="00E03DB4" w:rsidRPr="00B138BB" w:rsidRDefault="00E03DB4" w:rsidP="00B138BB">
            <w:pPr>
              <w:spacing w:after="200" w:line="360" w:lineRule="auto"/>
            </w:pPr>
            <w:r w:rsidRPr="00B138BB">
              <w:t>Project Management Institute</w:t>
            </w:r>
          </w:p>
        </w:tc>
      </w:tr>
      <w:tr w:rsidR="00E03DB4" w:rsidRPr="00B138BB" w14:paraId="3FBCDB68" w14:textId="77777777" w:rsidTr="001E1F89">
        <w:tc>
          <w:tcPr>
            <w:tcW w:w="2263" w:type="dxa"/>
          </w:tcPr>
          <w:p w14:paraId="25E61296" w14:textId="6943AC81" w:rsidR="00E03DB4" w:rsidRPr="00B138BB" w:rsidRDefault="00E03DB4" w:rsidP="00B138BB">
            <w:pPr>
              <w:spacing w:after="200" w:line="360" w:lineRule="auto"/>
            </w:pPr>
            <w:r w:rsidRPr="00B138BB">
              <w:t>RM</w:t>
            </w:r>
          </w:p>
        </w:tc>
        <w:tc>
          <w:tcPr>
            <w:tcW w:w="6517" w:type="dxa"/>
          </w:tcPr>
          <w:p w14:paraId="0663DA5D" w14:textId="2FD869E3" w:rsidR="00E03DB4" w:rsidRPr="00B138BB" w:rsidRDefault="00E03DB4" w:rsidP="00B138BB">
            <w:pPr>
              <w:spacing w:after="200" w:line="360" w:lineRule="auto"/>
            </w:pPr>
            <w:r w:rsidRPr="00B138BB">
              <w:t>Risk Management</w:t>
            </w:r>
          </w:p>
        </w:tc>
      </w:tr>
      <w:tr w:rsidR="00E03DB4" w:rsidRPr="00B138BB" w14:paraId="56818D0D" w14:textId="77777777" w:rsidTr="001E1F89">
        <w:tc>
          <w:tcPr>
            <w:tcW w:w="2263" w:type="dxa"/>
          </w:tcPr>
          <w:p w14:paraId="42391D62" w14:textId="1C2F6845" w:rsidR="00E03DB4" w:rsidRPr="00B138BB" w:rsidRDefault="00E03DB4" w:rsidP="00B138BB">
            <w:pPr>
              <w:spacing w:after="200" w:line="360" w:lineRule="auto"/>
            </w:pPr>
            <w:r w:rsidRPr="00B138BB">
              <w:t>VR</w:t>
            </w:r>
          </w:p>
        </w:tc>
        <w:tc>
          <w:tcPr>
            <w:tcW w:w="6517" w:type="dxa"/>
          </w:tcPr>
          <w:p w14:paraId="24291118" w14:textId="1ACE4433" w:rsidR="00E03DB4" w:rsidRPr="00B138BB" w:rsidRDefault="00E03DB4" w:rsidP="00B138BB">
            <w:pPr>
              <w:spacing w:after="200" w:line="360" w:lineRule="auto"/>
            </w:pPr>
            <w:r w:rsidRPr="00B138BB">
              <w:t>Virtual Reality</w:t>
            </w:r>
          </w:p>
        </w:tc>
      </w:tr>
    </w:tbl>
    <w:p w14:paraId="0E1575FA" w14:textId="77777777" w:rsidR="000E0BC6" w:rsidRPr="00B138BB" w:rsidRDefault="000E0BC6" w:rsidP="00B138BB">
      <w:pPr>
        <w:spacing w:after="200" w:line="360" w:lineRule="auto"/>
      </w:pPr>
    </w:p>
    <w:sectPr w:rsidR="000E0BC6" w:rsidRPr="00B138BB" w:rsidSect="00552125">
      <w:headerReference w:type="default" r:id="rId31"/>
      <w:footerReference w:type="even" r:id="rId32"/>
      <w:footerReference w:type="default" r:id="rId33"/>
      <w:pgSz w:w="11909" w:h="16834"/>
      <w:pgMar w:top="1418" w:right="1418" w:bottom="1418" w:left="1701"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82BFAA" w14:textId="77777777" w:rsidR="00CC7B18" w:rsidRDefault="00CC7B18">
      <w:r>
        <w:separator/>
      </w:r>
    </w:p>
  </w:endnote>
  <w:endnote w:type="continuationSeparator" w:id="0">
    <w:p w14:paraId="7770CAAF" w14:textId="77777777" w:rsidR="00CC7B18" w:rsidRDefault="00CC7B18">
      <w:r>
        <w:continuationSeparator/>
      </w:r>
    </w:p>
  </w:endnote>
  <w:endnote w:type="continuationNotice" w:id="1">
    <w:p w14:paraId="0D7CD3E0" w14:textId="77777777" w:rsidR="00CC7B18" w:rsidRDefault="00CC7B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55065698"/>
      <w:docPartObj>
        <w:docPartGallery w:val="Page Numbers (Bottom of Page)"/>
        <w:docPartUnique/>
      </w:docPartObj>
    </w:sdtPr>
    <w:sdtContent>
      <w:p w14:paraId="04C0D19F" w14:textId="67B45E3A" w:rsidR="0060058B" w:rsidRDefault="0060058B" w:rsidP="00621C0D">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299187" w14:textId="77777777" w:rsidR="0060058B" w:rsidRDefault="0060058B" w:rsidP="0060058B">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i/>
      </w:rPr>
      <w:id w:val="209158093"/>
      <w:docPartObj>
        <w:docPartGallery w:val="Page Numbers (Bottom of Page)"/>
        <w:docPartUnique/>
      </w:docPartObj>
    </w:sdtPr>
    <w:sdtContent>
      <w:p w14:paraId="52037AA8" w14:textId="39B30A61" w:rsidR="0060058B" w:rsidRPr="00066EE2" w:rsidRDefault="0060058B" w:rsidP="00621C0D">
        <w:pPr>
          <w:pStyle w:val="Footer"/>
          <w:framePr w:wrap="none" w:vAnchor="text" w:hAnchor="margin" w:y="1"/>
          <w:rPr>
            <w:rStyle w:val="PageNumber"/>
            <w:i/>
          </w:rPr>
        </w:pPr>
        <w:r w:rsidRPr="00066EE2">
          <w:rPr>
            <w:rStyle w:val="PageNumber"/>
            <w:i/>
            <w:sz w:val="20"/>
            <w:szCs w:val="20"/>
          </w:rPr>
          <w:fldChar w:fldCharType="begin"/>
        </w:r>
        <w:r w:rsidRPr="00066EE2">
          <w:rPr>
            <w:rStyle w:val="PageNumber"/>
            <w:i/>
            <w:sz w:val="20"/>
            <w:szCs w:val="20"/>
          </w:rPr>
          <w:instrText xml:space="preserve"> PAGE </w:instrText>
        </w:r>
        <w:r w:rsidRPr="00066EE2">
          <w:rPr>
            <w:rStyle w:val="PageNumber"/>
            <w:i/>
            <w:sz w:val="20"/>
            <w:szCs w:val="20"/>
          </w:rPr>
          <w:fldChar w:fldCharType="separate"/>
        </w:r>
        <w:r w:rsidRPr="00066EE2">
          <w:rPr>
            <w:rStyle w:val="PageNumber"/>
            <w:i/>
            <w:noProof/>
            <w:sz w:val="20"/>
            <w:szCs w:val="20"/>
          </w:rPr>
          <w:t>16</w:t>
        </w:r>
        <w:r w:rsidRPr="00066EE2">
          <w:rPr>
            <w:rStyle w:val="PageNumber"/>
            <w:i/>
            <w:sz w:val="20"/>
            <w:szCs w:val="20"/>
          </w:rPr>
          <w:fldChar w:fldCharType="end"/>
        </w:r>
      </w:p>
    </w:sdtContent>
  </w:sdt>
  <w:p w14:paraId="2CFC6453" w14:textId="665124F3" w:rsidR="00BA2D26" w:rsidRPr="00066EE2" w:rsidRDefault="00BA2D26" w:rsidP="0060058B">
    <w:pPr>
      <w:ind w:firstLine="360"/>
      <w:jc w:val="right"/>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7216D" w14:textId="77777777" w:rsidR="00CC7B18" w:rsidRDefault="00CC7B18">
      <w:r>
        <w:separator/>
      </w:r>
    </w:p>
  </w:footnote>
  <w:footnote w:type="continuationSeparator" w:id="0">
    <w:p w14:paraId="0247DCD4" w14:textId="77777777" w:rsidR="00CC7B18" w:rsidRDefault="00CC7B18">
      <w:r>
        <w:continuationSeparator/>
      </w:r>
    </w:p>
  </w:footnote>
  <w:footnote w:type="continuationNotice" w:id="1">
    <w:p w14:paraId="11FFEFA8" w14:textId="77777777" w:rsidR="00CC7B18" w:rsidRDefault="00CC7B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6DC0C" w14:textId="796601CE" w:rsidR="00BA2D26" w:rsidRDefault="00B138BB">
    <w:r>
      <w:rPr>
        <w:noProof/>
      </w:rPr>
      <mc:AlternateContent>
        <mc:Choice Requires="wps">
          <w:drawing>
            <wp:anchor distT="0" distB="0" distL="114300" distR="114300" simplePos="0" relativeHeight="251659264" behindDoc="0" locked="0" layoutInCell="1" allowOverlap="1" wp14:anchorId="59602808" wp14:editId="3702D5C2">
              <wp:simplePos x="0" y="0"/>
              <wp:positionH relativeFrom="column">
                <wp:posOffset>3965998</wp:posOffset>
              </wp:positionH>
              <wp:positionV relativeFrom="paragraph">
                <wp:posOffset>-129822</wp:posOffset>
              </wp:positionV>
              <wp:extent cx="2246489" cy="270933"/>
              <wp:effectExtent l="0" t="0" r="14605" b="8890"/>
              <wp:wrapNone/>
              <wp:docPr id="609648326" name="Text Box 11"/>
              <wp:cNvGraphicFramePr/>
              <a:graphic xmlns:a="http://schemas.openxmlformats.org/drawingml/2006/main">
                <a:graphicData uri="http://schemas.microsoft.com/office/word/2010/wordprocessingShape">
                  <wps:wsp>
                    <wps:cNvSpPr txBox="1"/>
                    <wps:spPr>
                      <a:xfrm>
                        <a:off x="0" y="0"/>
                        <a:ext cx="2246489" cy="270933"/>
                      </a:xfrm>
                      <a:prstGeom prst="rect">
                        <a:avLst/>
                      </a:prstGeom>
                      <a:solidFill>
                        <a:schemeClr val="lt1"/>
                      </a:solidFill>
                      <a:ln w="6350">
                        <a:solidFill>
                          <a:prstClr val="black"/>
                        </a:solidFill>
                      </a:ln>
                    </wps:spPr>
                    <wps:txbx>
                      <w:txbxContent>
                        <w:p w14:paraId="5C8CB957" w14:textId="3523B703" w:rsidR="00B138BB" w:rsidRDefault="00B138BB">
                          <w:proofErr w:type="spellStart"/>
                          <w:r>
                            <w:t>Patmawidjaja</w:t>
                          </w:r>
                          <w:proofErr w:type="spellEnd"/>
                          <w:r>
                            <w:t>, 19014854,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602808" id="_x0000_t202" coordsize="21600,21600" o:spt="202" path="m,l,21600r21600,l21600,xe">
              <v:stroke joinstyle="miter"/>
              <v:path gradientshapeok="t" o:connecttype="rect"/>
            </v:shapetype>
            <v:shape id="Text Box 11" o:spid="_x0000_s1026" type="#_x0000_t202" style="position:absolute;margin-left:312.3pt;margin-top:-10.2pt;width:176.9pt;height:2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" fillcolor="white [3201]" strokeweight=".5pt">
              <v:textbox>
                <w:txbxContent>
                  <w:p w14:paraId="5C8CB957" w14:textId="3523B703" w:rsidR="00B138BB" w:rsidRDefault="00B138BB">
                    <w:proofErr w:type="spellStart"/>
                    <w:r>
                      <w:t>Patmawidjaja</w:t>
                    </w:r>
                    <w:proofErr w:type="spellEnd"/>
                    <w:r>
                      <w:t>, 19014854, 2024</w:t>
                    </w:r>
                  </w:p>
                </w:txbxContent>
              </v:textbox>
            </v:shape>
          </w:pict>
        </mc:Fallback>
      </mc:AlternateContent>
    </w:r>
    <w:r w:rsidR="004516DB">
      <w:rPr>
        <w:noProof/>
      </w:rPr>
      <w:drawing>
        <wp:anchor distT="114300" distB="114300" distL="114300" distR="114300" simplePos="0" relativeHeight="251658240" behindDoc="0" locked="0" layoutInCell="1" hidden="0" allowOverlap="1" wp14:anchorId="07F546D1" wp14:editId="67AA87DB">
          <wp:simplePos x="0" y="0"/>
          <wp:positionH relativeFrom="column">
            <wp:posOffset>-485774</wp:posOffset>
          </wp:positionH>
          <wp:positionV relativeFrom="paragraph">
            <wp:posOffset>-276224</wp:posOffset>
          </wp:positionV>
          <wp:extent cx="2561392" cy="481013"/>
          <wp:effectExtent l="0" t="0" r="0" b="0"/>
          <wp:wrapNone/>
          <wp:docPr id="94065539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561392" cy="4810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20B39"/>
    <w:multiLevelType w:val="hybridMultilevel"/>
    <w:tmpl w:val="63120D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35B07"/>
    <w:multiLevelType w:val="multilevel"/>
    <w:tmpl w:val="BB7E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20CC8"/>
    <w:multiLevelType w:val="hybridMultilevel"/>
    <w:tmpl w:val="E004BA08"/>
    <w:lvl w:ilvl="0" w:tplc="3CFE4AE0">
      <w:start w:val="1"/>
      <w:numFmt w:val="bullet"/>
      <w:lvlText w:val="o"/>
      <w:lvlJc w:val="left"/>
      <w:pPr>
        <w:ind w:left="720" w:hanging="360"/>
      </w:pPr>
      <w:rPr>
        <w:rFonts w:ascii="Courier New" w:hAnsi="Courier New" w:hint="default"/>
      </w:rPr>
    </w:lvl>
    <w:lvl w:ilvl="1" w:tplc="D660E356">
      <w:start w:val="1"/>
      <w:numFmt w:val="bullet"/>
      <w:lvlText w:val="o"/>
      <w:lvlJc w:val="left"/>
      <w:pPr>
        <w:ind w:left="1440" w:hanging="360"/>
      </w:pPr>
      <w:rPr>
        <w:rFonts w:ascii="Courier New" w:hAnsi="Courier New" w:hint="default"/>
      </w:rPr>
    </w:lvl>
    <w:lvl w:ilvl="2" w:tplc="D62CE700">
      <w:start w:val="1"/>
      <w:numFmt w:val="bullet"/>
      <w:lvlText w:val=""/>
      <w:lvlJc w:val="left"/>
      <w:pPr>
        <w:ind w:left="2160" w:hanging="360"/>
      </w:pPr>
      <w:rPr>
        <w:rFonts w:ascii="Wingdings" w:hAnsi="Wingdings" w:hint="default"/>
      </w:rPr>
    </w:lvl>
    <w:lvl w:ilvl="3" w:tplc="7728D10A">
      <w:start w:val="1"/>
      <w:numFmt w:val="bullet"/>
      <w:lvlText w:val=""/>
      <w:lvlJc w:val="left"/>
      <w:pPr>
        <w:ind w:left="2880" w:hanging="360"/>
      </w:pPr>
      <w:rPr>
        <w:rFonts w:ascii="Symbol" w:hAnsi="Symbol" w:hint="default"/>
      </w:rPr>
    </w:lvl>
    <w:lvl w:ilvl="4" w:tplc="F5DA3194">
      <w:start w:val="1"/>
      <w:numFmt w:val="bullet"/>
      <w:lvlText w:val="o"/>
      <w:lvlJc w:val="left"/>
      <w:pPr>
        <w:ind w:left="3600" w:hanging="360"/>
      </w:pPr>
      <w:rPr>
        <w:rFonts w:ascii="Courier New" w:hAnsi="Courier New" w:hint="default"/>
      </w:rPr>
    </w:lvl>
    <w:lvl w:ilvl="5" w:tplc="5E24099E">
      <w:start w:val="1"/>
      <w:numFmt w:val="bullet"/>
      <w:lvlText w:val=""/>
      <w:lvlJc w:val="left"/>
      <w:pPr>
        <w:ind w:left="4320" w:hanging="360"/>
      </w:pPr>
      <w:rPr>
        <w:rFonts w:ascii="Wingdings" w:hAnsi="Wingdings" w:hint="default"/>
      </w:rPr>
    </w:lvl>
    <w:lvl w:ilvl="6" w:tplc="2F705714">
      <w:start w:val="1"/>
      <w:numFmt w:val="bullet"/>
      <w:lvlText w:val=""/>
      <w:lvlJc w:val="left"/>
      <w:pPr>
        <w:ind w:left="5040" w:hanging="360"/>
      </w:pPr>
      <w:rPr>
        <w:rFonts w:ascii="Symbol" w:hAnsi="Symbol" w:hint="default"/>
      </w:rPr>
    </w:lvl>
    <w:lvl w:ilvl="7" w:tplc="ECC4D748">
      <w:start w:val="1"/>
      <w:numFmt w:val="bullet"/>
      <w:lvlText w:val="o"/>
      <w:lvlJc w:val="left"/>
      <w:pPr>
        <w:ind w:left="5760" w:hanging="360"/>
      </w:pPr>
      <w:rPr>
        <w:rFonts w:ascii="Courier New" w:hAnsi="Courier New" w:hint="default"/>
      </w:rPr>
    </w:lvl>
    <w:lvl w:ilvl="8" w:tplc="8348C1C2">
      <w:start w:val="1"/>
      <w:numFmt w:val="bullet"/>
      <w:lvlText w:val=""/>
      <w:lvlJc w:val="left"/>
      <w:pPr>
        <w:ind w:left="6480" w:hanging="360"/>
      </w:pPr>
      <w:rPr>
        <w:rFonts w:ascii="Wingdings" w:hAnsi="Wingdings" w:hint="default"/>
      </w:rPr>
    </w:lvl>
  </w:abstractNum>
  <w:abstractNum w:abstractNumId="3" w15:restartNumberingAfterBreak="0">
    <w:nsid w:val="26C93298"/>
    <w:multiLevelType w:val="hybridMultilevel"/>
    <w:tmpl w:val="6E2E45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B919D6"/>
    <w:multiLevelType w:val="hybridMultilevel"/>
    <w:tmpl w:val="BE3A42A0"/>
    <w:lvl w:ilvl="0" w:tplc="2662EBB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314B9F"/>
    <w:multiLevelType w:val="hybridMultilevel"/>
    <w:tmpl w:val="B9C8DB1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A94D9E"/>
    <w:multiLevelType w:val="hybridMultilevel"/>
    <w:tmpl w:val="DDAE1614"/>
    <w:lvl w:ilvl="0" w:tplc="2662EBB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EF2137"/>
    <w:multiLevelType w:val="hybridMultilevel"/>
    <w:tmpl w:val="D8D6046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1573D7"/>
    <w:multiLevelType w:val="hybridMultilevel"/>
    <w:tmpl w:val="28DAA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B2344D0"/>
    <w:multiLevelType w:val="hybridMultilevel"/>
    <w:tmpl w:val="3DE6EC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36659C"/>
    <w:multiLevelType w:val="hybridMultilevel"/>
    <w:tmpl w:val="2CE4732C"/>
    <w:lvl w:ilvl="0" w:tplc="014ADB78">
      <w:start w:val="1"/>
      <w:numFmt w:val="decimal"/>
      <w:lvlText w:val="%1)"/>
      <w:lvlJc w:val="left"/>
      <w:pPr>
        <w:ind w:left="720" w:hanging="360"/>
      </w:pPr>
      <w:rPr>
        <w:rFonts w:ascii="Arial" w:eastAsia="Arial" w:hAnsi="Arial" w:cs="Arial"/>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26E304E"/>
    <w:multiLevelType w:val="hybridMultilevel"/>
    <w:tmpl w:val="CC9AB72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3301502">
    <w:abstractNumId w:val="0"/>
  </w:num>
  <w:num w:numId="2" w16cid:durableId="726343202">
    <w:abstractNumId w:val="2"/>
  </w:num>
  <w:num w:numId="3" w16cid:durableId="1105538068">
    <w:abstractNumId w:val="7"/>
  </w:num>
  <w:num w:numId="4" w16cid:durableId="1869484965">
    <w:abstractNumId w:val="9"/>
  </w:num>
  <w:num w:numId="5" w16cid:durableId="1573807596">
    <w:abstractNumId w:val="10"/>
  </w:num>
  <w:num w:numId="6" w16cid:durableId="367226147">
    <w:abstractNumId w:val="4"/>
  </w:num>
  <w:num w:numId="7" w16cid:durableId="1687638935">
    <w:abstractNumId w:val="8"/>
  </w:num>
  <w:num w:numId="8" w16cid:durableId="1358195316">
    <w:abstractNumId w:val="6"/>
  </w:num>
  <w:num w:numId="9" w16cid:durableId="1681202467">
    <w:abstractNumId w:val="11"/>
  </w:num>
  <w:num w:numId="10" w16cid:durableId="591931952">
    <w:abstractNumId w:val="1"/>
  </w:num>
  <w:num w:numId="11" w16cid:durableId="1465806416">
    <w:abstractNumId w:val="5"/>
  </w:num>
  <w:num w:numId="12" w16cid:durableId="178592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cago17th Author-Date Curtin&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0vstsrvzjdzp2qe2p0tp0w5ker0aefpfa9vd&quot;&gt;ProjectManagementSources&lt;record-ids&gt;&lt;item&gt;1&lt;/item&gt;&lt;item&gt;2&lt;/item&gt;&lt;item&gt;4&lt;/item&gt;&lt;item&gt;6&lt;/item&gt;&lt;item&gt;7&lt;/item&gt;&lt;item&gt;8&lt;/item&gt;&lt;item&gt;9&lt;/item&gt;&lt;item&gt;11&lt;/item&gt;&lt;item&gt;12&lt;/item&gt;&lt;item&gt;16&lt;/item&gt;&lt;item&gt;17&lt;/item&gt;&lt;item&gt;20&lt;/item&gt;&lt;item&gt;22&lt;/item&gt;&lt;item&gt;23&lt;/item&gt;&lt;item&gt;24&lt;/item&gt;&lt;item&gt;27&lt;/item&gt;&lt;item&gt;29&lt;/item&gt;&lt;item&gt;31&lt;/item&gt;&lt;item&gt;32&lt;/item&gt;&lt;/record-ids&gt;&lt;/item&gt;&lt;/Libraries&gt;"/>
    <w:docVar w:name="EN.UseJSCitationFormat" w:val="False"/>
  </w:docVars>
  <w:rsids>
    <w:rsidRoot w:val="00BA2D26"/>
    <w:rsid w:val="00001C3F"/>
    <w:rsid w:val="00001FDF"/>
    <w:rsid w:val="00002AF9"/>
    <w:rsid w:val="00002B02"/>
    <w:rsid w:val="00003507"/>
    <w:rsid w:val="00003BA8"/>
    <w:rsid w:val="00004A03"/>
    <w:rsid w:val="00004C34"/>
    <w:rsid w:val="000060CB"/>
    <w:rsid w:val="00010073"/>
    <w:rsid w:val="00011845"/>
    <w:rsid w:val="000131BD"/>
    <w:rsid w:val="00014C98"/>
    <w:rsid w:val="00014EAB"/>
    <w:rsid w:val="000164E9"/>
    <w:rsid w:val="00016955"/>
    <w:rsid w:val="00020315"/>
    <w:rsid w:val="000208A9"/>
    <w:rsid w:val="000217EC"/>
    <w:rsid w:val="0002290E"/>
    <w:rsid w:val="00023B93"/>
    <w:rsid w:val="00023BE4"/>
    <w:rsid w:val="00025940"/>
    <w:rsid w:val="00025D34"/>
    <w:rsid w:val="0002615C"/>
    <w:rsid w:val="000270EB"/>
    <w:rsid w:val="0002742A"/>
    <w:rsid w:val="00030C6F"/>
    <w:rsid w:val="00031BFC"/>
    <w:rsid w:val="00033BCE"/>
    <w:rsid w:val="00033C52"/>
    <w:rsid w:val="000348D9"/>
    <w:rsid w:val="000368E3"/>
    <w:rsid w:val="00036C2F"/>
    <w:rsid w:val="00037969"/>
    <w:rsid w:val="000407D5"/>
    <w:rsid w:val="00042277"/>
    <w:rsid w:val="000427D5"/>
    <w:rsid w:val="00043379"/>
    <w:rsid w:val="000438A0"/>
    <w:rsid w:val="00043EF8"/>
    <w:rsid w:val="00044BC7"/>
    <w:rsid w:val="0004523A"/>
    <w:rsid w:val="0004564B"/>
    <w:rsid w:val="00047F24"/>
    <w:rsid w:val="00050247"/>
    <w:rsid w:val="000534CB"/>
    <w:rsid w:val="00053FB3"/>
    <w:rsid w:val="000549B8"/>
    <w:rsid w:val="00055A50"/>
    <w:rsid w:val="0005689F"/>
    <w:rsid w:val="0005760D"/>
    <w:rsid w:val="00057835"/>
    <w:rsid w:val="00061648"/>
    <w:rsid w:val="00061FB8"/>
    <w:rsid w:val="000645C3"/>
    <w:rsid w:val="00064E2D"/>
    <w:rsid w:val="000658C6"/>
    <w:rsid w:val="00066828"/>
    <w:rsid w:val="00066DC7"/>
    <w:rsid w:val="00066EE2"/>
    <w:rsid w:val="00070CEC"/>
    <w:rsid w:val="00070E39"/>
    <w:rsid w:val="0007151D"/>
    <w:rsid w:val="00075534"/>
    <w:rsid w:val="000768D3"/>
    <w:rsid w:val="000826F9"/>
    <w:rsid w:val="00083EFC"/>
    <w:rsid w:val="00084181"/>
    <w:rsid w:val="00086FD7"/>
    <w:rsid w:val="000877F5"/>
    <w:rsid w:val="00090ED3"/>
    <w:rsid w:val="000910D0"/>
    <w:rsid w:val="000928E2"/>
    <w:rsid w:val="000936A5"/>
    <w:rsid w:val="000965FE"/>
    <w:rsid w:val="00096A74"/>
    <w:rsid w:val="00096F1B"/>
    <w:rsid w:val="000970BF"/>
    <w:rsid w:val="000A1945"/>
    <w:rsid w:val="000A1B6D"/>
    <w:rsid w:val="000A1D4B"/>
    <w:rsid w:val="000A2B17"/>
    <w:rsid w:val="000A311A"/>
    <w:rsid w:val="000A44C5"/>
    <w:rsid w:val="000A6594"/>
    <w:rsid w:val="000A79EB"/>
    <w:rsid w:val="000B24C1"/>
    <w:rsid w:val="000B2643"/>
    <w:rsid w:val="000B5569"/>
    <w:rsid w:val="000B610C"/>
    <w:rsid w:val="000B6787"/>
    <w:rsid w:val="000B75C6"/>
    <w:rsid w:val="000B7B61"/>
    <w:rsid w:val="000C168D"/>
    <w:rsid w:val="000C1E1C"/>
    <w:rsid w:val="000C3F4C"/>
    <w:rsid w:val="000C6AD9"/>
    <w:rsid w:val="000D0C9F"/>
    <w:rsid w:val="000D1310"/>
    <w:rsid w:val="000D1D55"/>
    <w:rsid w:val="000D2901"/>
    <w:rsid w:val="000D60FE"/>
    <w:rsid w:val="000D6E5A"/>
    <w:rsid w:val="000D7004"/>
    <w:rsid w:val="000D72E0"/>
    <w:rsid w:val="000E0BC6"/>
    <w:rsid w:val="000E1A1F"/>
    <w:rsid w:val="000E1ABF"/>
    <w:rsid w:val="000E1B42"/>
    <w:rsid w:val="000E32D5"/>
    <w:rsid w:val="000E519C"/>
    <w:rsid w:val="000E636C"/>
    <w:rsid w:val="000E6C12"/>
    <w:rsid w:val="000F2EAE"/>
    <w:rsid w:val="000F3485"/>
    <w:rsid w:val="000F3C36"/>
    <w:rsid w:val="000F585B"/>
    <w:rsid w:val="000F6CA2"/>
    <w:rsid w:val="000F703C"/>
    <w:rsid w:val="000F70D4"/>
    <w:rsid w:val="001012B1"/>
    <w:rsid w:val="001028CA"/>
    <w:rsid w:val="001034B6"/>
    <w:rsid w:val="0010575A"/>
    <w:rsid w:val="001073BD"/>
    <w:rsid w:val="00110623"/>
    <w:rsid w:val="0011343A"/>
    <w:rsid w:val="00114692"/>
    <w:rsid w:val="00115756"/>
    <w:rsid w:val="00115AC9"/>
    <w:rsid w:val="001167A2"/>
    <w:rsid w:val="00117378"/>
    <w:rsid w:val="0012110E"/>
    <w:rsid w:val="00123493"/>
    <w:rsid w:val="001234BB"/>
    <w:rsid w:val="001235B9"/>
    <w:rsid w:val="0012473F"/>
    <w:rsid w:val="0012506F"/>
    <w:rsid w:val="00125CC5"/>
    <w:rsid w:val="001321A1"/>
    <w:rsid w:val="00132D13"/>
    <w:rsid w:val="00133875"/>
    <w:rsid w:val="0013410F"/>
    <w:rsid w:val="00135526"/>
    <w:rsid w:val="00135AB7"/>
    <w:rsid w:val="00136686"/>
    <w:rsid w:val="00141C7D"/>
    <w:rsid w:val="00141CF3"/>
    <w:rsid w:val="00142648"/>
    <w:rsid w:val="001502F4"/>
    <w:rsid w:val="0015052B"/>
    <w:rsid w:val="00151699"/>
    <w:rsid w:val="001518FA"/>
    <w:rsid w:val="001527AE"/>
    <w:rsid w:val="00156DDF"/>
    <w:rsid w:val="00160BCB"/>
    <w:rsid w:val="00161609"/>
    <w:rsid w:val="001623CC"/>
    <w:rsid w:val="00162D24"/>
    <w:rsid w:val="00163970"/>
    <w:rsid w:val="00164905"/>
    <w:rsid w:val="001663F7"/>
    <w:rsid w:val="00171794"/>
    <w:rsid w:val="0017239A"/>
    <w:rsid w:val="0017246C"/>
    <w:rsid w:val="00172652"/>
    <w:rsid w:val="00174507"/>
    <w:rsid w:val="00175D5B"/>
    <w:rsid w:val="00176DF6"/>
    <w:rsid w:val="00182F61"/>
    <w:rsid w:val="00183960"/>
    <w:rsid w:val="001848D5"/>
    <w:rsid w:val="0018788D"/>
    <w:rsid w:val="0019029C"/>
    <w:rsid w:val="00190D24"/>
    <w:rsid w:val="0019240A"/>
    <w:rsid w:val="00193FDF"/>
    <w:rsid w:val="00196A40"/>
    <w:rsid w:val="001A0E45"/>
    <w:rsid w:val="001A19D5"/>
    <w:rsid w:val="001A2BCE"/>
    <w:rsid w:val="001A3003"/>
    <w:rsid w:val="001A3C49"/>
    <w:rsid w:val="001A4C48"/>
    <w:rsid w:val="001A5F81"/>
    <w:rsid w:val="001A62E5"/>
    <w:rsid w:val="001A7F43"/>
    <w:rsid w:val="001B0E33"/>
    <w:rsid w:val="001B3974"/>
    <w:rsid w:val="001B4484"/>
    <w:rsid w:val="001B4881"/>
    <w:rsid w:val="001C20F8"/>
    <w:rsid w:val="001C2AEC"/>
    <w:rsid w:val="001C4461"/>
    <w:rsid w:val="001C50F1"/>
    <w:rsid w:val="001C5AE2"/>
    <w:rsid w:val="001C606B"/>
    <w:rsid w:val="001C763D"/>
    <w:rsid w:val="001D0652"/>
    <w:rsid w:val="001D5751"/>
    <w:rsid w:val="001E109A"/>
    <w:rsid w:val="001E140B"/>
    <w:rsid w:val="001E19A3"/>
    <w:rsid w:val="001E1F89"/>
    <w:rsid w:val="001E2979"/>
    <w:rsid w:val="001E3696"/>
    <w:rsid w:val="001E3765"/>
    <w:rsid w:val="001E5420"/>
    <w:rsid w:val="001E5FA1"/>
    <w:rsid w:val="001F06E3"/>
    <w:rsid w:val="001F0AE5"/>
    <w:rsid w:val="001F1636"/>
    <w:rsid w:val="001F1C82"/>
    <w:rsid w:val="001F2F4B"/>
    <w:rsid w:val="001F4A62"/>
    <w:rsid w:val="001F5905"/>
    <w:rsid w:val="001F6B52"/>
    <w:rsid w:val="002001A0"/>
    <w:rsid w:val="00200455"/>
    <w:rsid w:val="002010F7"/>
    <w:rsid w:val="002015CF"/>
    <w:rsid w:val="002047C6"/>
    <w:rsid w:val="002060A1"/>
    <w:rsid w:val="00207B50"/>
    <w:rsid w:val="00207CB6"/>
    <w:rsid w:val="00210AB0"/>
    <w:rsid w:val="00211C25"/>
    <w:rsid w:val="002122B8"/>
    <w:rsid w:val="00213B71"/>
    <w:rsid w:val="002153E7"/>
    <w:rsid w:val="002201A9"/>
    <w:rsid w:val="002235A7"/>
    <w:rsid w:val="00225AAC"/>
    <w:rsid w:val="00226C57"/>
    <w:rsid w:val="002272FF"/>
    <w:rsid w:val="00227347"/>
    <w:rsid w:val="00231224"/>
    <w:rsid w:val="002319A4"/>
    <w:rsid w:val="002330C9"/>
    <w:rsid w:val="00234BD0"/>
    <w:rsid w:val="0023507D"/>
    <w:rsid w:val="002359A3"/>
    <w:rsid w:val="002375BC"/>
    <w:rsid w:val="00237CF6"/>
    <w:rsid w:val="00240123"/>
    <w:rsid w:val="00240599"/>
    <w:rsid w:val="00240AE1"/>
    <w:rsid w:val="0024100F"/>
    <w:rsid w:val="00241462"/>
    <w:rsid w:val="002448ED"/>
    <w:rsid w:val="002454B0"/>
    <w:rsid w:val="002462CE"/>
    <w:rsid w:val="002479AF"/>
    <w:rsid w:val="00247CFC"/>
    <w:rsid w:val="00250C8A"/>
    <w:rsid w:val="002512D8"/>
    <w:rsid w:val="002548B1"/>
    <w:rsid w:val="00256C93"/>
    <w:rsid w:val="002611DD"/>
    <w:rsid w:val="00262A11"/>
    <w:rsid w:val="00263413"/>
    <w:rsid w:val="00264B0E"/>
    <w:rsid w:val="0026741D"/>
    <w:rsid w:val="00267A4E"/>
    <w:rsid w:val="00270C46"/>
    <w:rsid w:val="00270FE6"/>
    <w:rsid w:val="002727EE"/>
    <w:rsid w:val="00274680"/>
    <w:rsid w:val="0027685E"/>
    <w:rsid w:val="002769A7"/>
    <w:rsid w:val="00276CD6"/>
    <w:rsid w:val="0028258D"/>
    <w:rsid w:val="002848FA"/>
    <w:rsid w:val="00284AF0"/>
    <w:rsid w:val="002852CE"/>
    <w:rsid w:val="002861DA"/>
    <w:rsid w:val="002869B9"/>
    <w:rsid w:val="00290F18"/>
    <w:rsid w:val="00291F4A"/>
    <w:rsid w:val="00294D42"/>
    <w:rsid w:val="002965DD"/>
    <w:rsid w:val="00296F22"/>
    <w:rsid w:val="002975CF"/>
    <w:rsid w:val="002A041C"/>
    <w:rsid w:val="002A4E39"/>
    <w:rsid w:val="002B394D"/>
    <w:rsid w:val="002B4924"/>
    <w:rsid w:val="002B64B2"/>
    <w:rsid w:val="002C1407"/>
    <w:rsid w:val="002C15C1"/>
    <w:rsid w:val="002C46E9"/>
    <w:rsid w:val="002C5423"/>
    <w:rsid w:val="002C6EAC"/>
    <w:rsid w:val="002C7C57"/>
    <w:rsid w:val="002D327F"/>
    <w:rsid w:val="002D35E9"/>
    <w:rsid w:val="002D3B46"/>
    <w:rsid w:val="002D490C"/>
    <w:rsid w:val="002D4FD9"/>
    <w:rsid w:val="002D593F"/>
    <w:rsid w:val="002D600D"/>
    <w:rsid w:val="002E31A0"/>
    <w:rsid w:val="002E386D"/>
    <w:rsid w:val="002E40A5"/>
    <w:rsid w:val="002E61A5"/>
    <w:rsid w:val="002F0015"/>
    <w:rsid w:val="002F10A8"/>
    <w:rsid w:val="002F2D96"/>
    <w:rsid w:val="002F747B"/>
    <w:rsid w:val="002F7BCF"/>
    <w:rsid w:val="00301348"/>
    <w:rsid w:val="00301AE8"/>
    <w:rsid w:val="00303B90"/>
    <w:rsid w:val="00305962"/>
    <w:rsid w:val="003059D8"/>
    <w:rsid w:val="003068A2"/>
    <w:rsid w:val="00310D21"/>
    <w:rsid w:val="003126F2"/>
    <w:rsid w:val="00313778"/>
    <w:rsid w:val="00314FDD"/>
    <w:rsid w:val="00315AEA"/>
    <w:rsid w:val="00316687"/>
    <w:rsid w:val="00316CFB"/>
    <w:rsid w:val="003222FD"/>
    <w:rsid w:val="00324B2B"/>
    <w:rsid w:val="00327D79"/>
    <w:rsid w:val="00330EA3"/>
    <w:rsid w:val="003320B8"/>
    <w:rsid w:val="003349E8"/>
    <w:rsid w:val="00335961"/>
    <w:rsid w:val="00335A1E"/>
    <w:rsid w:val="00336060"/>
    <w:rsid w:val="00336350"/>
    <w:rsid w:val="00336FCD"/>
    <w:rsid w:val="00336FE7"/>
    <w:rsid w:val="00340B7A"/>
    <w:rsid w:val="0034129E"/>
    <w:rsid w:val="00341B20"/>
    <w:rsid w:val="00341E42"/>
    <w:rsid w:val="003441B5"/>
    <w:rsid w:val="003458D6"/>
    <w:rsid w:val="00346201"/>
    <w:rsid w:val="00346455"/>
    <w:rsid w:val="00347257"/>
    <w:rsid w:val="00347528"/>
    <w:rsid w:val="00350675"/>
    <w:rsid w:val="0035124E"/>
    <w:rsid w:val="00352211"/>
    <w:rsid w:val="0035260D"/>
    <w:rsid w:val="00355B35"/>
    <w:rsid w:val="0035620E"/>
    <w:rsid w:val="00360B91"/>
    <w:rsid w:val="0036259F"/>
    <w:rsid w:val="003625D4"/>
    <w:rsid w:val="0036332C"/>
    <w:rsid w:val="00365AE0"/>
    <w:rsid w:val="00365ED9"/>
    <w:rsid w:val="00366804"/>
    <w:rsid w:val="00370181"/>
    <w:rsid w:val="00371495"/>
    <w:rsid w:val="00371F40"/>
    <w:rsid w:val="00372730"/>
    <w:rsid w:val="00373591"/>
    <w:rsid w:val="0037537D"/>
    <w:rsid w:val="00376AED"/>
    <w:rsid w:val="003812EF"/>
    <w:rsid w:val="00381E65"/>
    <w:rsid w:val="00383CA4"/>
    <w:rsid w:val="003864AA"/>
    <w:rsid w:val="003865F5"/>
    <w:rsid w:val="00386E55"/>
    <w:rsid w:val="003909DB"/>
    <w:rsid w:val="003928FE"/>
    <w:rsid w:val="00394FDD"/>
    <w:rsid w:val="00396846"/>
    <w:rsid w:val="003A0D98"/>
    <w:rsid w:val="003A1026"/>
    <w:rsid w:val="003A55E5"/>
    <w:rsid w:val="003A6BB5"/>
    <w:rsid w:val="003A6FAA"/>
    <w:rsid w:val="003B1DD1"/>
    <w:rsid w:val="003B20FC"/>
    <w:rsid w:val="003B3CDF"/>
    <w:rsid w:val="003B49C8"/>
    <w:rsid w:val="003B5EB2"/>
    <w:rsid w:val="003B6F2A"/>
    <w:rsid w:val="003C0A1B"/>
    <w:rsid w:val="003C19DE"/>
    <w:rsid w:val="003C2083"/>
    <w:rsid w:val="003C22BE"/>
    <w:rsid w:val="003C234E"/>
    <w:rsid w:val="003C255D"/>
    <w:rsid w:val="003C3885"/>
    <w:rsid w:val="003C4805"/>
    <w:rsid w:val="003C55B7"/>
    <w:rsid w:val="003C6959"/>
    <w:rsid w:val="003C6A5C"/>
    <w:rsid w:val="003C716E"/>
    <w:rsid w:val="003C7AD8"/>
    <w:rsid w:val="003D268F"/>
    <w:rsid w:val="003D6B78"/>
    <w:rsid w:val="003D75B5"/>
    <w:rsid w:val="003E0159"/>
    <w:rsid w:val="003E073D"/>
    <w:rsid w:val="003E0886"/>
    <w:rsid w:val="003E0CA6"/>
    <w:rsid w:val="003E1A10"/>
    <w:rsid w:val="003E3DE0"/>
    <w:rsid w:val="003E5F87"/>
    <w:rsid w:val="003E6601"/>
    <w:rsid w:val="003E7823"/>
    <w:rsid w:val="003E7F19"/>
    <w:rsid w:val="003F0FBE"/>
    <w:rsid w:val="003F19C1"/>
    <w:rsid w:val="003F25F0"/>
    <w:rsid w:val="003F421B"/>
    <w:rsid w:val="00401F80"/>
    <w:rsid w:val="00403A33"/>
    <w:rsid w:val="00403A9D"/>
    <w:rsid w:val="00403AEE"/>
    <w:rsid w:val="0040472B"/>
    <w:rsid w:val="0040574D"/>
    <w:rsid w:val="004068C1"/>
    <w:rsid w:val="00407DB2"/>
    <w:rsid w:val="00412326"/>
    <w:rsid w:val="00413CE6"/>
    <w:rsid w:val="0041671B"/>
    <w:rsid w:val="0041757A"/>
    <w:rsid w:val="00417929"/>
    <w:rsid w:val="00420954"/>
    <w:rsid w:val="00421013"/>
    <w:rsid w:val="00421387"/>
    <w:rsid w:val="004220FA"/>
    <w:rsid w:val="004245E1"/>
    <w:rsid w:val="00424A42"/>
    <w:rsid w:val="0042521F"/>
    <w:rsid w:val="00427223"/>
    <w:rsid w:val="00427F9C"/>
    <w:rsid w:val="004320B0"/>
    <w:rsid w:val="00432800"/>
    <w:rsid w:val="00432950"/>
    <w:rsid w:val="00435B1D"/>
    <w:rsid w:val="0043699A"/>
    <w:rsid w:val="00440A91"/>
    <w:rsid w:val="00440E75"/>
    <w:rsid w:val="00442561"/>
    <w:rsid w:val="00445F4E"/>
    <w:rsid w:val="004510CE"/>
    <w:rsid w:val="004516DB"/>
    <w:rsid w:val="004529C5"/>
    <w:rsid w:val="00452AC7"/>
    <w:rsid w:val="00453AAE"/>
    <w:rsid w:val="00454EF1"/>
    <w:rsid w:val="00455F12"/>
    <w:rsid w:val="00456769"/>
    <w:rsid w:val="00460810"/>
    <w:rsid w:val="0046134A"/>
    <w:rsid w:val="004629BE"/>
    <w:rsid w:val="00462BAA"/>
    <w:rsid w:val="00463363"/>
    <w:rsid w:val="00463E40"/>
    <w:rsid w:val="0046421C"/>
    <w:rsid w:val="00465342"/>
    <w:rsid w:val="00466605"/>
    <w:rsid w:val="00466744"/>
    <w:rsid w:val="004668FB"/>
    <w:rsid w:val="004755C4"/>
    <w:rsid w:val="004757AF"/>
    <w:rsid w:val="004768EA"/>
    <w:rsid w:val="00477587"/>
    <w:rsid w:val="00481098"/>
    <w:rsid w:val="004817E1"/>
    <w:rsid w:val="00481C8C"/>
    <w:rsid w:val="00484A28"/>
    <w:rsid w:val="00485894"/>
    <w:rsid w:val="004874FA"/>
    <w:rsid w:val="00487804"/>
    <w:rsid w:val="00487E2B"/>
    <w:rsid w:val="00490005"/>
    <w:rsid w:val="00490A1E"/>
    <w:rsid w:val="00490D95"/>
    <w:rsid w:val="00491B8A"/>
    <w:rsid w:val="00494D96"/>
    <w:rsid w:val="00495877"/>
    <w:rsid w:val="00495BFC"/>
    <w:rsid w:val="00495E83"/>
    <w:rsid w:val="00497EDF"/>
    <w:rsid w:val="004A1072"/>
    <w:rsid w:val="004A147C"/>
    <w:rsid w:val="004A3F61"/>
    <w:rsid w:val="004A4636"/>
    <w:rsid w:val="004A5877"/>
    <w:rsid w:val="004A5B97"/>
    <w:rsid w:val="004A70A5"/>
    <w:rsid w:val="004A7AFA"/>
    <w:rsid w:val="004A7FC1"/>
    <w:rsid w:val="004B369E"/>
    <w:rsid w:val="004B46AE"/>
    <w:rsid w:val="004B562A"/>
    <w:rsid w:val="004B6056"/>
    <w:rsid w:val="004B61AF"/>
    <w:rsid w:val="004B7171"/>
    <w:rsid w:val="004C046B"/>
    <w:rsid w:val="004C1E8E"/>
    <w:rsid w:val="004C2373"/>
    <w:rsid w:val="004C4442"/>
    <w:rsid w:val="004C4C33"/>
    <w:rsid w:val="004C557F"/>
    <w:rsid w:val="004D39D4"/>
    <w:rsid w:val="004D3B97"/>
    <w:rsid w:val="004D4CCC"/>
    <w:rsid w:val="004E3199"/>
    <w:rsid w:val="004E3590"/>
    <w:rsid w:val="004E4A8C"/>
    <w:rsid w:val="004F0168"/>
    <w:rsid w:val="004F2470"/>
    <w:rsid w:val="004F49FB"/>
    <w:rsid w:val="004F5EE9"/>
    <w:rsid w:val="004F6124"/>
    <w:rsid w:val="004F65F1"/>
    <w:rsid w:val="00500BA6"/>
    <w:rsid w:val="005064FD"/>
    <w:rsid w:val="00507BA7"/>
    <w:rsid w:val="005118E7"/>
    <w:rsid w:val="0051303B"/>
    <w:rsid w:val="005135CE"/>
    <w:rsid w:val="00513FAE"/>
    <w:rsid w:val="00520269"/>
    <w:rsid w:val="00521ECC"/>
    <w:rsid w:val="00522D0D"/>
    <w:rsid w:val="00523CD1"/>
    <w:rsid w:val="0052402C"/>
    <w:rsid w:val="005246FD"/>
    <w:rsid w:val="00525821"/>
    <w:rsid w:val="005271E5"/>
    <w:rsid w:val="00531B46"/>
    <w:rsid w:val="00532378"/>
    <w:rsid w:val="00533FBD"/>
    <w:rsid w:val="005344BC"/>
    <w:rsid w:val="00536DF3"/>
    <w:rsid w:val="005373D0"/>
    <w:rsid w:val="00540D0C"/>
    <w:rsid w:val="00544160"/>
    <w:rsid w:val="005441DC"/>
    <w:rsid w:val="00544E50"/>
    <w:rsid w:val="005458AB"/>
    <w:rsid w:val="005464EC"/>
    <w:rsid w:val="00552125"/>
    <w:rsid w:val="00552AA7"/>
    <w:rsid w:val="00552D31"/>
    <w:rsid w:val="005554E3"/>
    <w:rsid w:val="0056120C"/>
    <w:rsid w:val="005615EC"/>
    <w:rsid w:val="00561D87"/>
    <w:rsid w:val="00561E5E"/>
    <w:rsid w:val="0056273F"/>
    <w:rsid w:val="0056395B"/>
    <w:rsid w:val="005658A5"/>
    <w:rsid w:val="005711FD"/>
    <w:rsid w:val="00571367"/>
    <w:rsid w:val="0057269B"/>
    <w:rsid w:val="00573948"/>
    <w:rsid w:val="005775B1"/>
    <w:rsid w:val="00577EE2"/>
    <w:rsid w:val="00580C96"/>
    <w:rsid w:val="00582C30"/>
    <w:rsid w:val="00583040"/>
    <w:rsid w:val="0058332C"/>
    <w:rsid w:val="00583531"/>
    <w:rsid w:val="0058386E"/>
    <w:rsid w:val="0058478F"/>
    <w:rsid w:val="00585F46"/>
    <w:rsid w:val="005878AC"/>
    <w:rsid w:val="005904DE"/>
    <w:rsid w:val="005916F2"/>
    <w:rsid w:val="00591824"/>
    <w:rsid w:val="005926E9"/>
    <w:rsid w:val="00592ECE"/>
    <w:rsid w:val="00594B6A"/>
    <w:rsid w:val="005971BC"/>
    <w:rsid w:val="005973C9"/>
    <w:rsid w:val="005A205B"/>
    <w:rsid w:val="005A291F"/>
    <w:rsid w:val="005A510F"/>
    <w:rsid w:val="005A6753"/>
    <w:rsid w:val="005A68EB"/>
    <w:rsid w:val="005B0C97"/>
    <w:rsid w:val="005B1F3F"/>
    <w:rsid w:val="005B2200"/>
    <w:rsid w:val="005C001C"/>
    <w:rsid w:val="005C3099"/>
    <w:rsid w:val="005C791E"/>
    <w:rsid w:val="005D021B"/>
    <w:rsid w:val="005D08CF"/>
    <w:rsid w:val="005D0CB4"/>
    <w:rsid w:val="005D2A3A"/>
    <w:rsid w:val="005D771A"/>
    <w:rsid w:val="005E0343"/>
    <w:rsid w:val="005E07FA"/>
    <w:rsid w:val="005E0EBD"/>
    <w:rsid w:val="005E11D4"/>
    <w:rsid w:val="005E328B"/>
    <w:rsid w:val="005E3804"/>
    <w:rsid w:val="005E417B"/>
    <w:rsid w:val="005E42F3"/>
    <w:rsid w:val="005E4390"/>
    <w:rsid w:val="005E5436"/>
    <w:rsid w:val="005E6DF5"/>
    <w:rsid w:val="005E729C"/>
    <w:rsid w:val="005F4782"/>
    <w:rsid w:val="005F5B9C"/>
    <w:rsid w:val="00600551"/>
    <w:rsid w:val="0060058B"/>
    <w:rsid w:val="006010CE"/>
    <w:rsid w:val="0060288D"/>
    <w:rsid w:val="0060379A"/>
    <w:rsid w:val="00604B5C"/>
    <w:rsid w:val="00605AFC"/>
    <w:rsid w:val="00606312"/>
    <w:rsid w:val="00606C1E"/>
    <w:rsid w:val="0060761B"/>
    <w:rsid w:val="00607E09"/>
    <w:rsid w:val="006114FB"/>
    <w:rsid w:val="006122B9"/>
    <w:rsid w:val="0061314D"/>
    <w:rsid w:val="00613583"/>
    <w:rsid w:val="006143CA"/>
    <w:rsid w:val="00614DC6"/>
    <w:rsid w:val="00615AD7"/>
    <w:rsid w:val="00616052"/>
    <w:rsid w:val="00621908"/>
    <w:rsid w:val="006220B5"/>
    <w:rsid w:val="006243D2"/>
    <w:rsid w:val="00624676"/>
    <w:rsid w:val="00624B6D"/>
    <w:rsid w:val="00624D3D"/>
    <w:rsid w:val="006262BD"/>
    <w:rsid w:val="006272C7"/>
    <w:rsid w:val="0063024F"/>
    <w:rsid w:val="00631D8C"/>
    <w:rsid w:val="00635ED1"/>
    <w:rsid w:val="00637CD0"/>
    <w:rsid w:val="00637D1D"/>
    <w:rsid w:val="0064009D"/>
    <w:rsid w:val="00640CDE"/>
    <w:rsid w:val="00641676"/>
    <w:rsid w:val="00642A3E"/>
    <w:rsid w:val="00645451"/>
    <w:rsid w:val="006474FB"/>
    <w:rsid w:val="00650047"/>
    <w:rsid w:val="0065039F"/>
    <w:rsid w:val="0065548E"/>
    <w:rsid w:val="00655B49"/>
    <w:rsid w:val="00655FE5"/>
    <w:rsid w:val="006563A3"/>
    <w:rsid w:val="00656A23"/>
    <w:rsid w:val="0066056F"/>
    <w:rsid w:val="006617D1"/>
    <w:rsid w:val="00663BBA"/>
    <w:rsid w:val="006646DF"/>
    <w:rsid w:val="006655A0"/>
    <w:rsid w:val="00667C55"/>
    <w:rsid w:val="00667FBF"/>
    <w:rsid w:val="00670FAC"/>
    <w:rsid w:val="006736D5"/>
    <w:rsid w:val="00673BEB"/>
    <w:rsid w:val="00674CB8"/>
    <w:rsid w:val="006768E8"/>
    <w:rsid w:val="00676C75"/>
    <w:rsid w:val="00682102"/>
    <w:rsid w:val="0068241A"/>
    <w:rsid w:val="00683BAC"/>
    <w:rsid w:val="0068447F"/>
    <w:rsid w:val="00687386"/>
    <w:rsid w:val="006900AC"/>
    <w:rsid w:val="00690B54"/>
    <w:rsid w:val="00693B87"/>
    <w:rsid w:val="00694BEE"/>
    <w:rsid w:val="006A10B7"/>
    <w:rsid w:val="006A1335"/>
    <w:rsid w:val="006A1500"/>
    <w:rsid w:val="006A1A81"/>
    <w:rsid w:val="006A2672"/>
    <w:rsid w:val="006A2782"/>
    <w:rsid w:val="006A2D16"/>
    <w:rsid w:val="006A5BCA"/>
    <w:rsid w:val="006A6103"/>
    <w:rsid w:val="006A6D5E"/>
    <w:rsid w:val="006B030A"/>
    <w:rsid w:val="006B168A"/>
    <w:rsid w:val="006B1947"/>
    <w:rsid w:val="006B288B"/>
    <w:rsid w:val="006B3D52"/>
    <w:rsid w:val="006B53F4"/>
    <w:rsid w:val="006B6037"/>
    <w:rsid w:val="006B6BBD"/>
    <w:rsid w:val="006B7AB5"/>
    <w:rsid w:val="006C12C0"/>
    <w:rsid w:val="006C192F"/>
    <w:rsid w:val="006C3359"/>
    <w:rsid w:val="006C48B7"/>
    <w:rsid w:val="006C73AD"/>
    <w:rsid w:val="006D4E38"/>
    <w:rsid w:val="006D513D"/>
    <w:rsid w:val="006D523D"/>
    <w:rsid w:val="006D5339"/>
    <w:rsid w:val="006D6316"/>
    <w:rsid w:val="006D6585"/>
    <w:rsid w:val="006D6707"/>
    <w:rsid w:val="006D6E37"/>
    <w:rsid w:val="006E0C66"/>
    <w:rsid w:val="006E0F55"/>
    <w:rsid w:val="006E1154"/>
    <w:rsid w:val="006E122E"/>
    <w:rsid w:val="006E2B0C"/>
    <w:rsid w:val="006E3E6E"/>
    <w:rsid w:val="006E6984"/>
    <w:rsid w:val="006E70FA"/>
    <w:rsid w:val="006F0637"/>
    <w:rsid w:val="006F0CCA"/>
    <w:rsid w:val="006F3B1F"/>
    <w:rsid w:val="006F48DC"/>
    <w:rsid w:val="007004FA"/>
    <w:rsid w:val="007026AE"/>
    <w:rsid w:val="0070299B"/>
    <w:rsid w:val="00703764"/>
    <w:rsid w:val="00704173"/>
    <w:rsid w:val="00704934"/>
    <w:rsid w:val="00706D10"/>
    <w:rsid w:val="007079ED"/>
    <w:rsid w:val="00710CFB"/>
    <w:rsid w:val="00712161"/>
    <w:rsid w:val="00712320"/>
    <w:rsid w:val="00713383"/>
    <w:rsid w:val="00715B0A"/>
    <w:rsid w:val="00721751"/>
    <w:rsid w:val="0072406F"/>
    <w:rsid w:val="00724196"/>
    <w:rsid w:val="00724FF6"/>
    <w:rsid w:val="007262BB"/>
    <w:rsid w:val="007336E7"/>
    <w:rsid w:val="00735077"/>
    <w:rsid w:val="00735D23"/>
    <w:rsid w:val="00736A3F"/>
    <w:rsid w:val="007379AF"/>
    <w:rsid w:val="00741A25"/>
    <w:rsid w:val="00743006"/>
    <w:rsid w:val="007446D2"/>
    <w:rsid w:val="00744B2A"/>
    <w:rsid w:val="007450C2"/>
    <w:rsid w:val="007451E5"/>
    <w:rsid w:val="007459BF"/>
    <w:rsid w:val="00747817"/>
    <w:rsid w:val="0074784E"/>
    <w:rsid w:val="00752C1F"/>
    <w:rsid w:val="00752C20"/>
    <w:rsid w:val="00753809"/>
    <w:rsid w:val="00753C00"/>
    <w:rsid w:val="00754419"/>
    <w:rsid w:val="00756D5E"/>
    <w:rsid w:val="00757A69"/>
    <w:rsid w:val="00761050"/>
    <w:rsid w:val="00761232"/>
    <w:rsid w:val="00761F4E"/>
    <w:rsid w:val="00762627"/>
    <w:rsid w:val="00762C3A"/>
    <w:rsid w:val="0076342F"/>
    <w:rsid w:val="0076484B"/>
    <w:rsid w:val="00764FFF"/>
    <w:rsid w:val="0076767F"/>
    <w:rsid w:val="00770895"/>
    <w:rsid w:val="00772DB4"/>
    <w:rsid w:val="007735CA"/>
    <w:rsid w:val="00774838"/>
    <w:rsid w:val="0077587A"/>
    <w:rsid w:val="00776604"/>
    <w:rsid w:val="00782220"/>
    <w:rsid w:val="00784CFB"/>
    <w:rsid w:val="00785B07"/>
    <w:rsid w:val="0078750B"/>
    <w:rsid w:val="00790CA5"/>
    <w:rsid w:val="00790FD8"/>
    <w:rsid w:val="00791B0A"/>
    <w:rsid w:val="00792149"/>
    <w:rsid w:val="00792E27"/>
    <w:rsid w:val="00795E56"/>
    <w:rsid w:val="0079632A"/>
    <w:rsid w:val="0079737C"/>
    <w:rsid w:val="007A0892"/>
    <w:rsid w:val="007A14FC"/>
    <w:rsid w:val="007A21BD"/>
    <w:rsid w:val="007A25C3"/>
    <w:rsid w:val="007A2CF3"/>
    <w:rsid w:val="007A36C5"/>
    <w:rsid w:val="007A482A"/>
    <w:rsid w:val="007A5A5F"/>
    <w:rsid w:val="007A5B04"/>
    <w:rsid w:val="007A6539"/>
    <w:rsid w:val="007B3217"/>
    <w:rsid w:val="007B46CE"/>
    <w:rsid w:val="007B4BFA"/>
    <w:rsid w:val="007B4E34"/>
    <w:rsid w:val="007B584F"/>
    <w:rsid w:val="007B6671"/>
    <w:rsid w:val="007C0D34"/>
    <w:rsid w:val="007C1B52"/>
    <w:rsid w:val="007C4837"/>
    <w:rsid w:val="007C536C"/>
    <w:rsid w:val="007C65FF"/>
    <w:rsid w:val="007C7C19"/>
    <w:rsid w:val="007D1DC8"/>
    <w:rsid w:val="007D1F75"/>
    <w:rsid w:val="007D273F"/>
    <w:rsid w:val="007D28DC"/>
    <w:rsid w:val="007D454B"/>
    <w:rsid w:val="007D600B"/>
    <w:rsid w:val="007D6ACF"/>
    <w:rsid w:val="007E06D7"/>
    <w:rsid w:val="007E1355"/>
    <w:rsid w:val="007E28E5"/>
    <w:rsid w:val="007E29D3"/>
    <w:rsid w:val="007E387A"/>
    <w:rsid w:val="007E5546"/>
    <w:rsid w:val="007E6F52"/>
    <w:rsid w:val="007F04FE"/>
    <w:rsid w:val="007F0920"/>
    <w:rsid w:val="007F0BFB"/>
    <w:rsid w:val="007F1652"/>
    <w:rsid w:val="007F1DEE"/>
    <w:rsid w:val="007F34EA"/>
    <w:rsid w:val="007F39C5"/>
    <w:rsid w:val="007F4B0C"/>
    <w:rsid w:val="007F505F"/>
    <w:rsid w:val="007F5C79"/>
    <w:rsid w:val="007F750A"/>
    <w:rsid w:val="007F7C49"/>
    <w:rsid w:val="008015E4"/>
    <w:rsid w:val="00803E67"/>
    <w:rsid w:val="00804CDB"/>
    <w:rsid w:val="00805029"/>
    <w:rsid w:val="00805764"/>
    <w:rsid w:val="00813011"/>
    <w:rsid w:val="00814E04"/>
    <w:rsid w:val="00816332"/>
    <w:rsid w:val="0081666C"/>
    <w:rsid w:val="00823CB6"/>
    <w:rsid w:val="00825267"/>
    <w:rsid w:val="00826575"/>
    <w:rsid w:val="00826C64"/>
    <w:rsid w:val="00826C79"/>
    <w:rsid w:val="00826FBF"/>
    <w:rsid w:val="00827504"/>
    <w:rsid w:val="00827BCC"/>
    <w:rsid w:val="00827CAF"/>
    <w:rsid w:val="00831F43"/>
    <w:rsid w:val="008324BD"/>
    <w:rsid w:val="00832E71"/>
    <w:rsid w:val="00834813"/>
    <w:rsid w:val="00834F18"/>
    <w:rsid w:val="00835890"/>
    <w:rsid w:val="00840718"/>
    <w:rsid w:val="00841010"/>
    <w:rsid w:val="008434BC"/>
    <w:rsid w:val="00843B23"/>
    <w:rsid w:val="00843D13"/>
    <w:rsid w:val="00844F86"/>
    <w:rsid w:val="00845C3E"/>
    <w:rsid w:val="00847046"/>
    <w:rsid w:val="0085071A"/>
    <w:rsid w:val="00850816"/>
    <w:rsid w:val="00851F23"/>
    <w:rsid w:val="0085209B"/>
    <w:rsid w:val="0085344F"/>
    <w:rsid w:val="00854469"/>
    <w:rsid w:val="00856D1E"/>
    <w:rsid w:val="0086056E"/>
    <w:rsid w:val="008612C2"/>
    <w:rsid w:val="00861515"/>
    <w:rsid w:val="00861637"/>
    <w:rsid w:val="00863E86"/>
    <w:rsid w:val="00864A31"/>
    <w:rsid w:val="008650B8"/>
    <w:rsid w:val="00865942"/>
    <w:rsid w:val="00865F61"/>
    <w:rsid w:val="00870063"/>
    <w:rsid w:val="0087108F"/>
    <w:rsid w:val="008715F1"/>
    <w:rsid w:val="008745B7"/>
    <w:rsid w:val="0087524B"/>
    <w:rsid w:val="00877F6B"/>
    <w:rsid w:val="008812B0"/>
    <w:rsid w:val="008822B2"/>
    <w:rsid w:val="00883967"/>
    <w:rsid w:val="00883D16"/>
    <w:rsid w:val="00884545"/>
    <w:rsid w:val="00885A62"/>
    <w:rsid w:val="00885AF4"/>
    <w:rsid w:val="008900C4"/>
    <w:rsid w:val="0089211D"/>
    <w:rsid w:val="00892E40"/>
    <w:rsid w:val="0089321A"/>
    <w:rsid w:val="008934F3"/>
    <w:rsid w:val="00894AEF"/>
    <w:rsid w:val="0089573E"/>
    <w:rsid w:val="0089793D"/>
    <w:rsid w:val="008A19D8"/>
    <w:rsid w:val="008A249D"/>
    <w:rsid w:val="008A387A"/>
    <w:rsid w:val="008A767C"/>
    <w:rsid w:val="008B0A2C"/>
    <w:rsid w:val="008B1964"/>
    <w:rsid w:val="008B3534"/>
    <w:rsid w:val="008B3B98"/>
    <w:rsid w:val="008B51D3"/>
    <w:rsid w:val="008B5223"/>
    <w:rsid w:val="008B548C"/>
    <w:rsid w:val="008B78FE"/>
    <w:rsid w:val="008C0231"/>
    <w:rsid w:val="008C1295"/>
    <w:rsid w:val="008C1455"/>
    <w:rsid w:val="008C1790"/>
    <w:rsid w:val="008C1E0E"/>
    <w:rsid w:val="008C39CF"/>
    <w:rsid w:val="008C3B99"/>
    <w:rsid w:val="008C6561"/>
    <w:rsid w:val="008C6E1F"/>
    <w:rsid w:val="008C7413"/>
    <w:rsid w:val="008C7856"/>
    <w:rsid w:val="008C7CCA"/>
    <w:rsid w:val="008D0C50"/>
    <w:rsid w:val="008D158D"/>
    <w:rsid w:val="008D1AFA"/>
    <w:rsid w:val="008D2588"/>
    <w:rsid w:val="008D340C"/>
    <w:rsid w:val="008D39F2"/>
    <w:rsid w:val="008D4239"/>
    <w:rsid w:val="008D4B5A"/>
    <w:rsid w:val="008D73AF"/>
    <w:rsid w:val="008E2B77"/>
    <w:rsid w:val="008E4317"/>
    <w:rsid w:val="008E5BA2"/>
    <w:rsid w:val="008E78EA"/>
    <w:rsid w:val="008F0DE9"/>
    <w:rsid w:val="008F1568"/>
    <w:rsid w:val="008F4EAB"/>
    <w:rsid w:val="008F57C6"/>
    <w:rsid w:val="008F7B12"/>
    <w:rsid w:val="00904877"/>
    <w:rsid w:val="00910B89"/>
    <w:rsid w:val="00912298"/>
    <w:rsid w:val="009129BC"/>
    <w:rsid w:val="00912B7B"/>
    <w:rsid w:val="00915512"/>
    <w:rsid w:val="00916252"/>
    <w:rsid w:val="00917868"/>
    <w:rsid w:val="00922645"/>
    <w:rsid w:val="00922E57"/>
    <w:rsid w:val="00923BAF"/>
    <w:rsid w:val="009266E0"/>
    <w:rsid w:val="00931AAD"/>
    <w:rsid w:val="00935DFA"/>
    <w:rsid w:val="00936921"/>
    <w:rsid w:val="00936D53"/>
    <w:rsid w:val="0094013B"/>
    <w:rsid w:val="00940289"/>
    <w:rsid w:val="00940EA3"/>
    <w:rsid w:val="00940FB2"/>
    <w:rsid w:val="009440AF"/>
    <w:rsid w:val="009440F5"/>
    <w:rsid w:val="00944D72"/>
    <w:rsid w:val="00945B7F"/>
    <w:rsid w:val="00951C88"/>
    <w:rsid w:val="0095468B"/>
    <w:rsid w:val="00954D99"/>
    <w:rsid w:val="00955DBC"/>
    <w:rsid w:val="009570AC"/>
    <w:rsid w:val="009578BF"/>
    <w:rsid w:val="0095794A"/>
    <w:rsid w:val="00960EC0"/>
    <w:rsid w:val="00961234"/>
    <w:rsid w:val="009613B7"/>
    <w:rsid w:val="00961414"/>
    <w:rsid w:val="00962986"/>
    <w:rsid w:val="00962CBE"/>
    <w:rsid w:val="00965B7B"/>
    <w:rsid w:val="0096649E"/>
    <w:rsid w:val="00970614"/>
    <w:rsid w:val="0097153E"/>
    <w:rsid w:val="00971DBE"/>
    <w:rsid w:val="009741FF"/>
    <w:rsid w:val="00980103"/>
    <w:rsid w:val="0098168B"/>
    <w:rsid w:val="00981C7C"/>
    <w:rsid w:val="0098233E"/>
    <w:rsid w:val="0098449A"/>
    <w:rsid w:val="009852FD"/>
    <w:rsid w:val="00985664"/>
    <w:rsid w:val="00985874"/>
    <w:rsid w:val="0098632D"/>
    <w:rsid w:val="009875DD"/>
    <w:rsid w:val="0099000B"/>
    <w:rsid w:val="00990261"/>
    <w:rsid w:val="00990897"/>
    <w:rsid w:val="00991C02"/>
    <w:rsid w:val="00992B79"/>
    <w:rsid w:val="00992D8C"/>
    <w:rsid w:val="00992E7C"/>
    <w:rsid w:val="00993E35"/>
    <w:rsid w:val="009966B1"/>
    <w:rsid w:val="00996A61"/>
    <w:rsid w:val="009A0F28"/>
    <w:rsid w:val="009A3C55"/>
    <w:rsid w:val="009A5BB8"/>
    <w:rsid w:val="009A6C50"/>
    <w:rsid w:val="009A7FAB"/>
    <w:rsid w:val="009B1FF2"/>
    <w:rsid w:val="009B27BB"/>
    <w:rsid w:val="009B2EF7"/>
    <w:rsid w:val="009B4DC8"/>
    <w:rsid w:val="009B52DF"/>
    <w:rsid w:val="009B617F"/>
    <w:rsid w:val="009B6ED2"/>
    <w:rsid w:val="009C0512"/>
    <w:rsid w:val="009C1E72"/>
    <w:rsid w:val="009C2938"/>
    <w:rsid w:val="009C44A8"/>
    <w:rsid w:val="009C54FE"/>
    <w:rsid w:val="009C783E"/>
    <w:rsid w:val="009C7D95"/>
    <w:rsid w:val="009D3026"/>
    <w:rsid w:val="009D3C3B"/>
    <w:rsid w:val="009D73E4"/>
    <w:rsid w:val="009E3459"/>
    <w:rsid w:val="009E3DD9"/>
    <w:rsid w:val="009E7C10"/>
    <w:rsid w:val="009E7EA9"/>
    <w:rsid w:val="009F0667"/>
    <w:rsid w:val="009F2974"/>
    <w:rsid w:val="009F42EF"/>
    <w:rsid w:val="009F5B19"/>
    <w:rsid w:val="009F63F4"/>
    <w:rsid w:val="00A01948"/>
    <w:rsid w:val="00A01D0D"/>
    <w:rsid w:val="00A022DE"/>
    <w:rsid w:val="00A048B6"/>
    <w:rsid w:val="00A05870"/>
    <w:rsid w:val="00A07AD7"/>
    <w:rsid w:val="00A101A0"/>
    <w:rsid w:val="00A104D1"/>
    <w:rsid w:val="00A120EA"/>
    <w:rsid w:val="00A12FEE"/>
    <w:rsid w:val="00A143C8"/>
    <w:rsid w:val="00A164E6"/>
    <w:rsid w:val="00A17D9F"/>
    <w:rsid w:val="00A211D0"/>
    <w:rsid w:val="00A2217F"/>
    <w:rsid w:val="00A23184"/>
    <w:rsid w:val="00A2653F"/>
    <w:rsid w:val="00A30D41"/>
    <w:rsid w:val="00A33005"/>
    <w:rsid w:val="00A34D1F"/>
    <w:rsid w:val="00A406B6"/>
    <w:rsid w:val="00A4236B"/>
    <w:rsid w:val="00A457AD"/>
    <w:rsid w:val="00A47087"/>
    <w:rsid w:val="00A47641"/>
    <w:rsid w:val="00A506B7"/>
    <w:rsid w:val="00A50780"/>
    <w:rsid w:val="00A5201A"/>
    <w:rsid w:val="00A53261"/>
    <w:rsid w:val="00A54C84"/>
    <w:rsid w:val="00A55F63"/>
    <w:rsid w:val="00A564E9"/>
    <w:rsid w:val="00A56921"/>
    <w:rsid w:val="00A572B0"/>
    <w:rsid w:val="00A5781C"/>
    <w:rsid w:val="00A61685"/>
    <w:rsid w:val="00A63CF2"/>
    <w:rsid w:val="00A64572"/>
    <w:rsid w:val="00A65065"/>
    <w:rsid w:val="00A702A7"/>
    <w:rsid w:val="00A7194A"/>
    <w:rsid w:val="00A73098"/>
    <w:rsid w:val="00A73959"/>
    <w:rsid w:val="00A73CE0"/>
    <w:rsid w:val="00A74397"/>
    <w:rsid w:val="00A759D9"/>
    <w:rsid w:val="00A75A31"/>
    <w:rsid w:val="00A80BB8"/>
    <w:rsid w:val="00A82189"/>
    <w:rsid w:val="00A832D4"/>
    <w:rsid w:val="00A85BA8"/>
    <w:rsid w:val="00A879E2"/>
    <w:rsid w:val="00A9070E"/>
    <w:rsid w:val="00A94316"/>
    <w:rsid w:val="00A94DDC"/>
    <w:rsid w:val="00A951AD"/>
    <w:rsid w:val="00A957A8"/>
    <w:rsid w:val="00A96F75"/>
    <w:rsid w:val="00AA0581"/>
    <w:rsid w:val="00AA0918"/>
    <w:rsid w:val="00AA0938"/>
    <w:rsid w:val="00AA1742"/>
    <w:rsid w:val="00AA24E2"/>
    <w:rsid w:val="00AA36F3"/>
    <w:rsid w:val="00AA3D94"/>
    <w:rsid w:val="00AA5C38"/>
    <w:rsid w:val="00AA636D"/>
    <w:rsid w:val="00AA63B6"/>
    <w:rsid w:val="00AB52DB"/>
    <w:rsid w:val="00AB6074"/>
    <w:rsid w:val="00AC1055"/>
    <w:rsid w:val="00AC17E7"/>
    <w:rsid w:val="00AC3649"/>
    <w:rsid w:val="00AC3EEB"/>
    <w:rsid w:val="00AC49A9"/>
    <w:rsid w:val="00AC7C9A"/>
    <w:rsid w:val="00AD2E8A"/>
    <w:rsid w:val="00AD3C23"/>
    <w:rsid w:val="00AD42AD"/>
    <w:rsid w:val="00AD4E7A"/>
    <w:rsid w:val="00AD5A41"/>
    <w:rsid w:val="00AD6843"/>
    <w:rsid w:val="00AD72BA"/>
    <w:rsid w:val="00AE3E18"/>
    <w:rsid w:val="00AE4469"/>
    <w:rsid w:val="00AF20C7"/>
    <w:rsid w:val="00AF3B51"/>
    <w:rsid w:val="00AF571A"/>
    <w:rsid w:val="00AF7998"/>
    <w:rsid w:val="00B02EE4"/>
    <w:rsid w:val="00B03D3F"/>
    <w:rsid w:val="00B04150"/>
    <w:rsid w:val="00B064A5"/>
    <w:rsid w:val="00B066B1"/>
    <w:rsid w:val="00B077C4"/>
    <w:rsid w:val="00B114C0"/>
    <w:rsid w:val="00B11646"/>
    <w:rsid w:val="00B138BB"/>
    <w:rsid w:val="00B1669A"/>
    <w:rsid w:val="00B17F37"/>
    <w:rsid w:val="00B2172E"/>
    <w:rsid w:val="00B24CE6"/>
    <w:rsid w:val="00B25A3E"/>
    <w:rsid w:val="00B26FAC"/>
    <w:rsid w:val="00B30507"/>
    <w:rsid w:val="00B3091C"/>
    <w:rsid w:val="00B30B36"/>
    <w:rsid w:val="00B33C24"/>
    <w:rsid w:val="00B35CE8"/>
    <w:rsid w:val="00B35E7E"/>
    <w:rsid w:val="00B36678"/>
    <w:rsid w:val="00B36BAC"/>
    <w:rsid w:val="00B36CD8"/>
    <w:rsid w:val="00B3745A"/>
    <w:rsid w:val="00B377C9"/>
    <w:rsid w:val="00B421BA"/>
    <w:rsid w:val="00B42D5C"/>
    <w:rsid w:val="00B43E85"/>
    <w:rsid w:val="00B44FF8"/>
    <w:rsid w:val="00B46351"/>
    <w:rsid w:val="00B46953"/>
    <w:rsid w:val="00B4714F"/>
    <w:rsid w:val="00B47EDF"/>
    <w:rsid w:val="00B52768"/>
    <w:rsid w:val="00B5346A"/>
    <w:rsid w:val="00B53C61"/>
    <w:rsid w:val="00B548EC"/>
    <w:rsid w:val="00B54A19"/>
    <w:rsid w:val="00B56FD4"/>
    <w:rsid w:val="00B57367"/>
    <w:rsid w:val="00B637AB"/>
    <w:rsid w:val="00B641A3"/>
    <w:rsid w:val="00B6564C"/>
    <w:rsid w:val="00B661E6"/>
    <w:rsid w:val="00B66A5A"/>
    <w:rsid w:val="00B67080"/>
    <w:rsid w:val="00B67C8E"/>
    <w:rsid w:val="00B67F28"/>
    <w:rsid w:val="00B700EF"/>
    <w:rsid w:val="00B73F33"/>
    <w:rsid w:val="00B743A7"/>
    <w:rsid w:val="00B77C69"/>
    <w:rsid w:val="00B834A3"/>
    <w:rsid w:val="00B83C60"/>
    <w:rsid w:val="00B91367"/>
    <w:rsid w:val="00B92CFA"/>
    <w:rsid w:val="00B94902"/>
    <w:rsid w:val="00B94F1F"/>
    <w:rsid w:val="00B95F24"/>
    <w:rsid w:val="00BA15EC"/>
    <w:rsid w:val="00BA2819"/>
    <w:rsid w:val="00BA2C50"/>
    <w:rsid w:val="00BA2D26"/>
    <w:rsid w:val="00BA30C5"/>
    <w:rsid w:val="00BA5848"/>
    <w:rsid w:val="00BA6972"/>
    <w:rsid w:val="00BA6DF0"/>
    <w:rsid w:val="00BA71FF"/>
    <w:rsid w:val="00BB0D9A"/>
    <w:rsid w:val="00BB153A"/>
    <w:rsid w:val="00BB1D92"/>
    <w:rsid w:val="00BB37BA"/>
    <w:rsid w:val="00BB5881"/>
    <w:rsid w:val="00BB6595"/>
    <w:rsid w:val="00BB768B"/>
    <w:rsid w:val="00BC43DF"/>
    <w:rsid w:val="00BC47A6"/>
    <w:rsid w:val="00BC6CCF"/>
    <w:rsid w:val="00BD1748"/>
    <w:rsid w:val="00BD22DB"/>
    <w:rsid w:val="00BD4E1A"/>
    <w:rsid w:val="00BD5A83"/>
    <w:rsid w:val="00BD5E44"/>
    <w:rsid w:val="00BD70F4"/>
    <w:rsid w:val="00BE0D7D"/>
    <w:rsid w:val="00BE219E"/>
    <w:rsid w:val="00BE2BD9"/>
    <w:rsid w:val="00BE3279"/>
    <w:rsid w:val="00BE4E39"/>
    <w:rsid w:val="00BE75CA"/>
    <w:rsid w:val="00BE7E86"/>
    <w:rsid w:val="00BF281C"/>
    <w:rsid w:val="00BF5B48"/>
    <w:rsid w:val="00C00470"/>
    <w:rsid w:val="00C01429"/>
    <w:rsid w:val="00C02781"/>
    <w:rsid w:val="00C03794"/>
    <w:rsid w:val="00C052AB"/>
    <w:rsid w:val="00C07D3A"/>
    <w:rsid w:val="00C100C4"/>
    <w:rsid w:val="00C10634"/>
    <w:rsid w:val="00C119B2"/>
    <w:rsid w:val="00C1364C"/>
    <w:rsid w:val="00C14FE5"/>
    <w:rsid w:val="00C15283"/>
    <w:rsid w:val="00C2082B"/>
    <w:rsid w:val="00C21197"/>
    <w:rsid w:val="00C22716"/>
    <w:rsid w:val="00C22DDB"/>
    <w:rsid w:val="00C2303A"/>
    <w:rsid w:val="00C236D9"/>
    <w:rsid w:val="00C24516"/>
    <w:rsid w:val="00C32A79"/>
    <w:rsid w:val="00C32C47"/>
    <w:rsid w:val="00C32C7A"/>
    <w:rsid w:val="00C33993"/>
    <w:rsid w:val="00C34036"/>
    <w:rsid w:val="00C37B0A"/>
    <w:rsid w:val="00C41914"/>
    <w:rsid w:val="00C4229A"/>
    <w:rsid w:val="00C42623"/>
    <w:rsid w:val="00C429C2"/>
    <w:rsid w:val="00C42E78"/>
    <w:rsid w:val="00C4418F"/>
    <w:rsid w:val="00C45D55"/>
    <w:rsid w:val="00C47375"/>
    <w:rsid w:val="00C4748A"/>
    <w:rsid w:val="00C47870"/>
    <w:rsid w:val="00C531C9"/>
    <w:rsid w:val="00C5361B"/>
    <w:rsid w:val="00C5435C"/>
    <w:rsid w:val="00C578E8"/>
    <w:rsid w:val="00C6036E"/>
    <w:rsid w:val="00C61453"/>
    <w:rsid w:val="00C61BA3"/>
    <w:rsid w:val="00C6218A"/>
    <w:rsid w:val="00C647D2"/>
    <w:rsid w:val="00C648D9"/>
    <w:rsid w:val="00C67371"/>
    <w:rsid w:val="00C70D96"/>
    <w:rsid w:val="00C71527"/>
    <w:rsid w:val="00C7259D"/>
    <w:rsid w:val="00C75F2D"/>
    <w:rsid w:val="00C76CC7"/>
    <w:rsid w:val="00C807A0"/>
    <w:rsid w:val="00C81111"/>
    <w:rsid w:val="00C84040"/>
    <w:rsid w:val="00C84B23"/>
    <w:rsid w:val="00C84DF5"/>
    <w:rsid w:val="00C858BF"/>
    <w:rsid w:val="00C9035C"/>
    <w:rsid w:val="00C908A0"/>
    <w:rsid w:val="00C90C76"/>
    <w:rsid w:val="00C91281"/>
    <w:rsid w:val="00C928A0"/>
    <w:rsid w:val="00C92C89"/>
    <w:rsid w:val="00C934B4"/>
    <w:rsid w:val="00C94025"/>
    <w:rsid w:val="00C9443C"/>
    <w:rsid w:val="00C945F0"/>
    <w:rsid w:val="00C96473"/>
    <w:rsid w:val="00C9772A"/>
    <w:rsid w:val="00CA0450"/>
    <w:rsid w:val="00CA0A5A"/>
    <w:rsid w:val="00CA1772"/>
    <w:rsid w:val="00CA337D"/>
    <w:rsid w:val="00CA4420"/>
    <w:rsid w:val="00CA4CBC"/>
    <w:rsid w:val="00CA4D8A"/>
    <w:rsid w:val="00CA5378"/>
    <w:rsid w:val="00CA5F3F"/>
    <w:rsid w:val="00CA62A0"/>
    <w:rsid w:val="00CB0E32"/>
    <w:rsid w:val="00CB2C5A"/>
    <w:rsid w:val="00CB4218"/>
    <w:rsid w:val="00CB4FD7"/>
    <w:rsid w:val="00CB5432"/>
    <w:rsid w:val="00CB5C3A"/>
    <w:rsid w:val="00CB715B"/>
    <w:rsid w:val="00CC0EEE"/>
    <w:rsid w:val="00CC12F6"/>
    <w:rsid w:val="00CC13D6"/>
    <w:rsid w:val="00CC265B"/>
    <w:rsid w:val="00CC3704"/>
    <w:rsid w:val="00CC4B5A"/>
    <w:rsid w:val="00CC5D6B"/>
    <w:rsid w:val="00CC6AB5"/>
    <w:rsid w:val="00CC7B18"/>
    <w:rsid w:val="00CC7DA5"/>
    <w:rsid w:val="00CD15FA"/>
    <w:rsid w:val="00CD226C"/>
    <w:rsid w:val="00CD30E1"/>
    <w:rsid w:val="00CD3F04"/>
    <w:rsid w:val="00CD54CC"/>
    <w:rsid w:val="00CD605F"/>
    <w:rsid w:val="00CD7312"/>
    <w:rsid w:val="00CE0909"/>
    <w:rsid w:val="00CE64FE"/>
    <w:rsid w:val="00CE7A7D"/>
    <w:rsid w:val="00CF0459"/>
    <w:rsid w:val="00CF1E5E"/>
    <w:rsid w:val="00CF3058"/>
    <w:rsid w:val="00CF3892"/>
    <w:rsid w:val="00CF39D5"/>
    <w:rsid w:val="00CF3A0C"/>
    <w:rsid w:val="00CF4F20"/>
    <w:rsid w:val="00CF6703"/>
    <w:rsid w:val="00CF7463"/>
    <w:rsid w:val="00D04F55"/>
    <w:rsid w:val="00D05030"/>
    <w:rsid w:val="00D0594C"/>
    <w:rsid w:val="00D067C1"/>
    <w:rsid w:val="00D07172"/>
    <w:rsid w:val="00D1082E"/>
    <w:rsid w:val="00D10B27"/>
    <w:rsid w:val="00D11D17"/>
    <w:rsid w:val="00D123D0"/>
    <w:rsid w:val="00D13C8A"/>
    <w:rsid w:val="00D14CDE"/>
    <w:rsid w:val="00D21708"/>
    <w:rsid w:val="00D22285"/>
    <w:rsid w:val="00D225E8"/>
    <w:rsid w:val="00D22F25"/>
    <w:rsid w:val="00D244EF"/>
    <w:rsid w:val="00D245FF"/>
    <w:rsid w:val="00D25903"/>
    <w:rsid w:val="00D25C9F"/>
    <w:rsid w:val="00D268E4"/>
    <w:rsid w:val="00D30983"/>
    <w:rsid w:val="00D31093"/>
    <w:rsid w:val="00D31248"/>
    <w:rsid w:val="00D33B5A"/>
    <w:rsid w:val="00D33F3A"/>
    <w:rsid w:val="00D3509A"/>
    <w:rsid w:val="00D36D8C"/>
    <w:rsid w:val="00D3784B"/>
    <w:rsid w:val="00D4032B"/>
    <w:rsid w:val="00D4351F"/>
    <w:rsid w:val="00D43571"/>
    <w:rsid w:val="00D44863"/>
    <w:rsid w:val="00D44AEA"/>
    <w:rsid w:val="00D46922"/>
    <w:rsid w:val="00D50ED6"/>
    <w:rsid w:val="00D51EB4"/>
    <w:rsid w:val="00D54F1A"/>
    <w:rsid w:val="00D5779E"/>
    <w:rsid w:val="00D626E0"/>
    <w:rsid w:val="00D62759"/>
    <w:rsid w:val="00D636FB"/>
    <w:rsid w:val="00D64DB7"/>
    <w:rsid w:val="00D701A7"/>
    <w:rsid w:val="00D72DF4"/>
    <w:rsid w:val="00D740FB"/>
    <w:rsid w:val="00D767DD"/>
    <w:rsid w:val="00D77493"/>
    <w:rsid w:val="00D81B3E"/>
    <w:rsid w:val="00D82AA4"/>
    <w:rsid w:val="00D82BC8"/>
    <w:rsid w:val="00D82C7B"/>
    <w:rsid w:val="00D84239"/>
    <w:rsid w:val="00D8523F"/>
    <w:rsid w:val="00D85CAE"/>
    <w:rsid w:val="00D86C1F"/>
    <w:rsid w:val="00D904B0"/>
    <w:rsid w:val="00D91552"/>
    <w:rsid w:val="00D93B98"/>
    <w:rsid w:val="00D9558D"/>
    <w:rsid w:val="00D957F4"/>
    <w:rsid w:val="00D96011"/>
    <w:rsid w:val="00D96A72"/>
    <w:rsid w:val="00D97EAE"/>
    <w:rsid w:val="00DA41CB"/>
    <w:rsid w:val="00DA4EFB"/>
    <w:rsid w:val="00DA4FF9"/>
    <w:rsid w:val="00DA6617"/>
    <w:rsid w:val="00DB0155"/>
    <w:rsid w:val="00DB1422"/>
    <w:rsid w:val="00DB249E"/>
    <w:rsid w:val="00DB3024"/>
    <w:rsid w:val="00DB3439"/>
    <w:rsid w:val="00DB4056"/>
    <w:rsid w:val="00DB61A3"/>
    <w:rsid w:val="00DB7871"/>
    <w:rsid w:val="00DB7C4D"/>
    <w:rsid w:val="00DC072F"/>
    <w:rsid w:val="00DC35A4"/>
    <w:rsid w:val="00DC3E26"/>
    <w:rsid w:val="00DC7F84"/>
    <w:rsid w:val="00DD2637"/>
    <w:rsid w:val="00DD41C3"/>
    <w:rsid w:val="00DD603A"/>
    <w:rsid w:val="00DD621B"/>
    <w:rsid w:val="00DD7138"/>
    <w:rsid w:val="00DE1ED0"/>
    <w:rsid w:val="00DE4482"/>
    <w:rsid w:val="00DE49FF"/>
    <w:rsid w:val="00DF0346"/>
    <w:rsid w:val="00DF043E"/>
    <w:rsid w:val="00DF099C"/>
    <w:rsid w:val="00DF1F72"/>
    <w:rsid w:val="00DF4D5B"/>
    <w:rsid w:val="00DF7492"/>
    <w:rsid w:val="00E00A5B"/>
    <w:rsid w:val="00E01E36"/>
    <w:rsid w:val="00E024CB"/>
    <w:rsid w:val="00E03481"/>
    <w:rsid w:val="00E03D37"/>
    <w:rsid w:val="00E03DB4"/>
    <w:rsid w:val="00E04945"/>
    <w:rsid w:val="00E053E5"/>
    <w:rsid w:val="00E05F94"/>
    <w:rsid w:val="00E0604D"/>
    <w:rsid w:val="00E10A46"/>
    <w:rsid w:val="00E115CB"/>
    <w:rsid w:val="00E12A02"/>
    <w:rsid w:val="00E1477F"/>
    <w:rsid w:val="00E14ED3"/>
    <w:rsid w:val="00E167DD"/>
    <w:rsid w:val="00E20387"/>
    <w:rsid w:val="00E20D31"/>
    <w:rsid w:val="00E214DB"/>
    <w:rsid w:val="00E21BA5"/>
    <w:rsid w:val="00E23829"/>
    <w:rsid w:val="00E24B01"/>
    <w:rsid w:val="00E27DD7"/>
    <w:rsid w:val="00E34D20"/>
    <w:rsid w:val="00E36568"/>
    <w:rsid w:val="00E36F01"/>
    <w:rsid w:val="00E423FE"/>
    <w:rsid w:val="00E42541"/>
    <w:rsid w:val="00E452D8"/>
    <w:rsid w:val="00E45C0F"/>
    <w:rsid w:val="00E4632E"/>
    <w:rsid w:val="00E47083"/>
    <w:rsid w:val="00E476DE"/>
    <w:rsid w:val="00E50550"/>
    <w:rsid w:val="00E511DB"/>
    <w:rsid w:val="00E5194C"/>
    <w:rsid w:val="00E51B9A"/>
    <w:rsid w:val="00E563A4"/>
    <w:rsid w:val="00E61644"/>
    <w:rsid w:val="00E63D42"/>
    <w:rsid w:val="00E70954"/>
    <w:rsid w:val="00E70F0C"/>
    <w:rsid w:val="00E7121F"/>
    <w:rsid w:val="00E7306D"/>
    <w:rsid w:val="00E73AAB"/>
    <w:rsid w:val="00E746C8"/>
    <w:rsid w:val="00E7473E"/>
    <w:rsid w:val="00E755C7"/>
    <w:rsid w:val="00E75DE6"/>
    <w:rsid w:val="00E76920"/>
    <w:rsid w:val="00E80B90"/>
    <w:rsid w:val="00E81962"/>
    <w:rsid w:val="00E840EC"/>
    <w:rsid w:val="00E84CD5"/>
    <w:rsid w:val="00E84DEE"/>
    <w:rsid w:val="00E8588E"/>
    <w:rsid w:val="00E8615F"/>
    <w:rsid w:val="00E86EA1"/>
    <w:rsid w:val="00E87F3C"/>
    <w:rsid w:val="00E918D0"/>
    <w:rsid w:val="00E92625"/>
    <w:rsid w:val="00E951A3"/>
    <w:rsid w:val="00EA064B"/>
    <w:rsid w:val="00EA1590"/>
    <w:rsid w:val="00EA2759"/>
    <w:rsid w:val="00EA7B96"/>
    <w:rsid w:val="00EA7F61"/>
    <w:rsid w:val="00EB01E0"/>
    <w:rsid w:val="00EB0C52"/>
    <w:rsid w:val="00EB422C"/>
    <w:rsid w:val="00EB4875"/>
    <w:rsid w:val="00EB506F"/>
    <w:rsid w:val="00EB5943"/>
    <w:rsid w:val="00EB675E"/>
    <w:rsid w:val="00EB79AE"/>
    <w:rsid w:val="00EC0E6F"/>
    <w:rsid w:val="00EC2089"/>
    <w:rsid w:val="00EC274C"/>
    <w:rsid w:val="00EC2F7F"/>
    <w:rsid w:val="00EC3020"/>
    <w:rsid w:val="00ED0C1D"/>
    <w:rsid w:val="00ED0FFF"/>
    <w:rsid w:val="00ED1EC6"/>
    <w:rsid w:val="00ED3FBD"/>
    <w:rsid w:val="00ED4C27"/>
    <w:rsid w:val="00ED4F44"/>
    <w:rsid w:val="00ED5EA1"/>
    <w:rsid w:val="00ED6BF2"/>
    <w:rsid w:val="00EE2D43"/>
    <w:rsid w:val="00EE314E"/>
    <w:rsid w:val="00EE3754"/>
    <w:rsid w:val="00EE3DD3"/>
    <w:rsid w:val="00EE3E59"/>
    <w:rsid w:val="00EE642E"/>
    <w:rsid w:val="00EE74BB"/>
    <w:rsid w:val="00EE77A8"/>
    <w:rsid w:val="00EF26AB"/>
    <w:rsid w:val="00EF55DC"/>
    <w:rsid w:val="00EF568B"/>
    <w:rsid w:val="00EF5E81"/>
    <w:rsid w:val="00EF7046"/>
    <w:rsid w:val="00EF7B63"/>
    <w:rsid w:val="00F00C7F"/>
    <w:rsid w:val="00F0143D"/>
    <w:rsid w:val="00F02810"/>
    <w:rsid w:val="00F04A62"/>
    <w:rsid w:val="00F04A9E"/>
    <w:rsid w:val="00F05C3F"/>
    <w:rsid w:val="00F07226"/>
    <w:rsid w:val="00F078C4"/>
    <w:rsid w:val="00F10305"/>
    <w:rsid w:val="00F1093F"/>
    <w:rsid w:val="00F1218C"/>
    <w:rsid w:val="00F1228A"/>
    <w:rsid w:val="00F13D05"/>
    <w:rsid w:val="00F145F4"/>
    <w:rsid w:val="00F16A52"/>
    <w:rsid w:val="00F20045"/>
    <w:rsid w:val="00F21908"/>
    <w:rsid w:val="00F226B5"/>
    <w:rsid w:val="00F22D73"/>
    <w:rsid w:val="00F250CD"/>
    <w:rsid w:val="00F25832"/>
    <w:rsid w:val="00F279F3"/>
    <w:rsid w:val="00F300AA"/>
    <w:rsid w:val="00F31235"/>
    <w:rsid w:val="00F3295E"/>
    <w:rsid w:val="00F35031"/>
    <w:rsid w:val="00F35383"/>
    <w:rsid w:val="00F36058"/>
    <w:rsid w:val="00F364C3"/>
    <w:rsid w:val="00F4204F"/>
    <w:rsid w:val="00F42C91"/>
    <w:rsid w:val="00F4382D"/>
    <w:rsid w:val="00F43F77"/>
    <w:rsid w:val="00F44B6E"/>
    <w:rsid w:val="00F50744"/>
    <w:rsid w:val="00F50B57"/>
    <w:rsid w:val="00F517C8"/>
    <w:rsid w:val="00F53A77"/>
    <w:rsid w:val="00F57103"/>
    <w:rsid w:val="00F60784"/>
    <w:rsid w:val="00F61681"/>
    <w:rsid w:val="00F61A33"/>
    <w:rsid w:val="00F61D99"/>
    <w:rsid w:val="00F6308B"/>
    <w:rsid w:val="00F6433C"/>
    <w:rsid w:val="00F64F27"/>
    <w:rsid w:val="00F66A0B"/>
    <w:rsid w:val="00F66B73"/>
    <w:rsid w:val="00F704CC"/>
    <w:rsid w:val="00F71BAC"/>
    <w:rsid w:val="00F73CCF"/>
    <w:rsid w:val="00F74046"/>
    <w:rsid w:val="00F74245"/>
    <w:rsid w:val="00F74421"/>
    <w:rsid w:val="00F74491"/>
    <w:rsid w:val="00F7494D"/>
    <w:rsid w:val="00F75CEC"/>
    <w:rsid w:val="00F765F5"/>
    <w:rsid w:val="00F7780B"/>
    <w:rsid w:val="00F802F6"/>
    <w:rsid w:val="00F817EE"/>
    <w:rsid w:val="00F8270C"/>
    <w:rsid w:val="00F84D4D"/>
    <w:rsid w:val="00F85C94"/>
    <w:rsid w:val="00F869B9"/>
    <w:rsid w:val="00F87398"/>
    <w:rsid w:val="00F90DA9"/>
    <w:rsid w:val="00F90FB9"/>
    <w:rsid w:val="00F9273D"/>
    <w:rsid w:val="00F92BA6"/>
    <w:rsid w:val="00F92E54"/>
    <w:rsid w:val="00F9403B"/>
    <w:rsid w:val="00F94D19"/>
    <w:rsid w:val="00F96D30"/>
    <w:rsid w:val="00F96D4D"/>
    <w:rsid w:val="00F971F5"/>
    <w:rsid w:val="00F9747A"/>
    <w:rsid w:val="00F97758"/>
    <w:rsid w:val="00FA19DC"/>
    <w:rsid w:val="00FA22C5"/>
    <w:rsid w:val="00FA25CC"/>
    <w:rsid w:val="00FA580C"/>
    <w:rsid w:val="00FA5885"/>
    <w:rsid w:val="00FA58F9"/>
    <w:rsid w:val="00FA5F6B"/>
    <w:rsid w:val="00FB283F"/>
    <w:rsid w:val="00FB4B68"/>
    <w:rsid w:val="00FB5402"/>
    <w:rsid w:val="00FB7AE9"/>
    <w:rsid w:val="00FC2A6E"/>
    <w:rsid w:val="00FC2CA8"/>
    <w:rsid w:val="00FC3CF3"/>
    <w:rsid w:val="00FC3D75"/>
    <w:rsid w:val="00FC4774"/>
    <w:rsid w:val="00FC4848"/>
    <w:rsid w:val="00FC5C00"/>
    <w:rsid w:val="00FC7FF3"/>
    <w:rsid w:val="00FD0680"/>
    <w:rsid w:val="00FD12DC"/>
    <w:rsid w:val="00FD1EA4"/>
    <w:rsid w:val="00FD2CD6"/>
    <w:rsid w:val="00FD3896"/>
    <w:rsid w:val="00FD509F"/>
    <w:rsid w:val="00FD59A9"/>
    <w:rsid w:val="00FD5C98"/>
    <w:rsid w:val="00FD7106"/>
    <w:rsid w:val="00FE021D"/>
    <w:rsid w:val="00FE15BE"/>
    <w:rsid w:val="00FE2C44"/>
    <w:rsid w:val="00FE5C54"/>
    <w:rsid w:val="00FE70C4"/>
    <w:rsid w:val="00FF4664"/>
    <w:rsid w:val="00FF5042"/>
    <w:rsid w:val="00FF6349"/>
    <w:rsid w:val="00FF6D40"/>
    <w:rsid w:val="00FF72C8"/>
    <w:rsid w:val="00FF753C"/>
    <w:rsid w:val="00FF7775"/>
    <w:rsid w:val="01B398B1"/>
    <w:rsid w:val="01B59785"/>
    <w:rsid w:val="0209DCB1"/>
    <w:rsid w:val="0223C670"/>
    <w:rsid w:val="04314E15"/>
    <w:rsid w:val="04ADAC59"/>
    <w:rsid w:val="051AAEDF"/>
    <w:rsid w:val="05C82ED9"/>
    <w:rsid w:val="06FD307E"/>
    <w:rsid w:val="075507E7"/>
    <w:rsid w:val="07717A98"/>
    <w:rsid w:val="088ECB81"/>
    <w:rsid w:val="098CF546"/>
    <w:rsid w:val="09B6DBE4"/>
    <w:rsid w:val="0A5F1F16"/>
    <w:rsid w:val="0AD03879"/>
    <w:rsid w:val="0B905C04"/>
    <w:rsid w:val="0BF1A80D"/>
    <w:rsid w:val="0BF7B098"/>
    <w:rsid w:val="0C3511F9"/>
    <w:rsid w:val="0D4E457A"/>
    <w:rsid w:val="0D8698BD"/>
    <w:rsid w:val="0DB0CB0C"/>
    <w:rsid w:val="107688F8"/>
    <w:rsid w:val="116A3B84"/>
    <w:rsid w:val="11F567FD"/>
    <w:rsid w:val="12255783"/>
    <w:rsid w:val="125707F7"/>
    <w:rsid w:val="12F1F5D4"/>
    <w:rsid w:val="131C191D"/>
    <w:rsid w:val="1381EE4D"/>
    <w:rsid w:val="13E5A4AA"/>
    <w:rsid w:val="14A5416B"/>
    <w:rsid w:val="15D84423"/>
    <w:rsid w:val="15ED3134"/>
    <w:rsid w:val="160FFBF7"/>
    <w:rsid w:val="16FDA4AB"/>
    <w:rsid w:val="17A17AC2"/>
    <w:rsid w:val="17B69827"/>
    <w:rsid w:val="17DA117A"/>
    <w:rsid w:val="18EC0B3A"/>
    <w:rsid w:val="1912A8F5"/>
    <w:rsid w:val="19D33F34"/>
    <w:rsid w:val="1A2370EB"/>
    <w:rsid w:val="1AA6093C"/>
    <w:rsid w:val="1AC707CD"/>
    <w:rsid w:val="1C8CE385"/>
    <w:rsid w:val="1CE8CA34"/>
    <w:rsid w:val="1D4B005B"/>
    <w:rsid w:val="1D6DDBDA"/>
    <w:rsid w:val="1D810838"/>
    <w:rsid w:val="1DC3E143"/>
    <w:rsid w:val="1E80ACED"/>
    <w:rsid w:val="1EFEEA6F"/>
    <w:rsid w:val="1FAEFBFE"/>
    <w:rsid w:val="20FE6775"/>
    <w:rsid w:val="2240A607"/>
    <w:rsid w:val="2439A18E"/>
    <w:rsid w:val="24620C4F"/>
    <w:rsid w:val="2519E206"/>
    <w:rsid w:val="25EE0D07"/>
    <w:rsid w:val="270885E5"/>
    <w:rsid w:val="27A891CD"/>
    <w:rsid w:val="27CCDB15"/>
    <w:rsid w:val="281AAEFC"/>
    <w:rsid w:val="2870E34D"/>
    <w:rsid w:val="2920D810"/>
    <w:rsid w:val="2A7B56CB"/>
    <w:rsid w:val="2B0FB1EF"/>
    <w:rsid w:val="2B67326E"/>
    <w:rsid w:val="2B78CB77"/>
    <w:rsid w:val="2BECFEAB"/>
    <w:rsid w:val="2BED74B3"/>
    <w:rsid w:val="2C08C5C3"/>
    <w:rsid w:val="2CA0096E"/>
    <w:rsid w:val="2D276297"/>
    <w:rsid w:val="2DFD1D57"/>
    <w:rsid w:val="2E11461D"/>
    <w:rsid w:val="2E53A719"/>
    <w:rsid w:val="2F0AC57C"/>
    <w:rsid w:val="2F3729CE"/>
    <w:rsid w:val="2F4C3340"/>
    <w:rsid w:val="2F8FDCD6"/>
    <w:rsid w:val="2FFBDAA7"/>
    <w:rsid w:val="305CCC2D"/>
    <w:rsid w:val="31895F06"/>
    <w:rsid w:val="318A6976"/>
    <w:rsid w:val="318D05C8"/>
    <w:rsid w:val="31F00526"/>
    <w:rsid w:val="3211EBB5"/>
    <w:rsid w:val="3264C5C8"/>
    <w:rsid w:val="32BE8DA3"/>
    <w:rsid w:val="33CB951C"/>
    <w:rsid w:val="33F773A1"/>
    <w:rsid w:val="34F360D8"/>
    <w:rsid w:val="35413AA8"/>
    <w:rsid w:val="3672AA91"/>
    <w:rsid w:val="3835E5BE"/>
    <w:rsid w:val="38BFFB01"/>
    <w:rsid w:val="38E0F514"/>
    <w:rsid w:val="39C1A9F6"/>
    <w:rsid w:val="3A1FA815"/>
    <w:rsid w:val="3AE66EE2"/>
    <w:rsid w:val="3CC3E74C"/>
    <w:rsid w:val="3D2AF32E"/>
    <w:rsid w:val="3D52E65D"/>
    <w:rsid w:val="3D550FD2"/>
    <w:rsid w:val="3DB2537D"/>
    <w:rsid w:val="3F17C69E"/>
    <w:rsid w:val="3F382694"/>
    <w:rsid w:val="3FEF0D50"/>
    <w:rsid w:val="401E576A"/>
    <w:rsid w:val="40A72CB0"/>
    <w:rsid w:val="40C0A268"/>
    <w:rsid w:val="43114F91"/>
    <w:rsid w:val="43E54A4A"/>
    <w:rsid w:val="4440393C"/>
    <w:rsid w:val="4479EC64"/>
    <w:rsid w:val="44BD51DB"/>
    <w:rsid w:val="44EE3C17"/>
    <w:rsid w:val="4576D11A"/>
    <w:rsid w:val="45C74811"/>
    <w:rsid w:val="4699ABCB"/>
    <w:rsid w:val="46D4A242"/>
    <w:rsid w:val="47FFC5E8"/>
    <w:rsid w:val="486A519D"/>
    <w:rsid w:val="48F3F6D0"/>
    <w:rsid w:val="493980B4"/>
    <w:rsid w:val="4A699EFE"/>
    <w:rsid w:val="4ADD3B06"/>
    <w:rsid w:val="4CC6D525"/>
    <w:rsid w:val="4D0AB5E6"/>
    <w:rsid w:val="4D0DEBF5"/>
    <w:rsid w:val="4D2C485C"/>
    <w:rsid w:val="4D31BCBB"/>
    <w:rsid w:val="4F451789"/>
    <w:rsid w:val="4F882DD5"/>
    <w:rsid w:val="4FA515C9"/>
    <w:rsid w:val="4FB26B0A"/>
    <w:rsid w:val="50098467"/>
    <w:rsid w:val="50334633"/>
    <w:rsid w:val="5040E398"/>
    <w:rsid w:val="50B25119"/>
    <w:rsid w:val="513EA1DA"/>
    <w:rsid w:val="52995D4E"/>
    <w:rsid w:val="52D2E437"/>
    <w:rsid w:val="52D4E7EE"/>
    <w:rsid w:val="52E1E87D"/>
    <w:rsid w:val="5325B1F0"/>
    <w:rsid w:val="534A3FE5"/>
    <w:rsid w:val="539132F0"/>
    <w:rsid w:val="53BBEE1B"/>
    <w:rsid w:val="53D4CCD9"/>
    <w:rsid w:val="53DC6C57"/>
    <w:rsid w:val="551FD6AE"/>
    <w:rsid w:val="55451B34"/>
    <w:rsid w:val="554B98C5"/>
    <w:rsid w:val="55D19A98"/>
    <w:rsid w:val="566FA279"/>
    <w:rsid w:val="56802874"/>
    <w:rsid w:val="575329F8"/>
    <w:rsid w:val="580947FE"/>
    <w:rsid w:val="588D979D"/>
    <w:rsid w:val="589713B8"/>
    <w:rsid w:val="5A39A798"/>
    <w:rsid w:val="5A59F577"/>
    <w:rsid w:val="5AE80317"/>
    <w:rsid w:val="5BEFA6BC"/>
    <w:rsid w:val="5C03E756"/>
    <w:rsid w:val="5D06F654"/>
    <w:rsid w:val="5D296B9B"/>
    <w:rsid w:val="5D885BE8"/>
    <w:rsid w:val="5DACF740"/>
    <w:rsid w:val="5E9E3F32"/>
    <w:rsid w:val="5ED1D847"/>
    <w:rsid w:val="60C9B6AE"/>
    <w:rsid w:val="611A91BF"/>
    <w:rsid w:val="6160DC29"/>
    <w:rsid w:val="616FB333"/>
    <w:rsid w:val="61BFF628"/>
    <w:rsid w:val="635B3FDC"/>
    <w:rsid w:val="63724034"/>
    <w:rsid w:val="6472D3E3"/>
    <w:rsid w:val="64B777E4"/>
    <w:rsid w:val="64EADB7F"/>
    <w:rsid w:val="653B7FFF"/>
    <w:rsid w:val="661B801D"/>
    <w:rsid w:val="6657CF9A"/>
    <w:rsid w:val="668013B6"/>
    <w:rsid w:val="6732228C"/>
    <w:rsid w:val="673E096F"/>
    <w:rsid w:val="698F9107"/>
    <w:rsid w:val="6AC9D456"/>
    <w:rsid w:val="6AE34EA5"/>
    <w:rsid w:val="6BAB707F"/>
    <w:rsid w:val="6C97FBFE"/>
    <w:rsid w:val="6CDC735A"/>
    <w:rsid w:val="6CF14F93"/>
    <w:rsid w:val="6D5E6BF3"/>
    <w:rsid w:val="6D5EE319"/>
    <w:rsid w:val="6D62B42F"/>
    <w:rsid w:val="6DBD2CE4"/>
    <w:rsid w:val="6E36AB5B"/>
    <w:rsid w:val="6EA48007"/>
    <w:rsid w:val="6ECD3717"/>
    <w:rsid w:val="7044045A"/>
    <w:rsid w:val="710BD56B"/>
    <w:rsid w:val="71C732A8"/>
    <w:rsid w:val="7238D408"/>
    <w:rsid w:val="72580784"/>
    <w:rsid w:val="7261ADD9"/>
    <w:rsid w:val="72DA1024"/>
    <w:rsid w:val="7392CD1E"/>
    <w:rsid w:val="74303A5A"/>
    <w:rsid w:val="749836D2"/>
    <w:rsid w:val="75096555"/>
    <w:rsid w:val="75542901"/>
    <w:rsid w:val="759F37A1"/>
    <w:rsid w:val="75C4677C"/>
    <w:rsid w:val="764A60AF"/>
    <w:rsid w:val="764D2190"/>
    <w:rsid w:val="7674F326"/>
    <w:rsid w:val="769AE1ED"/>
    <w:rsid w:val="769FFF8E"/>
    <w:rsid w:val="7731B37F"/>
    <w:rsid w:val="7890D12A"/>
    <w:rsid w:val="7924B6B6"/>
    <w:rsid w:val="7957A9DD"/>
    <w:rsid w:val="79BF1B91"/>
    <w:rsid w:val="79C0BE1A"/>
    <w:rsid w:val="7A2F73C4"/>
    <w:rsid w:val="7ABF8C9A"/>
    <w:rsid w:val="7B46FB04"/>
    <w:rsid w:val="7B63E6D2"/>
    <w:rsid w:val="7D63D9F5"/>
    <w:rsid w:val="7D677022"/>
    <w:rsid w:val="7E80A46D"/>
    <w:rsid w:val="7E8F47B9"/>
    <w:rsid w:val="7F0B7685"/>
    <w:rsid w:val="7F9845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CC1FE5"/>
  <w15:docId w15:val="{92FB9427-5F08-7347-BF36-2974258C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569"/>
    <w:pPr>
      <w:spacing w:line="240" w:lineRule="auto"/>
    </w:pPr>
    <w:rPr>
      <w:rFonts w:ascii="Times New Roman" w:eastAsia="Times New Roman" w:hAnsi="Times New Roman" w:cs="Times New Roman"/>
      <w:sz w:val="24"/>
      <w:szCs w:val="24"/>
      <w:lang w:val="en-AU"/>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EndNoteBibliographyTitle">
    <w:name w:val="EndNote Bibliography Title"/>
    <w:basedOn w:val="Normal"/>
    <w:link w:val="EndNoteBibliographyTitleChar"/>
    <w:rsid w:val="00BB768B"/>
    <w:pPr>
      <w:jc w:val="center"/>
    </w:pPr>
    <w:rPr>
      <w:rFonts w:ascii="Arial" w:hAnsi="Arial" w:cs="Arial"/>
      <w:sz w:val="22"/>
    </w:rPr>
  </w:style>
  <w:style w:type="character" w:customStyle="1" w:styleId="EndNoteBibliographyTitleChar">
    <w:name w:val="EndNote Bibliography Title Char"/>
    <w:basedOn w:val="DefaultParagraphFont"/>
    <w:link w:val="EndNoteBibliographyTitle"/>
    <w:rsid w:val="00BB768B"/>
    <w:rPr>
      <w:rFonts w:eastAsia="Times New Roman"/>
      <w:szCs w:val="24"/>
      <w:lang w:val="en-AU"/>
    </w:rPr>
  </w:style>
  <w:style w:type="paragraph" w:customStyle="1" w:styleId="EndNoteBibliography">
    <w:name w:val="EndNote Bibliography"/>
    <w:basedOn w:val="Normal"/>
    <w:link w:val="EndNoteBibliographyChar"/>
    <w:rsid w:val="00BB768B"/>
    <w:rPr>
      <w:rFonts w:ascii="Arial" w:hAnsi="Arial" w:cs="Arial"/>
      <w:sz w:val="22"/>
    </w:rPr>
  </w:style>
  <w:style w:type="character" w:customStyle="1" w:styleId="EndNoteBibliographyChar">
    <w:name w:val="EndNote Bibliography Char"/>
    <w:basedOn w:val="DefaultParagraphFont"/>
    <w:link w:val="EndNoteBibliography"/>
    <w:rsid w:val="00BB768B"/>
    <w:rPr>
      <w:rFonts w:eastAsia="Times New Roman"/>
      <w:szCs w:val="24"/>
      <w:lang w:val="en-AU"/>
    </w:rPr>
  </w:style>
  <w:style w:type="character" w:styleId="Hyperlink">
    <w:name w:val="Hyperlink"/>
    <w:basedOn w:val="DefaultParagraphFont"/>
    <w:uiPriority w:val="99"/>
    <w:unhideWhenUsed/>
    <w:rsid w:val="00BB768B"/>
    <w:rPr>
      <w:color w:val="0000FF" w:themeColor="hyperlink"/>
      <w:u w:val="single"/>
    </w:rPr>
  </w:style>
  <w:style w:type="character" w:styleId="UnresolvedMention">
    <w:name w:val="Unresolved Mention"/>
    <w:basedOn w:val="DefaultParagraphFont"/>
    <w:uiPriority w:val="99"/>
    <w:semiHidden/>
    <w:unhideWhenUsed/>
    <w:rsid w:val="00BB768B"/>
    <w:rPr>
      <w:color w:val="605E5C"/>
      <w:shd w:val="clear" w:color="auto" w:fill="E1DFDD"/>
    </w:rPr>
  </w:style>
  <w:style w:type="character" w:styleId="FollowedHyperlink">
    <w:name w:val="FollowedHyperlink"/>
    <w:basedOn w:val="DefaultParagraphFont"/>
    <w:uiPriority w:val="99"/>
    <w:semiHidden/>
    <w:unhideWhenUsed/>
    <w:rsid w:val="000D7004"/>
    <w:rPr>
      <w:color w:val="800080" w:themeColor="followedHyperlink"/>
      <w:u w:val="single"/>
    </w:rPr>
  </w:style>
  <w:style w:type="paragraph" w:styleId="Header">
    <w:name w:val="header"/>
    <w:basedOn w:val="Normal"/>
    <w:link w:val="HeaderChar"/>
    <w:uiPriority w:val="99"/>
    <w:unhideWhenUsed/>
    <w:rsid w:val="00F9273D"/>
    <w:pPr>
      <w:tabs>
        <w:tab w:val="center" w:pos="4513"/>
        <w:tab w:val="right" w:pos="9026"/>
      </w:tabs>
    </w:pPr>
  </w:style>
  <w:style w:type="character" w:customStyle="1" w:styleId="HeaderChar">
    <w:name w:val="Header Char"/>
    <w:basedOn w:val="DefaultParagraphFont"/>
    <w:link w:val="Header"/>
    <w:uiPriority w:val="99"/>
    <w:rsid w:val="00F9273D"/>
  </w:style>
  <w:style w:type="paragraph" w:styleId="Footer">
    <w:name w:val="footer"/>
    <w:basedOn w:val="Normal"/>
    <w:link w:val="FooterChar"/>
    <w:uiPriority w:val="99"/>
    <w:unhideWhenUsed/>
    <w:rsid w:val="00F9273D"/>
    <w:pPr>
      <w:tabs>
        <w:tab w:val="center" w:pos="4513"/>
        <w:tab w:val="right" w:pos="9026"/>
      </w:tabs>
    </w:pPr>
  </w:style>
  <w:style w:type="character" w:customStyle="1" w:styleId="FooterChar">
    <w:name w:val="Footer Char"/>
    <w:basedOn w:val="DefaultParagraphFont"/>
    <w:link w:val="Footer"/>
    <w:uiPriority w:val="99"/>
    <w:rsid w:val="00F9273D"/>
  </w:style>
  <w:style w:type="paragraph" w:styleId="ListParagraph">
    <w:name w:val="List Paragraph"/>
    <w:basedOn w:val="Normal"/>
    <w:uiPriority w:val="34"/>
    <w:qFormat/>
    <w:rsid w:val="00863E86"/>
    <w:pPr>
      <w:ind w:left="720"/>
      <w:contextualSpacing/>
    </w:pPr>
  </w:style>
  <w:style w:type="paragraph" w:styleId="EndnoteText">
    <w:name w:val="endnote text"/>
    <w:basedOn w:val="Normal"/>
    <w:link w:val="EndnoteTextChar"/>
    <w:uiPriority w:val="99"/>
    <w:semiHidden/>
    <w:unhideWhenUsed/>
    <w:rsid w:val="0035620E"/>
    <w:rPr>
      <w:sz w:val="20"/>
      <w:szCs w:val="20"/>
    </w:rPr>
  </w:style>
  <w:style w:type="character" w:customStyle="1" w:styleId="EndnoteTextChar">
    <w:name w:val="Endnote Text Char"/>
    <w:basedOn w:val="DefaultParagraphFont"/>
    <w:link w:val="EndnoteText"/>
    <w:uiPriority w:val="99"/>
    <w:semiHidden/>
    <w:rsid w:val="0035620E"/>
    <w:rPr>
      <w:sz w:val="20"/>
      <w:szCs w:val="20"/>
    </w:rPr>
  </w:style>
  <w:style w:type="character" w:styleId="EndnoteReference">
    <w:name w:val="endnote reference"/>
    <w:basedOn w:val="DefaultParagraphFont"/>
    <w:uiPriority w:val="99"/>
    <w:semiHidden/>
    <w:unhideWhenUsed/>
    <w:rsid w:val="0035620E"/>
    <w:rPr>
      <w:vertAlign w:val="superscript"/>
    </w:rPr>
  </w:style>
  <w:style w:type="paragraph" w:styleId="TOCHeading">
    <w:name w:val="TOC Heading"/>
    <w:basedOn w:val="Heading1"/>
    <w:next w:val="Normal"/>
    <w:uiPriority w:val="39"/>
    <w:unhideWhenUsed/>
    <w:qFormat/>
    <w:rsid w:val="00396846"/>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396846"/>
    <w:pPr>
      <w:spacing w:before="120"/>
    </w:pPr>
    <w:rPr>
      <w:rFonts w:asciiTheme="minorHAnsi" w:hAnsiTheme="minorHAnsi"/>
      <w:b/>
      <w:bCs/>
      <w:i/>
      <w:iCs/>
    </w:rPr>
  </w:style>
  <w:style w:type="paragraph" w:styleId="TOC2">
    <w:name w:val="toc 2"/>
    <w:basedOn w:val="Normal"/>
    <w:next w:val="Normal"/>
    <w:autoRedefine/>
    <w:uiPriority w:val="39"/>
    <w:unhideWhenUsed/>
    <w:rsid w:val="00396846"/>
    <w:pPr>
      <w:spacing w:before="120"/>
      <w:ind w:left="220"/>
    </w:pPr>
    <w:rPr>
      <w:rFonts w:asciiTheme="minorHAnsi" w:hAnsiTheme="minorHAnsi"/>
      <w:b/>
      <w:bCs/>
    </w:rPr>
  </w:style>
  <w:style w:type="paragraph" w:styleId="TOC3">
    <w:name w:val="toc 3"/>
    <w:basedOn w:val="Normal"/>
    <w:next w:val="Normal"/>
    <w:autoRedefine/>
    <w:uiPriority w:val="39"/>
    <w:unhideWhenUsed/>
    <w:rsid w:val="00396846"/>
    <w:pPr>
      <w:ind w:left="440"/>
    </w:pPr>
    <w:rPr>
      <w:rFonts w:asciiTheme="minorHAnsi" w:hAnsiTheme="minorHAnsi"/>
      <w:sz w:val="20"/>
      <w:szCs w:val="20"/>
    </w:rPr>
  </w:style>
  <w:style w:type="paragraph" w:styleId="TOC4">
    <w:name w:val="toc 4"/>
    <w:basedOn w:val="Normal"/>
    <w:next w:val="Normal"/>
    <w:autoRedefine/>
    <w:uiPriority w:val="39"/>
    <w:semiHidden/>
    <w:unhideWhenUsed/>
    <w:rsid w:val="0039684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9684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9684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9684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9684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96846"/>
    <w:pPr>
      <w:ind w:left="1760"/>
    </w:pPr>
    <w:rPr>
      <w:rFonts w:asciiTheme="minorHAnsi" w:hAnsiTheme="minorHAnsi"/>
      <w:sz w:val="20"/>
      <w:szCs w:val="20"/>
    </w:rPr>
  </w:style>
  <w:style w:type="character" w:styleId="PageNumber">
    <w:name w:val="page number"/>
    <w:basedOn w:val="DefaultParagraphFont"/>
    <w:uiPriority w:val="99"/>
    <w:semiHidden/>
    <w:unhideWhenUsed/>
    <w:rsid w:val="0060058B"/>
  </w:style>
  <w:style w:type="paragraph" w:styleId="NormalWeb">
    <w:name w:val="Normal (Web)"/>
    <w:basedOn w:val="Normal"/>
    <w:uiPriority w:val="99"/>
    <w:semiHidden/>
    <w:unhideWhenUsed/>
    <w:rsid w:val="000B5569"/>
    <w:pPr>
      <w:spacing w:before="100" w:beforeAutospacing="1" w:after="100" w:afterAutospacing="1"/>
    </w:pPr>
  </w:style>
  <w:style w:type="character" w:styleId="Strong">
    <w:name w:val="Strong"/>
    <w:basedOn w:val="DefaultParagraphFont"/>
    <w:uiPriority w:val="22"/>
    <w:qFormat/>
    <w:rsid w:val="000B5569"/>
    <w:rPr>
      <w:b/>
      <w:bCs/>
    </w:rPr>
  </w:style>
  <w:style w:type="character" w:customStyle="1" w:styleId="apple-converted-space">
    <w:name w:val="apple-converted-space"/>
    <w:basedOn w:val="DefaultParagraphFont"/>
    <w:rsid w:val="000B5569"/>
  </w:style>
  <w:style w:type="table" w:styleId="TableGrid">
    <w:name w:val="Table Grid"/>
    <w:basedOn w:val="TableNormal"/>
    <w:uiPriority w:val="39"/>
    <w:rsid w:val="000E0B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9811271">
      <w:bodyDiv w:val="1"/>
      <w:marLeft w:val="0"/>
      <w:marRight w:val="0"/>
      <w:marTop w:val="0"/>
      <w:marBottom w:val="0"/>
      <w:divBdr>
        <w:top w:val="none" w:sz="0" w:space="0" w:color="auto"/>
        <w:left w:val="none" w:sz="0" w:space="0" w:color="auto"/>
        <w:bottom w:val="none" w:sz="0" w:space="0" w:color="auto"/>
        <w:right w:val="none" w:sz="0" w:space="0" w:color="auto"/>
      </w:divBdr>
    </w:div>
    <w:div w:id="892228935">
      <w:bodyDiv w:val="1"/>
      <w:marLeft w:val="0"/>
      <w:marRight w:val="0"/>
      <w:marTop w:val="0"/>
      <w:marBottom w:val="0"/>
      <w:divBdr>
        <w:top w:val="none" w:sz="0" w:space="0" w:color="auto"/>
        <w:left w:val="none" w:sz="0" w:space="0" w:color="auto"/>
        <w:bottom w:val="none" w:sz="0" w:space="0" w:color="auto"/>
        <w:right w:val="none" w:sz="0" w:space="0" w:color="auto"/>
      </w:divBdr>
    </w:div>
    <w:div w:id="978732807">
      <w:bodyDiv w:val="1"/>
      <w:marLeft w:val="0"/>
      <w:marRight w:val="0"/>
      <w:marTop w:val="0"/>
      <w:marBottom w:val="0"/>
      <w:divBdr>
        <w:top w:val="none" w:sz="0" w:space="0" w:color="auto"/>
        <w:left w:val="none" w:sz="0" w:space="0" w:color="auto"/>
        <w:bottom w:val="none" w:sz="0" w:space="0" w:color="auto"/>
        <w:right w:val="none" w:sz="0" w:space="0" w:color="auto"/>
      </w:divBdr>
    </w:div>
    <w:div w:id="1173837016">
      <w:bodyDiv w:val="1"/>
      <w:marLeft w:val="0"/>
      <w:marRight w:val="0"/>
      <w:marTop w:val="0"/>
      <w:marBottom w:val="0"/>
      <w:divBdr>
        <w:top w:val="none" w:sz="0" w:space="0" w:color="auto"/>
        <w:left w:val="none" w:sz="0" w:space="0" w:color="auto"/>
        <w:bottom w:val="none" w:sz="0" w:space="0" w:color="auto"/>
        <w:right w:val="none" w:sz="0" w:space="0" w:color="auto"/>
      </w:divBdr>
    </w:div>
    <w:div w:id="1316300940">
      <w:bodyDiv w:val="1"/>
      <w:marLeft w:val="0"/>
      <w:marRight w:val="0"/>
      <w:marTop w:val="0"/>
      <w:marBottom w:val="0"/>
      <w:divBdr>
        <w:top w:val="none" w:sz="0" w:space="0" w:color="auto"/>
        <w:left w:val="none" w:sz="0" w:space="0" w:color="auto"/>
        <w:bottom w:val="none" w:sz="0" w:space="0" w:color="auto"/>
        <w:right w:val="none" w:sz="0" w:space="0" w:color="auto"/>
      </w:divBdr>
    </w:div>
    <w:div w:id="1388339945">
      <w:bodyDiv w:val="1"/>
      <w:marLeft w:val="0"/>
      <w:marRight w:val="0"/>
      <w:marTop w:val="0"/>
      <w:marBottom w:val="0"/>
      <w:divBdr>
        <w:top w:val="none" w:sz="0" w:space="0" w:color="auto"/>
        <w:left w:val="none" w:sz="0" w:space="0" w:color="auto"/>
        <w:bottom w:val="none" w:sz="0" w:space="0" w:color="auto"/>
        <w:right w:val="none" w:sz="0" w:space="0" w:color="auto"/>
      </w:divBdr>
    </w:div>
    <w:div w:id="1639605042">
      <w:bodyDiv w:val="1"/>
      <w:marLeft w:val="0"/>
      <w:marRight w:val="0"/>
      <w:marTop w:val="0"/>
      <w:marBottom w:val="0"/>
      <w:divBdr>
        <w:top w:val="none" w:sz="0" w:space="0" w:color="auto"/>
        <w:left w:val="none" w:sz="0" w:space="0" w:color="auto"/>
        <w:bottom w:val="none" w:sz="0" w:space="0" w:color="auto"/>
        <w:right w:val="none" w:sz="0" w:space="0" w:color="auto"/>
      </w:divBdr>
    </w:div>
    <w:div w:id="1647009448">
      <w:bodyDiv w:val="1"/>
      <w:marLeft w:val="0"/>
      <w:marRight w:val="0"/>
      <w:marTop w:val="0"/>
      <w:marBottom w:val="0"/>
      <w:divBdr>
        <w:top w:val="none" w:sz="0" w:space="0" w:color="auto"/>
        <w:left w:val="none" w:sz="0" w:space="0" w:color="auto"/>
        <w:bottom w:val="none" w:sz="0" w:space="0" w:color="auto"/>
        <w:right w:val="none" w:sz="0" w:space="0" w:color="auto"/>
      </w:divBdr>
    </w:div>
    <w:div w:id="1759520656">
      <w:bodyDiv w:val="1"/>
      <w:marLeft w:val="0"/>
      <w:marRight w:val="0"/>
      <w:marTop w:val="0"/>
      <w:marBottom w:val="0"/>
      <w:divBdr>
        <w:top w:val="none" w:sz="0" w:space="0" w:color="auto"/>
        <w:left w:val="none" w:sz="0" w:space="0" w:color="auto"/>
        <w:bottom w:val="none" w:sz="0" w:space="0" w:color="auto"/>
        <w:right w:val="none" w:sz="0" w:space="0" w:color="auto"/>
      </w:divBdr>
    </w:div>
    <w:div w:id="1880775751">
      <w:bodyDiv w:val="1"/>
      <w:marLeft w:val="0"/>
      <w:marRight w:val="0"/>
      <w:marTop w:val="0"/>
      <w:marBottom w:val="0"/>
      <w:divBdr>
        <w:top w:val="none" w:sz="0" w:space="0" w:color="auto"/>
        <w:left w:val="none" w:sz="0" w:space="0" w:color="auto"/>
        <w:bottom w:val="none" w:sz="0" w:space="0" w:color="auto"/>
        <w:right w:val="none" w:sz="0" w:space="0" w:color="auto"/>
      </w:divBdr>
    </w:div>
    <w:div w:id="1889032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researchgate.net/publication/343851362_Risk_Management_in_Construction_Industry" TargetMode="External"/><Relationship Id="rId26" Type="http://schemas.openxmlformats.org/officeDocument/2006/relationships/hyperlink" Target="https://doi.org/10.5267/j.jpm.2024.4.001" TargetMode="External"/><Relationship Id="rId3" Type="http://schemas.openxmlformats.org/officeDocument/2006/relationships/styles" Target="styles.xml"/><Relationship Id="rId21" Type="http://schemas.openxmlformats.org/officeDocument/2006/relationships/hyperlink" Target="https://doi.org/10.1108/ECAM-08-2023-0819"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47814/ijssrr.v7i6.2153" TargetMode="External"/><Relationship Id="rId25" Type="http://schemas.openxmlformats.org/officeDocument/2006/relationships/hyperlink" Target="https://doi.org/10.1016/j.acalib.2024.102929"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researchgate.net/publication/289741097_The_fallacies_of_modern_project_risk_management_A_process_worth_disengaging_from" TargetMode="External"/><Relationship Id="rId20" Type="http://schemas.openxmlformats.org/officeDocument/2006/relationships/hyperlink" Target="https://doi.org/10.55908/sdgs.v12i7.3798" TargetMode="External"/><Relationship Id="rId29" Type="http://schemas.openxmlformats.org/officeDocument/2006/relationships/hyperlink" Target="https://doi.org/10.2478/emj-2019-00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80/09537325.2021.2011192"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oi.org/10.4108/eetsis.4632" TargetMode="External"/><Relationship Id="rId23" Type="http://schemas.openxmlformats.org/officeDocument/2006/relationships/hyperlink" Target="https://doi.org/10.47392/IRJAEH.2024.0292" TargetMode="External"/><Relationship Id="rId28" Type="http://schemas.openxmlformats.org/officeDocument/2006/relationships/hyperlink" Target="https://doi.org/10.3390/" TargetMode="External"/><Relationship Id="rId10" Type="http://schemas.openxmlformats.org/officeDocument/2006/relationships/image" Target="media/image3.png"/><Relationship Id="rId19" Type="http://schemas.openxmlformats.org/officeDocument/2006/relationships/hyperlink" Target="https://www.researchgate.net/publication/377695693"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4108/eetsis.4608" TargetMode="External"/><Relationship Id="rId22" Type="http://schemas.openxmlformats.org/officeDocument/2006/relationships/hyperlink" Target="https://doi.org/10.61345/1339-7915.2023.6.8" TargetMode="External"/><Relationship Id="rId27" Type="http://schemas.openxmlformats.org/officeDocument/2006/relationships/hyperlink" Target="https://doi.org/10.1177/8756972818810966" TargetMode="External"/><Relationship Id="rId30" Type="http://schemas.openxmlformats.org/officeDocument/2006/relationships/hyperlink" Target="https://doi.org/10.1155/2022/5665208" TargetMode="Externa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13F95-936C-DE4C-AE2E-E6E01B534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0</TotalTime>
  <Pages>33</Pages>
  <Words>21185</Words>
  <Characters>123298</Characters>
  <Application>Microsoft Office Word</Application>
  <DocSecurity>0</DocSecurity>
  <Lines>2371</Lines>
  <Paragraphs>886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143597</CharactersWithSpaces>
  <SharedDoc>false</SharedDoc>
  <HLinks>
    <vt:vector size="102" baseType="variant">
      <vt:variant>
        <vt:i4>1835093</vt:i4>
      </vt:variant>
      <vt:variant>
        <vt:i4>80</vt:i4>
      </vt:variant>
      <vt:variant>
        <vt:i4>0</vt:i4>
      </vt:variant>
      <vt:variant>
        <vt:i4>5</vt:i4>
      </vt:variant>
      <vt:variant>
        <vt:lpwstr>https://doi.org/10.1177/8756972818810966</vt:lpwstr>
      </vt:variant>
      <vt:variant>
        <vt:lpwstr/>
      </vt:variant>
      <vt:variant>
        <vt:i4>5177412</vt:i4>
      </vt:variant>
      <vt:variant>
        <vt:i4>77</vt:i4>
      </vt:variant>
      <vt:variant>
        <vt:i4>0</vt:i4>
      </vt:variant>
      <vt:variant>
        <vt:i4>5</vt:i4>
      </vt:variant>
      <vt:variant>
        <vt:lpwstr>https://doi.org/10.1016/j.acalib.2024.102929</vt:lpwstr>
      </vt:variant>
      <vt:variant>
        <vt:lpwstr/>
      </vt:variant>
      <vt:variant>
        <vt:i4>3014759</vt:i4>
      </vt:variant>
      <vt:variant>
        <vt:i4>74</vt:i4>
      </vt:variant>
      <vt:variant>
        <vt:i4>0</vt:i4>
      </vt:variant>
      <vt:variant>
        <vt:i4>5</vt:i4>
      </vt:variant>
      <vt:variant>
        <vt:lpwstr>https://doi.org/10.61345/1339-7915.2023.6.8</vt:lpwstr>
      </vt:variant>
      <vt:variant>
        <vt:lpwstr/>
      </vt:variant>
      <vt:variant>
        <vt:i4>6881399</vt:i4>
      </vt:variant>
      <vt:variant>
        <vt:i4>71</vt:i4>
      </vt:variant>
      <vt:variant>
        <vt:i4>0</vt:i4>
      </vt:variant>
      <vt:variant>
        <vt:i4>5</vt:i4>
      </vt:variant>
      <vt:variant>
        <vt:lpwstr>https://www.researchgate.net/publication/377695693</vt:lpwstr>
      </vt:variant>
      <vt:variant>
        <vt:lpwstr/>
      </vt:variant>
      <vt:variant>
        <vt:i4>4456459</vt:i4>
      </vt:variant>
      <vt:variant>
        <vt:i4>65</vt:i4>
      </vt:variant>
      <vt:variant>
        <vt:i4>0</vt:i4>
      </vt:variant>
      <vt:variant>
        <vt:i4>5</vt:i4>
      </vt:variant>
      <vt:variant>
        <vt:lpwstr/>
      </vt:variant>
      <vt:variant>
        <vt:lpwstr>_ENREF_5</vt:lpwstr>
      </vt:variant>
      <vt:variant>
        <vt:i4>4521995</vt:i4>
      </vt:variant>
      <vt:variant>
        <vt:i4>59</vt:i4>
      </vt:variant>
      <vt:variant>
        <vt:i4>0</vt:i4>
      </vt:variant>
      <vt:variant>
        <vt:i4>5</vt:i4>
      </vt:variant>
      <vt:variant>
        <vt:lpwstr/>
      </vt:variant>
      <vt:variant>
        <vt:lpwstr>_ENREF_4</vt:lpwstr>
      </vt:variant>
      <vt:variant>
        <vt:i4>4521995</vt:i4>
      </vt:variant>
      <vt:variant>
        <vt:i4>53</vt:i4>
      </vt:variant>
      <vt:variant>
        <vt:i4>0</vt:i4>
      </vt:variant>
      <vt:variant>
        <vt:i4>5</vt:i4>
      </vt:variant>
      <vt:variant>
        <vt:lpwstr/>
      </vt:variant>
      <vt:variant>
        <vt:lpwstr>_ENREF_4</vt:lpwstr>
      </vt:variant>
      <vt:variant>
        <vt:i4>3932184</vt:i4>
      </vt:variant>
      <vt:variant>
        <vt:i4>48</vt:i4>
      </vt:variant>
      <vt:variant>
        <vt:i4>0</vt:i4>
      </vt:variant>
      <vt:variant>
        <vt:i4>5</vt:i4>
      </vt:variant>
      <vt:variant>
        <vt:lpwstr/>
      </vt:variant>
      <vt:variant>
        <vt:lpwstr>_3._Project_Management</vt:lpwstr>
      </vt:variant>
      <vt:variant>
        <vt:i4>7471213</vt:i4>
      </vt:variant>
      <vt:variant>
        <vt:i4>45</vt:i4>
      </vt:variant>
      <vt:variant>
        <vt:i4>0</vt:i4>
      </vt:variant>
      <vt:variant>
        <vt:i4>5</vt:i4>
      </vt:variant>
      <vt:variant>
        <vt:lpwstr/>
      </vt:variant>
      <vt:variant>
        <vt:lpwstr>_1._Introduction</vt:lpwstr>
      </vt:variant>
      <vt:variant>
        <vt:i4>7471213</vt:i4>
      </vt:variant>
      <vt:variant>
        <vt:i4>42</vt:i4>
      </vt:variant>
      <vt:variant>
        <vt:i4>0</vt:i4>
      </vt:variant>
      <vt:variant>
        <vt:i4>5</vt:i4>
      </vt:variant>
      <vt:variant>
        <vt:lpwstr/>
      </vt:variant>
      <vt:variant>
        <vt:lpwstr>_1._Introduction</vt:lpwstr>
      </vt:variant>
      <vt:variant>
        <vt:i4>4390923</vt:i4>
      </vt:variant>
      <vt:variant>
        <vt:i4>38</vt:i4>
      </vt:variant>
      <vt:variant>
        <vt:i4>0</vt:i4>
      </vt:variant>
      <vt:variant>
        <vt:i4>5</vt:i4>
      </vt:variant>
      <vt:variant>
        <vt:lpwstr/>
      </vt:variant>
      <vt:variant>
        <vt:lpwstr>_ENREF_2</vt:lpwstr>
      </vt:variant>
      <vt:variant>
        <vt:i4>4325387</vt:i4>
      </vt:variant>
      <vt:variant>
        <vt:i4>32</vt:i4>
      </vt:variant>
      <vt:variant>
        <vt:i4>0</vt:i4>
      </vt:variant>
      <vt:variant>
        <vt:i4>5</vt:i4>
      </vt:variant>
      <vt:variant>
        <vt:lpwstr/>
      </vt:variant>
      <vt:variant>
        <vt:lpwstr>_ENREF_3</vt:lpwstr>
      </vt:variant>
      <vt:variant>
        <vt:i4>4390923</vt:i4>
      </vt:variant>
      <vt:variant>
        <vt:i4>26</vt:i4>
      </vt:variant>
      <vt:variant>
        <vt:i4>0</vt:i4>
      </vt:variant>
      <vt:variant>
        <vt:i4>5</vt:i4>
      </vt:variant>
      <vt:variant>
        <vt:lpwstr/>
      </vt:variant>
      <vt:variant>
        <vt:lpwstr>_ENREF_2</vt:lpwstr>
      </vt:variant>
      <vt:variant>
        <vt:i4>4325387</vt:i4>
      </vt:variant>
      <vt:variant>
        <vt:i4>20</vt:i4>
      </vt:variant>
      <vt:variant>
        <vt:i4>0</vt:i4>
      </vt:variant>
      <vt:variant>
        <vt:i4>5</vt:i4>
      </vt:variant>
      <vt:variant>
        <vt:lpwstr/>
      </vt:variant>
      <vt:variant>
        <vt:lpwstr>_ENREF_3</vt:lpwstr>
      </vt:variant>
      <vt:variant>
        <vt:i4>4456459</vt:i4>
      </vt:variant>
      <vt:variant>
        <vt:i4>14</vt:i4>
      </vt:variant>
      <vt:variant>
        <vt:i4>0</vt:i4>
      </vt:variant>
      <vt:variant>
        <vt:i4>5</vt:i4>
      </vt:variant>
      <vt:variant>
        <vt:lpwstr/>
      </vt:variant>
      <vt:variant>
        <vt:lpwstr>_ENREF_5</vt:lpwstr>
      </vt:variant>
      <vt:variant>
        <vt:i4>4456459</vt:i4>
      </vt:variant>
      <vt:variant>
        <vt:i4>8</vt:i4>
      </vt:variant>
      <vt:variant>
        <vt:i4>0</vt:i4>
      </vt:variant>
      <vt:variant>
        <vt:i4>5</vt:i4>
      </vt:variant>
      <vt:variant>
        <vt:lpwstr/>
      </vt:variant>
      <vt:variant>
        <vt:lpwstr>_ENREF_5</vt:lpwstr>
      </vt:variant>
      <vt:variant>
        <vt:i4>4194315</vt:i4>
      </vt:variant>
      <vt:variant>
        <vt:i4>2</vt:i4>
      </vt:variant>
      <vt:variant>
        <vt:i4>0</vt:i4>
      </vt:variant>
      <vt:variant>
        <vt:i4>5</vt:i4>
      </vt:variant>
      <vt:variant>
        <vt:lpwstr/>
      </vt:variant>
      <vt:variant>
        <vt:lpwstr>_ENREF_1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Patmawidjaja (Student)</dc:creator>
  <cp:keywords/>
  <cp:lastModifiedBy>Adam Patmawidjaja (Student)</cp:lastModifiedBy>
  <cp:revision>2</cp:revision>
  <cp:lastPrinted>2024-09-17T09:52:00Z</cp:lastPrinted>
  <dcterms:created xsi:type="dcterms:W3CDTF">2024-09-19T07:05:00Z</dcterms:created>
  <dcterms:modified xsi:type="dcterms:W3CDTF">2024-09-19T07:05:00Z</dcterms:modified>
</cp:coreProperties>
</file>