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0B7" w:rsidRDefault="00F720B7">
      <w:pPr>
        <w:rPr>
          <w:b/>
          <w:sz w:val="28"/>
          <w:szCs w:val="28"/>
        </w:rPr>
      </w:pPr>
      <w:bookmarkStart w:id="0" w:name="_Toc117504183"/>
      <w:bookmarkStart w:id="1" w:name="_Toc117504312"/>
      <w:bookmarkStart w:id="2" w:name="_Toc117504597"/>
    </w:p>
    <w:p w:rsidR="00F720B7" w:rsidRDefault="00F720B7">
      <w:pPr>
        <w:rPr>
          <w:b/>
          <w:sz w:val="28"/>
          <w:szCs w:val="28"/>
        </w:rPr>
      </w:pPr>
    </w:p>
    <w:p w:rsidR="00F720B7" w:rsidRDefault="00F720B7">
      <w:pPr>
        <w:rPr>
          <w:b/>
          <w:sz w:val="28"/>
          <w:szCs w:val="28"/>
        </w:rPr>
      </w:pPr>
    </w:p>
    <w:p w:rsidR="00F720B7" w:rsidRDefault="00F720B7">
      <w:pPr>
        <w:rPr>
          <w:b/>
          <w:sz w:val="28"/>
          <w:szCs w:val="28"/>
        </w:rPr>
      </w:pPr>
    </w:p>
    <w:p w:rsidR="00F720B7" w:rsidRDefault="00F720B7">
      <w:pPr>
        <w:rPr>
          <w:b/>
          <w:sz w:val="28"/>
          <w:szCs w:val="28"/>
        </w:rPr>
      </w:pPr>
    </w:p>
    <w:p w:rsidR="00F720B7" w:rsidRDefault="00F720B7">
      <w:pPr>
        <w:rPr>
          <w:b/>
          <w:sz w:val="28"/>
          <w:szCs w:val="28"/>
        </w:rPr>
      </w:pPr>
    </w:p>
    <w:p w:rsidR="00F720B7" w:rsidRDefault="00F720B7">
      <w:pPr>
        <w:rPr>
          <w:b/>
          <w:sz w:val="28"/>
          <w:szCs w:val="28"/>
        </w:rPr>
      </w:pPr>
    </w:p>
    <w:tbl>
      <w:tblPr>
        <w:tblW w:w="9498" w:type="dxa"/>
        <w:tblInd w:w="354" w:type="dxa"/>
        <w:tblLayout w:type="fixed"/>
        <w:tblCellMar>
          <w:left w:w="70" w:type="dxa"/>
          <w:right w:w="70" w:type="dxa"/>
        </w:tblCellMar>
        <w:tblLook w:val="0000" w:firstRow="0" w:lastRow="0" w:firstColumn="0" w:lastColumn="0" w:noHBand="0" w:noVBand="0"/>
      </w:tblPr>
      <w:tblGrid>
        <w:gridCol w:w="1138"/>
        <w:gridCol w:w="8360"/>
      </w:tblGrid>
      <w:tr w:rsidR="00F720B7">
        <w:tblPrEx>
          <w:tblCellMar>
            <w:top w:w="0" w:type="dxa"/>
            <w:bottom w:w="0" w:type="dxa"/>
          </w:tblCellMar>
        </w:tblPrEx>
        <w:trPr>
          <w:cantSplit/>
        </w:trPr>
        <w:tc>
          <w:tcPr>
            <w:tcW w:w="1138" w:type="dxa"/>
            <w:vAlign w:val="bottom"/>
          </w:tcPr>
          <w:p w:rsidR="00F720B7" w:rsidRDefault="00F720B7">
            <w:pPr>
              <w:tabs>
                <w:tab w:val="right" w:pos="10206"/>
              </w:tabs>
              <w:spacing w:line="360" w:lineRule="atLeast"/>
              <w:rPr>
                <w:b/>
                <w:sz w:val="32"/>
                <w:szCs w:val="32"/>
              </w:rPr>
            </w:pPr>
            <w:r>
              <w:rPr>
                <w:b/>
                <w:sz w:val="32"/>
                <w:szCs w:val="32"/>
              </w:rPr>
              <w:t>Title:</w:t>
            </w:r>
          </w:p>
        </w:tc>
        <w:tc>
          <w:tcPr>
            <w:tcW w:w="8360" w:type="dxa"/>
          </w:tcPr>
          <w:p w:rsidR="00F720B7" w:rsidRDefault="00874762">
            <w:pPr>
              <w:tabs>
                <w:tab w:val="decimal" w:pos="142"/>
                <w:tab w:val="right" w:pos="10206"/>
              </w:tabs>
              <w:spacing w:line="360" w:lineRule="atLeast"/>
              <w:rPr>
                <w:b/>
                <w:sz w:val="32"/>
                <w:szCs w:val="32"/>
              </w:rPr>
            </w:pPr>
            <w:r>
              <w:rPr>
                <w:b/>
                <w:sz w:val="32"/>
                <w:szCs w:val="32"/>
              </w:rPr>
              <w:t xml:space="preserve">Engine </w:t>
            </w:r>
            <w:r w:rsidR="00FA566D">
              <w:rPr>
                <w:b/>
                <w:sz w:val="32"/>
                <w:szCs w:val="32"/>
              </w:rPr>
              <w:t>Control System</w:t>
            </w:r>
          </w:p>
          <w:p w:rsidR="00F720B7" w:rsidRDefault="00000CB2" w:rsidP="00000CB2">
            <w:pPr>
              <w:tabs>
                <w:tab w:val="decimal" w:pos="142"/>
                <w:tab w:val="right" w:pos="10206"/>
              </w:tabs>
              <w:spacing w:line="360" w:lineRule="atLeast"/>
              <w:rPr>
                <w:b/>
                <w:sz w:val="32"/>
                <w:szCs w:val="32"/>
              </w:rPr>
            </w:pPr>
            <w:r>
              <w:rPr>
                <w:b/>
                <w:sz w:val="28"/>
                <w:szCs w:val="28"/>
              </w:rPr>
              <w:t>SW Component MPC5606B</w:t>
            </w:r>
            <w:r w:rsidR="00F720B7">
              <w:rPr>
                <w:b/>
                <w:sz w:val="32"/>
                <w:szCs w:val="32"/>
              </w:rPr>
              <w:t xml:space="preserve"> </w:t>
            </w:r>
          </w:p>
        </w:tc>
      </w:tr>
      <w:bookmarkEnd w:id="0"/>
      <w:bookmarkEnd w:id="1"/>
      <w:bookmarkEnd w:id="2"/>
    </w:tbl>
    <w:p w:rsidR="00F720B7" w:rsidRDefault="00F720B7">
      <w:pPr>
        <w:rPr>
          <w:b/>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rPr>
          <w:color w:val="FF0000"/>
          <w:sz w:val="16"/>
        </w:rPr>
      </w:pPr>
    </w:p>
    <w:p w:rsidR="00F720B7" w:rsidRDefault="00F720B7">
      <w:pPr>
        <w:jc w:val="right"/>
      </w:pPr>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301"/>
        <w:gridCol w:w="1301"/>
        <w:gridCol w:w="1301"/>
        <w:gridCol w:w="5103"/>
      </w:tblGrid>
      <w:tr w:rsidR="00F720B7">
        <w:tblPrEx>
          <w:tblCellMar>
            <w:top w:w="0" w:type="dxa"/>
            <w:bottom w:w="0" w:type="dxa"/>
          </w:tblCellMar>
        </w:tblPrEx>
        <w:trPr>
          <w:cantSplit/>
        </w:trPr>
        <w:tc>
          <w:tcPr>
            <w:tcW w:w="9639" w:type="dxa"/>
            <w:gridSpan w:val="5"/>
            <w:tcBorders>
              <w:top w:val="single" w:sz="12" w:space="0" w:color="auto"/>
              <w:bottom w:val="single" w:sz="12" w:space="0" w:color="auto"/>
            </w:tcBorders>
            <w:shd w:val="clear" w:color="00FFFF" w:fill="auto"/>
          </w:tcPr>
          <w:p w:rsidR="00F720B7" w:rsidRDefault="00F720B7">
            <w:pPr>
              <w:pStyle w:val="Normal-Tab"/>
              <w:jc w:val="center"/>
              <w:rPr>
                <w:b/>
                <w:lang w:val="en-GB"/>
              </w:rPr>
            </w:pPr>
            <w:bookmarkStart w:id="3" w:name="His_Mng" w:colFirst="0" w:colLast="0"/>
            <w:bookmarkStart w:id="4" w:name="History"/>
            <w:r>
              <w:rPr>
                <w:b/>
                <w:lang w:val="en-GB"/>
              </w:rPr>
              <w:lastRenderedPageBreak/>
              <w:t>History</w:t>
            </w:r>
            <w:bookmarkEnd w:id="4"/>
          </w:p>
        </w:tc>
      </w:tr>
      <w:bookmarkEnd w:id="3"/>
      <w:tr w:rsidR="00F720B7">
        <w:tblPrEx>
          <w:tblCellMar>
            <w:top w:w="0" w:type="dxa"/>
            <w:bottom w:w="0" w:type="dxa"/>
          </w:tblCellMar>
        </w:tblPrEx>
        <w:trPr>
          <w:cantSplit/>
        </w:trPr>
        <w:tc>
          <w:tcPr>
            <w:tcW w:w="633" w:type="dxa"/>
            <w:tcBorders>
              <w:top w:val="single" w:sz="12" w:space="0" w:color="auto"/>
              <w:bottom w:val="single" w:sz="12" w:space="0" w:color="auto"/>
              <w:right w:val="single" w:sz="12" w:space="0" w:color="auto"/>
            </w:tcBorders>
            <w:shd w:val="clear" w:color="00FFFF" w:fill="auto"/>
          </w:tcPr>
          <w:p w:rsidR="00F720B7" w:rsidRDefault="00F720B7">
            <w:pPr>
              <w:pStyle w:val="Normal-Tab"/>
              <w:jc w:val="center"/>
              <w:rPr>
                <w:rFonts w:ascii="Helvetica" w:hAnsi="Helvetica"/>
                <w:b/>
                <w:sz w:val="16"/>
              </w:rPr>
            </w:pPr>
            <w:r>
              <w:rPr>
                <w:rFonts w:ascii="Helvetica" w:hAnsi="Helvetica"/>
                <w:b/>
                <w:sz w:val="16"/>
              </w:rPr>
              <w:t>Issue status</w:t>
            </w:r>
          </w:p>
          <w:p w:rsidR="00F720B7" w:rsidRDefault="00F720B7">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F720B7" w:rsidRDefault="00F720B7">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F720B7" w:rsidRDefault="00F720B7">
            <w:pPr>
              <w:pStyle w:val="Normal-Tab"/>
              <w:jc w:val="center"/>
              <w:rPr>
                <w:rFonts w:ascii="Helvetica" w:hAnsi="Helvetica"/>
                <w:sz w:val="16"/>
              </w:rPr>
            </w:pPr>
            <w:r>
              <w:rPr>
                <w:rFonts w:ascii="Helvetica" w:hAnsi="Helvetica"/>
                <w:sz w:val="12"/>
              </w:rPr>
              <w:t>(dd-mmm-yyyy)</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F720B7" w:rsidRDefault="00F720B7">
            <w:pPr>
              <w:pStyle w:val="Normal-Tab"/>
              <w:jc w:val="center"/>
              <w:rPr>
                <w:rFonts w:ascii="Helvetica" w:hAnsi="Helvetica"/>
                <w:b/>
                <w:sz w:val="16"/>
              </w:rPr>
            </w:pPr>
            <w:r>
              <w:rPr>
                <w:rFonts w:ascii="Helvetica" w:hAnsi="Helvetica"/>
                <w:b/>
                <w:sz w:val="16"/>
              </w:rPr>
              <w:t>Author</w:t>
            </w:r>
          </w:p>
          <w:p w:rsidR="00F720B7" w:rsidRDefault="00F720B7">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F720B7" w:rsidRDefault="00F720B7">
            <w:pPr>
              <w:pStyle w:val="Normal-Tab"/>
              <w:jc w:val="center"/>
              <w:rPr>
                <w:rFonts w:ascii="Helvetica" w:hAnsi="Helvetica"/>
                <w:b/>
                <w:sz w:val="16"/>
              </w:rPr>
            </w:pPr>
            <w:r>
              <w:rPr>
                <w:rFonts w:ascii="Helvetica" w:hAnsi="Helvetica"/>
                <w:b/>
                <w:sz w:val="16"/>
              </w:rPr>
              <w:t>Check/Release</w:t>
            </w:r>
          </w:p>
          <w:p w:rsidR="00F720B7" w:rsidRDefault="00F720B7">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tcBorders>
            <w:shd w:val="clear" w:color="00FFFF" w:fill="auto"/>
          </w:tcPr>
          <w:p w:rsidR="00F720B7" w:rsidRDefault="00F720B7">
            <w:pPr>
              <w:pStyle w:val="Normal-Tab"/>
              <w:rPr>
                <w:rFonts w:ascii="Helvetica" w:hAnsi="Helvetica"/>
                <w:b/>
                <w:sz w:val="16"/>
              </w:rPr>
            </w:pPr>
            <w:r>
              <w:rPr>
                <w:rFonts w:ascii="Helvetica" w:hAnsi="Helvetica"/>
                <w:b/>
                <w:sz w:val="16"/>
              </w:rPr>
              <w:t>Description</w:t>
            </w:r>
          </w:p>
        </w:tc>
      </w:tr>
      <w:tr w:rsidR="00F720B7">
        <w:tblPrEx>
          <w:tblCellMar>
            <w:top w:w="0" w:type="dxa"/>
            <w:bottom w:w="0" w:type="dxa"/>
          </w:tblCellMar>
        </w:tblPrEx>
        <w:trPr>
          <w:cantSplit/>
        </w:trPr>
        <w:tc>
          <w:tcPr>
            <w:tcW w:w="633" w:type="dxa"/>
          </w:tcPr>
          <w:p w:rsidR="00F720B7" w:rsidRDefault="00F720B7">
            <w:pPr>
              <w:pStyle w:val="Normal-Tab"/>
              <w:jc w:val="center"/>
              <w:rPr>
                <w:rFonts w:ascii="Helvetica" w:hAnsi="Helvetica"/>
                <w:sz w:val="16"/>
              </w:rPr>
            </w:pPr>
            <w:bookmarkStart w:id="5" w:name="His_Ini"/>
            <w:r>
              <w:rPr>
                <w:rFonts w:ascii="Helvetica" w:hAnsi="Helvetica"/>
                <w:sz w:val="16"/>
              </w:rPr>
              <w:t>1.0</w:t>
            </w:r>
          </w:p>
        </w:tc>
        <w:tc>
          <w:tcPr>
            <w:tcW w:w="1301" w:type="dxa"/>
          </w:tcPr>
          <w:p w:rsidR="00F720B7" w:rsidRDefault="00F720B7">
            <w:pPr>
              <w:pStyle w:val="Normal-Tab"/>
              <w:jc w:val="center"/>
              <w:rPr>
                <w:rFonts w:ascii="Helvetica" w:hAnsi="Helvetica"/>
                <w:sz w:val="16"/>
              </w:rPr>
            </w:pPr>
            <w:r>
              <w:rPr>
                <w:rFonts w:ascii="Helvetica" w:hAnsi="Helvetica"/>
                <w:sz w:val="16"/>
              </w:rPr>
              <w:t>Draft</w:t>
            </w:r>
          </w:p>
          <w:p w:rsidR="00F720B7" w:rsidRDefault="00F720B7">
            <w:pPr>
              <w:pStyle w:val="Normal-Tab"/>
              <w:jc w:val="center"/>
              <w:rPr>
                <w:rFonts w:ascii="Helvetica" w:hAnsi="Helvetica"/>
                <w:sz w:val="16"/>
              </w:rPr>
            </w:pPr>
            <w:r>
              <w:rPr>
                <w:rFonts w:ascii="Helvetica" w:hAnsi="Helvetica"/>
                <w:sz w:val="16"/>
              </w:rPr>
              <w:t>28-0ct-15</w:t>
            </w:r>
          </w:p>
        </w:tc>
        <w:tc>
          <w:tcPr>
            <w:tcW w:w="1301" w:type="dxa"/>
          </w:tcPr>
          <w:p w:rsidR="00F720B7" w:rsidRDefault="00F720B7">
            <w:pPr>
              <w:pStyle w:val="Normal-Tab"/>
              <w:jc w:val="center"/>
              <w:rPr>
                <w:rFonts w:ascii="Helvetica" w:hAnsi="Helvetica"/>
                <w:sz w:val="16"/>
              </w:rPr>
            </w:pPr>
            <w:r>
              <w:rPr>
                <w:rFonts w:ascii="Helvetica" w:hAnsi="Helvetica"/>
                <w:sz w:val="16"/>
              </w:rPr>
              <w:t>Kevin Nevarez</w:t>
            </w:r>
          </w:p>
        </w:tc>
        <w:tc>
          <w:tcPr>
            <w:tcW w:w="1301" w:type="dxa"/>
          </w:tcPr>
          <w:p w:rsidR="00F720B7" w:rsidRDefault="00F720B7">
            <w:pPr>
              <w:pStyle w:val="Normal-Tab"/>
              <w:jc w:val="center"/>
              <w:rPr>
                <w:rFonts w:ascii="Helvetica" w:hAnsi="Helvetica"/>
                <w:sz w:val="16"/>
              </w:rPr>
            </w:pPr>
            <w:r>
              <w:rPr>
                <w:rFonts w:ascii="Helvetica" w:hAnsi="Helvetica"/>
                <w:sz w:val="16"/>
              </w:rPr>
              <w:t>Adan Martinez</w:t>
            </w:r>
          </w:p>
        </w:tc>
        <w:tc>
          <w:tcPr>
            <w:tcW w:w="5103" w:type="dxa"/>
          </w:tcPr>
          <w:p w:rsidR="00F720B7" w:rsidRDefault="00F720B7">
            <w:pPr>
              <w:pStyle w:val="Normal-Tab"/>
              <w:rPr>
                <w:rFonts w:ascii="Helvetica" w:hAnsi="Helvetica"/>
                <w:sz w:val="16"/>
              </w:rPr>
            </w:pPr>
            <w:r>
              <w:rPr>
                <w:rFonts w:ascii="Helvetica" w:hAnsi="Helvetica"/>
                <w:sz w:val="16"/>
              </w:rPr>
              <w:t>Creation of the document</w:t>
            </w:r>
          </w:p>
        </w:tc>
      </w:tr>
      <w:tr w:rsidR="00436889">
        <w:tblPrEx>
          <w:tblCellMar>
            <w:top w:w="0" w:type="dxa"/>
            <w:bottom w:w="0" w:type="dxa"/>
          </w:tblCellMar>
        </w:tblPrEx>
        <w:trPr>
          <w:cantSplit/>
        </w:trPr>
        <w:tc>
          <w:tcPr>
            <w:tcW w:w="633" w:type="dxa"/>
          </w:tcPr>
          <w:p w:rsidR="00436889" w:rsidRDefault="00436889">
            <w:pPr>
              <w:pStyle w:val="Normal-Tab"/>
              <w:jc w:val="center"/>
              <w:rPr>
                <w:rFonts w:ascii="Helvetica" w:hAnsi="Helvetica"/>
                <w:sz w:val="16"/>
              </w:rPr>
            </w:pPr>
            <w:r>
              <w:rPr>
                <w:rFonts w:ascii="Helvetica" w:hAnsi="Helvetica"/>
                <w:sz w:val="16"/>
              </w:rPr>
              <w:t>1.1</w:t>
            </w:r>
          </w:p>
        </w:tc>
        <w:tc>
          <w:tcPr>
            <w:tcW w:w="1301" w:type="dxa"/>
          </w:tcPr>
          <w:p w:rsidR="00436889" w:rsidRDefault="00436889" w:rsidP="00436889">
            <w:pPr>
              <w:pStyle w:val="Normal-Tab"/>
              <w:jc w:val="center"/>
              <w:rPr>
                <w:rFonts w:ascii="Helvetica" w:hAnsi="Helvetica"/>
                <w:sz w:val="16"/>
              </w:rPr>
            </w:pPr>
            <w:r>
              <w:rPr>
                <w:rFonts w:ascii="Helvetica" w:hAnsi="Helvetica"/>
                <w:sz w:val="16"/>
              </w:rPr>
              <w:t xml:space="preserve">Draft </w:t>
            </w:r>
          </w:p>
          <w:p w:rsidR="00436889" w:rsidRPr="00436889" w:rsidRDefault="00436889" w:rsidP="00436889">
            <w:pPr>
              <w:pStyle w:val="Normal-Tab"/>
              <w:jc w:val="center"/>
              <w:rPr>
                <w:rFonts w:ascii="Helvetica" w:hAnsi="Helvetica"/>
                <w:sz w:val="16"/>
              </w:rPr>
            </w:pPr>
            <w:r>
              <w:rPr>
                <w:rFonts w:ascii="Helvetica" w:hAnsi="Helvetica"/>
                <w:sz w:val="16"/>
              </w:rPr>
              <w:t>29-Oct-15</w:t>
            </w:r>
          </w:p>
        </w:tc>
        <w:tc>
          <w:tcPr>
            <w:tcW w:w="1301" w:type="dxa"/>
          </w:tcPr>
          <w:p w:rsidR="00436889" w:rsidRDefault="00436889">
            <w:pPr>
              <w:pStyle w:val="Normal-Tab"/>
              <w:jc w:val="center"/>
              <w:rPr>
                <w:rFonts w:ascii="Helvetica" w:hAnsi="Helvetica"/>
                <w:sz w:val="16"/>
              </w:rPr>
            </w:pPr>
            <w:r>
              <w:rPr>
                <w:rFonts w:ascii="Helvetica" w:hAnsi="Helvetica"/>
                <w:sz w:val="16"/>
              </w:rPr>
              <w:t>Kevin Nevarez</w:t>
            </w:r>
          </w:p>
        </w:tc>
        <w:tc>
          <w:tcPr>
            <w:tcW w:w="1301" w:type="dxa"/>
          </w:tcPr>
          <w:p w:rsidR="00436889" w:rsidRDefault="00436889">
            <w:pPr>
              <w:pStyle w:val="Normal-Tab"/>
              <w:jc w:val="center"/>
              <w:rPr>
                <w:rFonts w:ascii="Helvetica" w:hAnsi="Helvetica"/>
                <w:sz w:val="16"/>
              </w:rPr>
            </w:pPr>
            <w:r>
              <w:rPr>
                <w:rFonts w:ascii="Helvetica" w:hAnsi="Helvetica"/>
                <w:sz w:val="16"/>
              </w:rPr>
              <w:t>Adan Martinez</w:t>
            </w:r>
          </w:p>
        </w:tc>
        <w:tc>
          <w:tcPr>
            <w:tcW w:w="5103" w:type="dxa"/>
          </w:tcPr>
          <w:p w:rsidR="00436889" w:rsidRDefault="00436889">
            <w:pPr>
              <w:pStyle w:val="Normal-Tab"/>
              <w:rPr>
                <w:rFonts w:ascii="Helvetica" w:hAnsi="Helvetica"/>
                <w:sz w:val="16"/>
              </w:rPr>
            </w:pPr>
            <w:r>
              <w:rPr>
                <w:rFonts w:ascii="Helvetica" w:hAnsi="Helvetica"/>
                <w:sz w:val="16"/>
              </w:rPr>
              <w:t xml:space="preserve">Modification </w:t>
            </w:r>
          </w:p>
        </w:tc>
      </w:tr>
      <w:tr w:rsidR="00201B21">
        <w:tblPrEx>
          <w:tblCellMar>
            <w:top w:w="0" w:type="dxa"/>
            <w:bottom w:w="0" w:type="dxa"/>
          </w:tblCellMar>
        </w:tblPrEx>
        <w:trPr>
          <w:cantSplit/>
        </w:trPr>
        <w:tc>
          <w:tcPr>
            <w:tcW w:w="633" w:type="dxa"/>
          </w:tcPr>
          <w:p w:rsidR="00201B21" w:rsidRDefault="00201B21">
            <w:pPr>
              <w:pStyle w:val="Normal-Tab"/>
              <w:jc w:val="center"/>
              <w:rPr>
                <w:rFonts w:ascii="Helvetica" w:hAnsi="Helvetica"/>
                <w:sz w:val="16"/>
              </w:rPr>
            </w:pPr>
            <w:r>
              <w:rPr>
                <w:rFonts w:ascii="Helvetica" w:hAnsi="Helvetica"/>
                <w:sz w:val="16"/>
              </w:rPr>
              <w:t>1.2</w:t>
            </w:r>
          </w:p>
        </w:tc>
        <w:tc>
          <w:tcPr>
            <w:tcW w:w="1301" w:type="dxa"/>
          </w:tcPr>
          <w:p w:rsidR="00201B21" w:rsidRDefault="00201B21" w:rsidP="00436889">
            <w:pPr>
              <w:pStyle w:val="Normal-Tab"/>
              <w:jc w:val="center"/>
              <w:rPr>
                <w:rFonts w:ascii="Helvetica" w:hAnsi="Helvetica"/>
                <w:sz w:val="16"/>
              </w:rPr>
            </w:pPr>
            <w:r>
              <w:rPr>
                <w:rFonts w:ascii="Helvetica" w:hAnsi="Helvetica"/>
                <w:sz w:val="16"/>
              </w:rPr>
              <w:t xml:space="preserve">Draft </w:t>
            </w:r>
          </w:p>
          <w:p w:rsidR="00201B21" w:rsidRDefault="00201B21" w:rsidP="00436889">
            <w:pPr>
              <w:pStyle w:val="Normal-Tab"/>
              <w:jc w:val="center"/>
              <w:rPr>
                <w:rFonts w:ascii="Helvetica" w:hAnsi="Helvetica"/>
                <w:sz w:val="16"/>
              </w:rPr>
            </w:pPr>
            <w:r>
              <w:rPr>
                <w:rFonts w:ascii="Helvetica" w:hAnsi="Helvetica"/>
                <w:sz w:val="16"/>
              </w:rPr>
              <w:t>31-Oct-15</w:t>
            </w:r>
          </w:p>
        </w:tc>
        <w:tc>
          <w:tcPr>
            <w:tcW w:w="1301" w:type="dxa"/>
          </w:tcPr>
          <w:p w:rsidR="00201B21" w:rsidRDefault="00201B21">
            <w:pPr>
              <w:pStyle w:val="Normal-Tab"/>
              <w:jc w:val="center"/>
              <w:rPr>
                <w:rFonts w:ascii="Helvetica" w:hAnsi="Helvetica"/>
                <w:sz w:val="16"/>
              </w:rPr>
            </w:pPr>
            <w:r>
              <w:rPr>
                <w:rFonts w:ascii="Helvetica" w:hAnsi="Helvetica"/>
                <w:sz w:val="16"/>
              </w:rPr>
              <w:t>Kevin Nevarez</w:t>
            </w:r>
          </w:p>
        </w:tc>
        <w:tc>
          <w:tcPr>
            <w:tcW w:w="1301" w:type="dxa"/>
          </w:tcPr>
          <w:p w:rsidR="00201B21" w:rsidRDefault="00201B21">
            <w:pPr>
              <w:pStyle w:val="Normal-Tab"/>
              <w:jc w:val="center"/>
              <w:rPr>
                <w:rFonts w:ascii="Helvetica" w:hAnsi="Helvetica"/>
                <w:sz w:val="16"/>
              </w:rPr>
            </w:pPr>
            <w:r>
              <w:rPr>
                <w:rFonts w:ascii="Helvetica" w:hAnsi="Helvetica"/>
                <w:sz w:val="16"/>
              </w:rPr>
              <w:t>Adan Martinez</w:t>
            </w:r>
          </w:p>
        </w:tc>
        <w:tc>
          <w:tcPr>
            <w:tcW w:w="5103" w:type="dxa"/>
          </w:tcPr>
          <w:p w:rsidR="00201B21" w:rsidRPr="00201B21" w:rsidRDefault="00201B21" w:rsidP="00201B21">
            <w:pPr>
              <w:pStyle w:val="Normal-Tab"/>
              <w:rPr>
                <w:rFonts w:ascii="Helvetica" w:hAnsi="Helvetica"/>
                <w:sz w:val="16"/>
              </w:rPr>
            </w:pPr>
            <w:r>
              <w:rPr>
                <w:rFonts w:ascii="Helvetica" w:hAnsi="Helvetica"/>
                <w:sz w:val="16"/>
              </w:rPr>
              <w:t>Modification</w:t>
            </w:r>
          </w:p>
        </w:tc>
      </w:tr>
      <w:tr w:rsidR="00201B21">
        <w:tblPrEx>
          <w:tblCellMar>
            <w:top w:w="0" w:type="dxa"/>
            <w:bottom w:w="0" w:type="dxa"/>
          </w:tblCellMar>
        </w:tblPrEx>
        <w:trPr>
          <w:cantSplit/>
        </w:trPr>
        <w:tc>
          <w:tcPr>
            <w:tcW w:w="633" w:type="dxa"/>
          </w:tcPr>
          <w:p w:rsidR="008F321E" w:rsidRPr="008F321E" w:rsidRDefault="00201B21" w:rsidP="008F321E">
            <w:pPr>
              <w:pStyle w:val="Normal-Tab"/>
              <w:jc w:val="center"/>
              <w:rPr>
                <w:rFonts w:ascii="Helvetica" w:hAnsi="Helvetica"/>
                <w:sz w:val="16"/>
              </w:rPr>
            </w:pPr>
            <w:r>
              <w:rPr>
                <w:rFonts w:ascii="Helvetica" w:hAnsi="Helvetica"/>
                <w:sz w:val="16"/>
              </w:rPr>
              <w:t>1.3</w:t>
            </w:r>
          </w:p>
        </w:tc>
        <w:tc>
          <w:tcPr>
            <w:tcW w:w="1301" w:type="dxa"/>
          </w:tcPr>
          <w:p w:rsidR="00201B21" w:rsidRDefault="00201B21" w:rsidP="00436889">
            <w:pPr>
              <w:pStyle w:val="Normal-Tab"/>
              <w:jc w:val="center"/>
              <w:rPr>
                <w:rFonts w:ascii="Helvetica" w:hAnsi="Helvetica"/>
                <w:sz w:val="16"/>
              </w:rPr>
            </w:pPr>
            <w:r>
              <w:rPr>
                <w:rFonts w:ascii="Helvetica" w:hAnsi="Helvetica"/>
                <w:sz w:val="16"/>
              </w:rPr>
              <w:t xml:space="preserve">Draft </w:t>
            </w:r>
          </w:p>
          <w:p w:rsidR="00201B21" w:rsidRDefault="00201B21" w:rsidP="00436889">
            <w:pPr>
              <w:pStyle w:val="Normal-Tab"/>
              <w:jc w:val="center"/>
              <w:rPr>
                <w:rFonts w:ascii="Helvetica" w:hAnsi="Helvetica"/>
                <w:sz w:val="16"/>
              </w:rPr>
            </w:pPr>
            <w:r>
              <w:rPr>
                <w:rFonts w:ascii="Helvetica" w:hAnsi="Helvetica"/>
                <w:sz w:val="16"/>
              </w:rPr>
              <w:t>1-Nov-15</w:t>
            </w:r>
          </w:p>
        </w:tc>
        <w:tc>
          <w:tcPr>
            <w:tcW w:w="1301" w:type="dxa"/>
          </w:tcPr>
          <w:p w:rsidR="00201B21" w:rsidRDefault="00201B21">
            <w:pPr>
              <w:pStyle w:val="Normal-Tab"/>
              <w:jc w:val="center"/>
              <w:rPr>
                <w:rFonts w:ascii="Helvetica" w:hAnsi="Helvetica"/>
                <w:sz w:val="16"/>
              </w:rPr>
            </w:pPr>
            <w:r>
              <w:rPr>
                <w:rFonts w:ascii="Helvetica" w:hAnsi="Helvetica"/>
                <w:sz w:val="16"/>
              </w:rPr>
              <w:t>Kevin Nevarez</w:t>
            </w:r>
          </w:p>
        </w:tc>
        <w:tc>
          <w:tcPr>
            <w:tcW w:w="1301" w:type="dxa"/>
          </w:tcPr>
          <w:p w:rsidR="00201B21" w:rsidRDefault="00201B21">
            <w:pPr>
              <w:pStyle w:val="Normal-Tab"/>
              <w:jc w:val="center"/>
              <w:rPr>
                <w:rFonts w:ascii="Helvetica" w:hAnsi="Helvetica"/>
                <w:sz w:val="16"/>
              </w:rPr>
            </w:pPr>
            <w:r>
              <w:rPr>
                <w:rFonts w:ascii="Helvetica" w:hAnsi="Helvetica"/>
                <w:sz w:val="16"/>
              </w:rPr>
              <w:t>Adan Martinez</w:t>
            </w:r>
          </w:p>
        </w:tc>
        <w:tc>
          <w:tcPr>
            <w:tcW w:w="5103" w:type="dxa"/>
          </w:tcPr>
          <w:p w:rsidR="00201B21" w:rsidRDefault="00201B21" w:rsidP="00201B21">
            <w:pPr>
              <w:pStyle w:val="Normal-Tab"/>
              <w:rPr>
                <w:rFonts w:ascii="Helvetica" w:hAnsi="Helvetica"/>
                <w:sz w:val="16"/>
              </w:rPr>
            </w:pPr>
            <w:r>
              <w:rPr>
                <w:rFonts w:ascii="Helvetica" w:hAnsi="Helvetica"/>
                <w:sz w:val="16"/>
              </w:rPr>
              <w:t>Modification</w:t>
            </w:r>
          </w:p>
        </w:tc>
      </w:tr>
      <w:tr w:rsidR="008F321E">
        <w:tblPrEx>
          <w:tblCellMar>
            <w:top w:w="0" w:type="dxa"/>
            <w:bottom w:w="0" w:type="dxa"/>
          </w:tblCellMar>
        </w:tblPrEx>
        <w:trPr>
          <w:cantSplit/>
        </w:trPr>
        <w:tc>
          <w:tcPr>
            <w:tcW w:w="633" w:type="dxa"/>
          </w:tcPr>
          <w:p w:rsidR="008F321E" w:rsidRDefault="008F321E" w:rsidP="008F321E">
            <w:pPr>
              <w:pStyle w:val="Normal-Tab"/>
              <w:jc w:val="center"/>
              <w:rPr>
                <w:rFonts w:ascii="Helvetica" w:hAnsi="Helvetica"/>
                <w:sz w:val="16"/>
              </w:rPr>
            </w:pPr>
            <w:r>
              <w:rPr>
                <w:rFonts w:ascii="Helvetica" w:hAnsi="Helvetica"/>
                <w:sz w:val="16"/>
              </w:rPr>
              <w:t>2.0</w:t>
            </w:r>
          </w:p>
        </w:tc>
        <w:tc>
          <w:tcPr>
            <w:tcW w:w="1301" w:type="dxa"/>
          </w:tcPr>
          <w:p w:rsidR="008F321E" w:rsidRDefault="008F321E" w:rsidP="008F321E">
            <w:pPr>
              <w:pStyle w:val="Normal-Tab"/>
              <w:jc w:val="center"/>
              <w:rPr>
                <w:rFonts w:ascii="Helvetica" w:hAnsi="Helvetica"/>
                <w:sz w:val="16"/>
              </w:rPr>
            </w:pPr>
            <w:r>
              <w:rPr>
                <w:rFonts w:ascii="Helvetica" w:hAnsi="Helvetica"/>
                <w:sz w:val="16"/>
              </w:rPr>
              <w:t xml:space="preserve">Draft </w:t>
            </w:r>
          </w:p>
          <w:p w:rsidR="008F321E" w:rsidRPr="008F321E" w:rsidRDefault="008F321E" w:rsidP="008F321E">
            <w:pPr>
              <w:pStyle w:val="Normal-Tab"/>
              <w:jc w:val="center"/>
              <w:rPr>
                <w:rFonts w:ascii="Helvetica" w:hAnsi="Helvetica"/>
                <w:sz w:val="16"/>
              </w:rPr>
            </w:pPr>
            <w:r>
              <w:rPr>
                <w:rFonts w:ascii="Helvetica" w:hAnsi="Helvetica"/>
                <w:sz w:val="16"/>
              </w:rPr>
              <w:t>22-Nov-15</w:t>
            </w:r>
          </w:p>
        </w:tc>
        <w:tc>
          <w:tcPr>
            <w:tcW w:w="1301" w:type="dxa"/>
          </w:tcPr>
          <w:p w:rsidR="008F321E" w:rsidRDefault="008F321E">
            <w:pPr>
              <w:pStyle w:val="Normal-Tab"/>
              <w:jc w:val="center"/>
              <w:rPr>
                <w:rFonts w:ascii="Helvetica" w:hAnsi="Helvetica"/>
                <w:sz w:val="16"/>
              </w:rPr>
            </w:pPr>
            <w:r>
              <w:rPr>
                <w:rFonts w:ascii="Helvetica" w:hAnsi="Helvetica"/>
                <w:sz w:val="16"/>
              </w:rPr>
              <w:t>Adan Martinez</w:t>
            </w:r>
          </w:p>
        </w:tc>
        <w:tc>
          <w:tcPr>
            <w:tcW w:w="1301" w:type="dxa"/>
          </w:tcPr>
          <w:p w:rsidR="008F321E" w:rsidRDefault="008F321E">
            <w:pPr>
              <w:pStyle w:val="Normal-Tab"/>
              <w:jc w:val="center"/>
              <w:rPr>
                <w:rFonts w:ascii="Helvetica" w:hAnsi="Helvetica"/>
                <w:sz w:val="16"/>
              </w:rPr>
            </w:pPr>
            <w:r>
              <w:rPr>
                <w:rFonts w:ascii="Helvetica" w:hAnsi="Helvetica"/>
                <w:sz w:val="16"/>
              </w:rPr>
              <w:t>Kevin Nevarez</w:t>
            </w:r>
          </w:p>
        </w:tc>
        <w:tc>
          <w:tcPr>
            <w:tcW w:w="5103" w:type="dxa"/>
          </w:tcPr>
          <w:p w:rsidR="008F321E" w:rsidRDefault="008F321E" w:rsidP="00201B21">
            <w:pPr>
              <w:pStyle w:val="Normal-Tab"/>
              <w:rPr>
                <w:rFonts w:ascii="Helvetica" w:hAnsi="Helvetica"/>
                <w:sz w:val="16"/>
              </w:rPr>
            </w:pPr>
            <w:r>
              <w:rPr>
                <w:rFonts w:ascii="Helvetica" w:hAnsi="Helvetica"/>
                <w:sz w:val="16"/>
              </w:rPr>
              <w:t>Adding new design.</w:t>
            </w:r>
          </w:p>
        </w:tc>
      </w:tr>
      <w:tr w:rsidR="00BE09DC" w:rsidTr="00A91B90">
        <w:tblPrEx>
          <w:tblCellMar>
            <w:top w:w="0" w:type="dxa"/>
            <w:bottom w:w="0" w:type="dxa"/>
          </w:tblCellMar>
        </w:tblPrEx>
        <w:trPr>
          <w:cantSplit/>
        </w:trPr>
        <w:tc>
          <w:tcPr>
            <w:tcW w:w="633" w:type="dxa"/>
          </w:tcPr>
          <w:p w:rsidR="00BE09DC" w:rsidRDefault="00BE09DC" w:rsidP="00A91B90">
            <w:pPr>
              <w:pStyle w:val="Normal-Tab"/>
              <w:jc w:val="center"/>
              <w:rPr>
                <w:rFonts w:ascii="Helvetica" w:hAnsi="Helvetica"/>
                <w:sz w:val="16"/>
              </w:rPr>
            </w:pPr>
            <w:r>
              <w:rPr>
                <w:rFonts w:ascii="Helvetica" w:hAnsi="Helvetica"/>
                <w:sz w:val="16"/>
              </w:rPr>
              <w:t>2.1</w:t>
            </w:r>
          </w:p>
        </w:tc>
        <w:tc>
          <w:tcPr>
            <w:tcW w:w="1301" w:type="dxa"/>
          </w:tcPr>
          <w:p w:rsidR="00BE09DC" w:rsidRDefault="00BE09DC" w:rsidP="00A91B90">
            <w:pPr>
              <w:pStyle w:val="Normal-Tab"/>
              <w:jc w:val="center"/>
              <w:rPr>
                <w:rFonts w:ascii="Helvetica" w:hAnsi="Helvetica"/>
                <w:sz w:val="16"/>
              </w:rPr>
            </w:pPr>
            <w:r>
              <w:rPr>
                <w:rFonts w:ascii="Helvetica" w:hAnsi="Helvetica"/>
                <w:sz w:val="16"/>
              </w:rPr>
              <w:t xml:space="preserve">Draft </w:t>
            </w:r>
          </w:p>
          <w:p w:rsidR="00BE09DC" w:rsidRPr="008F321E" w:rsidRDefault="00BE09DC" w:rsidP="00A91B90">
            <w:pPr>
              <w:pStyle w:val="Normal-Tab"/>
              <w:jc w:val="center"/>
              <w:rPr>
                <w:rFonts w:ascii="Helvetica" w:hAnsi="Helvetica"/>
                <w:sz w:val="16"/>
              </w:rPr>
            </w:pPr>
            <w:r>
              <w:rPr>
                <w:rFonts w:ascii="Helvetica" w:hAnsi="Helvetica"/>
                <w:sz w:val="16"/>
              </w:rPr>
              <w:t>23-Nov-15</w:t>
            </w:r>
          </w:p>
        </w:tc>
        <w:tc>
          <w:tcPr>
            <w:tcW w:w="1301" w:type="dxa"/>
          </w:tcPr>
          <w:p w:rsidR="00BE09DC" w:rsidRDefault="00BE09DC" w:rsidP="00A91B90">
            <w:pPr>
              <w:pStyle w:val="Normal-Tab"/>
              <w:jc w:val="center"/>
              <w:rPr>
                <w:rFonts w:ascii="Helvetica" w:hAnsi="Helvetica"/>
                <w:sz w:val="16"/>
              </w:rPr>
            </w:pPr>
            <w:r>
              <w:rPr>
                <w:rFonts w:ascii="Helvetica" w:hAnsi="Helvetica"/>
                <w:sz w:val="16"/>
              </w:rPr>
              <w:t>Kevin Nevarez</w:t>
            </w:r>
          </w:p>
        </w:tc>
        <w:tc>
          <w:tcPr>
            <w:tcW w:w="1301" w:type="dxa"/>
          </w:tcPr>
          <w:p w:rsidR="00BE09DC" w:rsidRDefault="00BE09DC" w:rsidP="00A91B90">
            <w:pPr>
              <w:pStyle w:val="Normal-Tab"/>
              <w:jc w:val="center"/>
              <w:rPr>
                <w:rFonts w:ascii="Helvetica" w:hAnsi="Helvetica"/>
                <w:sz w:val="16"/>
              </w:rPr>
            </w:pPr>
            <w:r>
              <w:rPr>
                <w:rFonts w:ascii="Helvetica" w:hAnsi="Helvetica"/>
                <w:sz w:val="16"/>
              </w:rPr>
              <w:t>Adan Martinez</w:t>
            </w:r>
          </w:p>
        </w:tc>
        <w:tc>
          <w:tcPr>
            <w:tcW w:w="5103" w:type="dxa"/>
          </w:tcPr>
          <w:p w:rsidR="00BE09DC" w:rsidRDefault="00BE09DC" w:rsidP="00BE09DC">
            <w:pPr>
              <w:pStyle w:val="Normal-Tab"/>
              <w:tabs>
                <w:tab w:val="left" w:pos="1800"/>
              </w:tabs>
              <w:rPr>
                <w:rFonts w:ascii="Helvetica" w:hAnsi="Helvetica"/>
                <w:sz w:val="16"/>
              </w:rPr>
            </w:pPr>
            <w:r>
              <w:rPr>
                <w:rFonts w:ascii="Helvetica" w:hAnsi="Helvetica"/>
                <w:sz w:val="16"/>
              </w:rPr>
              <w:t>Adding new charts and comments.</w:t>
            </w:r>
          </w:p>
        </w:tc>
      </w:tr>
      <w:tr w:rsidR="00A27170">
        <w:tblPrEx>
          <w:tblCellMar>
            <w:top w:w="0" w:type="dxa"/>
            <w:bottom w:w="0" w:type="dxa"/>
          </w:tblCellMar>
        </w:tblPrEx>
        <w:trPr>
          <w:cantSplit/>
        </w:trPr>
        <w:tc>
          <w:tcPr>
            <w:tcW w:w="633" w:type="dxa"/>
          </w:tcPr>
          <w:p w:rsidR="00A27170" w:rsidRDefault="00A27170" w:rsidP="00A27170">
            <w:pPr>
              <w:pStyle w:val="Normal-Tab"/>
              <w:jc w:val="center"/>
              <w:rPr>
                <w:rFonts w:ascii="Helvetica" w:hAnsi="Helvetica"/>
                <w:sz w:val="16"/>
              </w:rPr>
            </w:pPr>
            <w:r>
              <w:rPr>
                <w:rFonts w:ascii="Helvetica" w:hAnsi="Helvetica"/>
                <w:sz w:val="16"/>
              </w:rPr>
              <w:t>2.2</w:t>
            </w:r>
          </w:p>
        </w:tc>
        <w:tc>
          <w:tcPr>
            <w:tcW w:w="1301" w:type="dxa"/>
          </w:tcPr>
          <w:p w:rsidR="00A27170" w:rsidRDefault="00A27170" w:rsidP="00A27170">
            <w:pPr>
              <w:pStyle w:val="Normal-Tab"/>
              <w:jc w:val="center"/>
              <w:rPr>
                <w:rFonts w:ascii="Helvetica" w:hAnsi="Helvetica"/>
                <w:sz w:val="16"/>
              </w:rPr>
            </w:pPr>
            <w:r>
              <w:rPr>
                <w:rFonts w:ascii="Helvetica" w:hAnsi="Helvetica"/>
                <w:sz w:val="16"/>
              </w:rPr>
              <w:t xml:space="preserve">Draft </w:t>
            </w:r>
          </w:p>
          <w:p w:rsidR="00A27170" w:rsidRPr="008F321E" w:rsidRDefault="00A27170" w:rsidP="00A27170">
            <w:pPr>
              <w:pStyle w:val="Normal-Tab"/>
              <w:jc w:val="center"/>
              <w:rPr>
                <w:rFonts w:ascii="Helvetica" w:hAnsi="Helvetica"/>
                <w:sz w:val="16"/>
              </w:rPr>
            </w:pPr>
            <w:r>
              <w:rPr>
                <w:rFonts w:ascii="Helvetica" w:hAnsi="Helvetica"/>
                <w:sz w:val="16"/>
              </w:rPr>
              <w:t>23-Nov-15</w:t>
            </w:r>
          </w:p>
        </w:tc>
        <w:tc>
          <w:tcPr>
            <w:tcW w:w="1301" w:type="dxa"/>
          </w:tcPr>
          <w:p w:rsidR="00A27170" w:rsidRDefault="00A27170" w:rsidP="00A27170">
            <w:pPr>
              <w:pStyle w:val="Normal-Tab"/>
              <w:jc w:val="center"/>
              <w:rPr>
                <w:rFonts w:ascii="Helvetica" w:hAnsi="Helvetica"/>
                <w:sz w:val="16"/>
              </w:rPr>
            </w:pPr>
            <w:r>
              <w:rPr>
                <w:rFonts w:ascii="Helvetica" w:hAnsi="Helvetica"/>
                <w:sz w:val="16"/>
              </w:rPr>
              <w:t>Adan Martinez</w:t>
            </w:r>
          </w:p>
        </w:tc>
        <w:tc>
          <w:tcPr>
            <w:tcW w:w="1301" w:type="dxa"/>
          </w:tcPr>
          <w:p w:rsidR="00A27170" w:rsidRDefault="00A27170" w:rsidP="00A27170">
            <w:pPr>
              <w:pStyle w:val="Normal-Tab"/>
              <w:jc w:val="center"/>
              <w:rPr>
                <w:rFonts w:ascii="Helvetica" w:hAnsi="Helvetica"/>
                <w:sz w:val="16"/>
              </w:rPr>
            </w:pPr>
            <w:r>
              <w:rPr>
                <w:rFonts w:ascii="Helvetica" w:hAnsi="Helvetica"/>
                <w:sz w:val="16"/>
              </w:rPr>
              <w:t>Kevin Nevarez</w:t>
            </w:r>
          </w:p>
        </w:tc>
        <w:tc>
          <w:tcPr>
            <w:tcW w:w="5103" w:type="dxa"/>
          </w:tcPr>
          <w:p w:rsidR="00A27170" w:rsidRDefault="00A27170" w:rsidP="00A27170">
            <w:pPr>
              <w:pStyle w:val="Normal-Tab"/>
              <w:tabs>
                <w:tab w:val="left" w:pos="1800"/>
              </w:tabs>
              <w:rPr>
                <w:rFonts w:ascii="Helvetica" w:hAnsi="Helvetica"/>
                <w:sz w:val="16"/>
              </w:rPr>
            </w:pPr>
            <w:r>
              <w:rPr>
                <w:rFonts w:ascii="Helvetica" w:hAnsi="Helvetica"/>
                <w:sz w:val="16"/>
              </w:rPr>
              <w:t>Linking the content and last chart added.</w:t>
            </w:r>
          </w:p>
        </w:tc>
      </w:tr>
      <w:bookmarkEnd w:id="5"/>
    </w:tbl>
    <w:p w:rsidR="00F720B7" w:rsidRDefault="00F720B7"/>
    <w:p w:rsidR="00F720B7" w:rsidRDefault="00F720B7">
      <w:pPr>
        <w:rPr>
          <w:b/>
          <w:noProof/>
          <w:sz w:val="24"/>
          <w:szCs w:val="24"/>
        </w:rPr>
      </w:pPr>
      <w:r>
        <w:rPr>
          <w:b/>
          <w:noProof/>
          <w:sz w:val="24"/>
          <w:szCs w:val="24"/>
        </w:rPr>
        <w:br w:type="page"/>
      </w:r>
      <w:r>
        <w:rPr>
          <w:b/>
          <w:noProof/>
          <w:sz w:val="24"/>
          <w:szCs w:val="24"/>
        </w:rPr>
        <w:lastRenderedPageBreak/>
        <w:t>Table of Contents</w:t>
      </w:r>
    </w:p>
    <w:bookmarkStart w:id="6" w:name="_Toc444406134"/>
    <w:bookmarkStart w:id="7" w:name="_Toc444411004"/>
    <w:bookmarkStart w:id="8" w:name="_Toc444481031"/>
    <w:bookmarkStart w:id="9" w:name="_Toc503846740"/>
    <w:bookmarkStart w:id="10" w:name="_Toc117489214"/>
    <w:bookmarkStart w:id="11" w:name="_Toc117504185"/>
    <w:bookmarkStart w:id="12" w:name="_Toc117504314"/>
    <w:bookmarkStart w:id="13" w:name="_Toc117504599"/>
    <w:bookmarkStart w:id="14" w:name="_Toc140464407"/>
    <w:bookmarkStart w:id="15" w:name="_Toc140464638"/>
    <w:bookmarkStart w:id="16" w:name="_GoBack"/>
    <w:bookmarkEnd w:id="16"/>
    <w:p w:rsidR="00610A25" w:rsidRDefault="00F720B7">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40629132" w:history="1">
        <w:r w:rsidR="00610A25" w:rsidRPr="0018664E">
          <w:rPr>
            <w:rStyle w:val="Hipervnculo"/>
            <w:noProof/>
          </w:rPr>
          <w:t>1</w:t>
        </w:r>
        <w:r w:rsidR="00610A25">
          <w:rPr>
            <w:rFonts w:asciiTheme="minorHAnsi" w:eastAsiaTheme="minorEastAsia" w:hAnsiTheme="minorHAnsi" w:cstheme="minorBidi"/>
            <w:b w:val="0"/>
            <w:bCs w:val="0"/>
            <w:caps w:val="0"/>
            <w:noProof/>
            <w:sz w:val="22"/>
            <w:szCs w:val="22"/>
            <w:lang w:val="es-MX" w:eastAsia="es-MX"/>
          </w:rPr>
          <w:tab/>
        </w:r>
        <w:r w:rsidR="00610A25" w:rsidRPr="0018664E">
          <w:rPr>
            <w:rStyle w:val="Hipervnculo"/>
            <w:noProof/>
          </w:rPr>
          <w:t>Purpose</w:t>
        </w:r>
        <w:r w:rsidR="00610A25">
          <w:rPr>
            <w:noProof/>
            <w:webHidden/>
          </w:rPr>
          <w:tab/>
        </w:r>
        <w:r w:rsidR="00610A25">
          <w:rPr>
            <w:noProof/>
            <w:webHidden/>
          </w:rPr>
          <w:fldChar w:fldCharType="begin"/>
        </w:r>
        <w:r w:rsidR="00610A25">
          <w:rPr>
            <w:noProof/>
            <w:webHidden/>
          </w:rPr>
          <w:instrText xml:space="preserve"> PAGEREF _Toc440629132 \h </w:instrText>
        </w:r>
        <w:r w:rsidR="00610A25">
          <w:rPr>
            <w:noProof/>
            <w:webHidden/>
          </w:rPr>
        </w:r>
        <w:r w:rsidR="00610A25">
          <w:rPr>
            <w:noProof/>
            <w:webHidden/>
          </w:rPr>
          <w:fldChar w:fldCharType="separate"/>
        </w:r>
        <w:r w:rsidR="00610A25">
          <w:rPr>
            <w:noProof/>
            <w:webHidden/>
          </w:rPr>
          <w:t>4</w:t>
        </w:r>
        <w:r w:rsidR="00610A25">
          <w:rPr>
            <w:noProof/>
            <w:webHidden/>
          </w:rPr>
          <w:fldChar w:fldCharType="end"/>
        </w:r>
      </w:hyperlink>
    </w:p>
    <w:p w:rsidR="00610A25" w:rsidRDefault="00610A2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40629133" w:history="1">
        <w:r w:rsidRPr="0018664E">
          <w:rPr>
            <w:rStyle w:val="Hipervnculo"/>
            <w:noProof/>
          </w:rPr>
          <w:t>2</w:t>
        </w:r>
        <w:r>
          <w:rPr>
            <w:rFonts w:asciiTheme="minorHAnsi" w:eastAsiaTheme="minorEastAsia" w:hAnsiTheme="minorHAnsi" w:cstheme="minorBidi"/>
            <w:b w:val="0"/>
            <w:bCs w:val="0"/>
            <w:caps w:val="0"/>
            <w:noProof/>
            <w:sz w:val="22"/>
            <w:szCs w:val="22"/>
            <w:lang w:val="es-MX" w:eastAsia="es-MX"/>
          </w:rPr>
          <w:tab/>
        </w:r>
        <w:r w:rsidRPr="0018664E">
          <w:rPr>
            <w:rStyle w:val="Hipervnculo"/>
            <w:noProof/>
          </w:rPr>
          <w:t>Definitions and abbreviations</w:t>
        </w:r>
        <w:r>
          <w:rPr>
            <w:noProof/>
            <w:webHidden/>
          </w:rPr>
          <w:tab/>
        </w:r>
        <w:r>
          <w:rPr>
            <w:noProof/>
            <w:webHidden/>
          </w:rPr>
          <w:fldChar w:fldCharType="begin"/>
        </w:r>
        <w:r>
          <w:rPr>
            <w:noProof/>
            <w:webHidden/>
          </w:rPr>
          <w:instrText xml:space="preserve"> PAGEREF _Toc440629133 \h </w:instrText>
        </w:r>
        <w:r>
          <w:rPr>
            <w:noProof/>
            <w:webHidden/>
          </w:rPr>
        </w:r>
        <w:r>
          <w:rPr>
            <w:noProof/>
            <w:webHidden/>
          </w:rPr>
          <w:fldChar w:fldCharType="separate"/>
        </w:r>
        <w:r>
          <w:rPr>
            <w:noProof/>
            <w:webHidden/>
          </w:rPr>
          <w:t>4</w:t>
        </w:r>
        <w:r>
          <w:rPr>
            <w:noProof/>
            <w:webHidden/>
          </w:rPr>
          <w:fldChar w:fldCharType="end"/>
        </w:r>
      </w:hyperlink>
    </w:p>
    <w:p w:rsidR="00610A25" w:rsidRDefault="00610A2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40629134" w:history="1">
        <w:r w:rsidRPr="0018664E">
          <w:rPr>
            <w:rStyle w:val="Hipervnculo"/>
            <w:noProof/>
          </w:rPr>
          <w:t>3</w:t>
        </w:r>
        <w:r>
          <w:rPr>
            <w:rFonts w:asciiTheme="minorHAnsi" w:eastAsiaTheme="minorEastAsia" w:hAnsiTheme="minorHAnsi" w:cstheme="minorBidi"/>
            <w:b w:val="0"/>
            <w:bCs w:val="0"/>
            <w:caps w:val="0"/>
            <w:noProof/>
            <w:sz w:val="22"/>
            <w:szCs w:val="22"/>
            <w:lang w:val="es-MX" w:eastAsia="es-MX"/>
          </w:rPr>
          <w:tab/>
        </w:r>
        <w:r w:rsidRPr="0018664E">
          <w:rPr>
            <w:rStyle w:val="Hipervnculo"/>
            <w:noProof/>
          </w:rPr>
          <w:t>Realization constraints and targets</w:t>
        </w:r>
        <w:r>
          <w:rPr>
            <w:noProof/>
            <w:webHidden/>
          </w:rPr>
          <w:tab/>
        </w:r>
        <w:r>
          <w:rPr>
            <w:noProof/>
            <w:webHidden/>
          </w:rPr>
          <w:fldChar w:fldCharType="begin"/>
        </w:r>
        <w:r>
          <w:rPr>
            <w:noProof/>
            <w:webHidden/>
          </w:rPr>
          <w:instrText xml:space="preserve"> PAGEREF _Toc440629134 \h </w:instrText>
        </w:r>
        <w:r>
          <w:rPr>
            <w:noProof/>
            <w:webHidden/>
          </w:rPr>
        </w:r>
        <w:r>
          <w:rPr>
            <w:noProof/>
            <w:webHidden/>
          </w:rPr>
          <w:fldChar w:fldCharType="separate"/>
        </w:r>
        <w:r>
          <w:rPr>
            <w:noProof/>
            <w:webHidden/>
          </w:rPr>
          <w:t>5</w:t>
        </w:r>
        <w:r>
          <w:rPr>
            <w:noProof/>
            <w:webHidden/>
          </w:rPr>
          <w:fldChar w:fldCharType="end"/>
        </w:r>
      </w:hyperlink>
    </w:p>
    <w:p w:rsidR="00610A25" w:rsidRDefault="00610A2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40629135" w:history="1">
        <w:r w:rsidRPr="0018664E">
          <w:rPr>
            <w:rStyle w:val="Hipervnculo"/>
            <w:noProof/>
          </w:rPr>
          <w:t>4</w:t>
        </w:r>
        <w:r>
          <w:rPr>
            <w:rFonts w:asciiTheme="minorHAnsi" w:eastAsiaTheme="minorEastAsia" w:hAnsiTheme="minorHAnsi" w:cstheme="minorBidi"/>
            <w:b w:val="0"/>
            <w:bCs w:val="0"/>
            <w:caps w:val="0"/>
            <w:noProof/>
            <w:sz w:val="22"/>
            <w:szCs w:val="22"/>
            <w:lang w:val="es-MX" w:eastAsia="es-MX"/>
          </w:rPr>
          <w:tab/>
        </w:r>
        <w:r w:rsidRPr="0018664E">
          <w:rPr>
            <w:rStyle w:val="Hipervnculo"/>
            <w:noProof/>
          </w:rPr>
          <w:t>SW Conceptual design</w:t>
        </w:r>
        <w:r>
          <w:rPr>
            <w:noProof/>
            <w:webHidden/>
          </w:rPr>
          <w:tab/>
        </w:r>
        <w:r>
          <w:rPr>
            <w:noProof/>
            <w:webHidden/>
          </w:rPr>
          <w:fldChar w:fldCharType="begin"/>
        </w:r>
        <w:r>
          <w:rPr>
            <w:noProof/>
            <w:webHidden/>
          </w:rPr>
          <w:instrText xml:space="preserve"> PAGEREF _Toc440629135 \h </w:instrText>
        </w:r>
        <w:r>
          <w:rPr>
            <w:noProof/>
            <w:webHidden/>
          </w:rPr>
        </w:r>
        <w:r>
          <w:rPr>
            <w:noProof/>
            <w:webHidden/>
          </w:rPr>
          <w:fldChar w:fldCharType="separate"/>
        </w:r>
        <w:r>
          <w:rPr>
            <w:noProof/>
            <w:webHidden/>
          </w:rPr>
          <w:t>5</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36" w:history="1">
        <w:r w:rsidRPr="0018664E">
          <w:rPr>
            <w:rStyle w:val="Hipervnculo"/>
            <w:noProof/>
          </w:rPr>
          <w:t>4.1</w:t>
        </w:r>
        <w:r>
          <w:rPr>
            <w:rFonts w:asciiTheme="minorHAnsi" w:eastAsiaTheme="minorEastAsia" w:hAnsiTheme="minorHAnsi" w:cstheme="minorBidi"/>
            <w:b w:val="0"/>
            <w:bCs w:val="0"/>
            <w:noProof/>
            <w:sz w:val="22"/>
            <w:szCs w:val="22"/>
            <w:lang w:val="es-MX" w:eastAsia="es-MX"/>
          </w:rPr>
          <w:tab/>
        </w:r>
        <w:r w:rsidRPr="0018664E">
          <w:rPr>
            <w:rStyle w:val="Hipervnculo"/>
            <w:noProof/>
          </w:rPr>
          <w:t>Use Case Diagram</w:t>
        </w:r>
        <w:r>
          <w:rPr>
            <w:noProof/>
            <w:webHidden/>
          </w:rPr>
          <w:tab/>
        </w:r>
        <w:r>
          <w:rPr>
            <w:noProof/>
            <w:webHidden/>
          </w:rPr>
          <w:fldChar w:fldCharType="begin"/>
        </w:r>
        <w:r>
          <w:rPr>
            <w:noProof/>
            <w:webHidden/>
          </w:rPr>
          <w:instrText xml:space="preserve"> PAGEREF _Toc440629136 \h </w:instrText>
        </w:r>
        <w:r>
          <w:rPr>
            <w:noProof/>
            <w:webHidden/>
          </w:rPr>
        </w:r>
        <w:r>
          <w:rPr>
            <w:noProof/>
            <w:webHidden/>
          </w:rPr>
          <w:fldChar w:fldCharType="separate"/>
        </w:r>
        <w:r>
          <w:rPr>
            <w:noProof/>
            <w:webHidden/>
          </w:rPr>
          <w:t>5</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37" w:history="1">
        <w:r w:rsidRPr="0018664E">
          <w:rPr>
            <w:rStyle w:val="Hipervnculo"/>
            <w:noProof/>
          </w:rPr>
          <w:t>4.2</w:t>
        </w:r>
        <w:r>
          <w:rPr>
            <w:rFonts w:asciiTheme="minorHAnsi" w:eastAsiaTheme="minorEastAsia" w:hAnsiTheme="minorHAnsi" w:cstheme="minorBidi"/>
            <w:b w:val="0"/>
            <w:bCs w:val="0"/>
            <w:noProof/>
            <w:sz w:val="22"/>
            <w:szCs w:val="22"/>
            <w:lang w:val="es-MX" w:eastAsia="es-MX"/>
          </w:rPr>
          <w:tab/>
        </w:r>
        <w:r w:rsidRPr="0018664E">
          <w:rPr>
            <w:rStyle w:val="Hipervnculo"/>
            <w:noProof/>
          </w:rPr>
          <w:t>Deployment Diagram</w:t>
        </w:r>
        <w:r>
          <w:rPr>
            <w:noProof/>
            <w:webHidden/>
          </w:rPr>
          <w:tab/>
        </w:r>
        <w:r>
          <w:rPr>
            <w:noProof/>
            <w:webHidden/>
          </w:rPr>
          <w:fldChar w:fldCharType="begin"/>
        </w:r>
        <w:r>
          <w:rPr>
            <w:noProof/>
            <w:webHidden/>
          </w:rPr>
          <w:instrText xml:space="preserve"> PAGEREF _Toc440629137 \h </w:instrText>
        </w:r>
        <w:r>
          <w:rPr>
            <w:noProof/>
            <w:webHidden/>
          </w:rPr>
        </w:r>
        <w:r>
          <w:rPr>
            <w:noProof/>
            <w:webHidden/>
          </w:rPr>
          <w:fldChar w:fldCharType="separate"/>
        </w:r>
        <w:r>
          <w:rPr>
            <w:noProof/>
            <w:webHidden/>
          </w:rPr>
          <w:t>6</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38" w:history="1">
        <w:r w:rsidRPr="0018664E">
          <w:rPr>
            <w:rStyle w:val="Hipervnculo"/>
            <w:noProof/>
          </w:rPr>
          <w:t>4.3</w:t>
        </w:r>
        <w:r>
          <w:rPr>
            <w:rFonts w:asciiTheme="minorHAnsi" w:eastAsiaTheme="minorEastAsia" w:hAnsiTheme="minorHAnsi" w:cstheme="minorBidi"/>
            <w:b w:val="0"/>
            <w:bCs w:val="0"/>
            <w:noProof/>
            <w:sz w:val="22"/>
            <w:szCs w:val="22"/>
            <w:lang w:val="es-MX" w:eastAsia="es-MX"/>
          </w:rPr>
          <w:tab/>
        </w:r>
        <w:r w:rsidRPr="0018664E">
          <w:rPr>
            <w:rStyle w:val="Hipervnculo"/>
            <w:noProof/>
          </w:rPr>
          <w:t>Architecture Software Design</w:t>
        </w:r>
        <w:r>
          <w:rPr>
            <w:noProof/>
            <w:webHidden/>
          </w:rPr>
          <w:tab/>
        </w:r>
        <w:r>
          <w:rPr>
            <w:noProof/>
            <w:webHidden/>
          </w:rPr>
          <w:fldChar w:fldCharType="begin"/>
        </w:r>
        <w:r>
          <w:rPr>
            <w:noProof/>
            <w:webHidden/>
          </w:rPr>
          <w:instrText xml:space="preserve"> PAGEREF _Toc440629138 \h </w:instrText>
        </w:r>
        <w:r>
          <w:rPr>
            <w:noProof/>
            <w:webHidden/>
          </w:rPr>
        </w:r>
        <w:r>
          <w:rPr>
            <w:noProof/>
            <w:webHidden/>
          </w:rPr>
          <w:fldChar w:fldCharType="separate"/>
        </w:r>
        <w:r>
          <w:rPr>
            <w:noProof/>
            <w:webHidden/>
          </w:rPr>
          <w:t>6</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39" w:history="1">
        <w:r w:rsidRPr="0018664E">
          <w:rPr>
            <w:rStyle w:val="Hipervnculo"/>
            <w:noProof/>
          </w:rPr>
          <w:t>4.4</w:t>
        </w:r>
        <w:r>
          <w:rPr>
            <w:rFonts w:asciiTheme="minorHAnsi" w:eastAsiaTheme="minorEastAsia" w:hAnsiTheme="minorHAnsi" w:cstheme="minorBidi"/>
            <w:b w:val="0"/>
            <w:bCs w:val="0"/>
            <w:noProof/>
            <w:sz w:val="22"/>
            <w:szCs w:val="22"/>
            <w:lang w:val="es-MX" w:eastAsia="es-MX"/>
          </w:rPr>
          <w:tab/>
        </w:r>
        <w:r w:rsidRPr="0018664E">
          <w:rPr>
            <w:rStyle w:val="Hipervnculo"/>
            <w:noProof/>
          </w:rPr>
          <w:t>Sequence Diagram</w:t>
        </w:r>
        <w:r>
          <w:rPr>
            <w:noProof/>
            <w:webHidden/>
          </w:rPr>
          <w:tab/>
        </w:r>
        <w:r>
          <w:rPr>
            <w:noProof/>
            <w:webHidden/>
          </w:rPr>
          <w:fldChar w:fldCharType="begin"/>
        </w:r>
        <w:r>
          <w:rPr>
            <w:noProof/>
            <w:webHidden/>
          </w:rPr>
          <w:instrText xml:space="preserve"> PAGEREF _Toc440629139 \h </w:instrText>
        </w:r>
        <w:r>
          <w:rPr>
            <w:noProof/>
            <w:webHidden/>
          </w:rPr>
        </w:r>
        <w:r>
          <w:rPr>
            <w:noProof/>
            <w:webHidden/>
          </w:rPr>
          <w:fldChar w:fldCharType="separate"/>
        </w:r>
        <w:r>
          <w:rPr>
            <w:noProof/>
            <w:webHidden/>
          </w:rPr>
          <w:t>8</w:t>
        </w:r>
        <w:r>
          <w:rPr>
            <w:noProof/>
            <w:webHidden/>
          </w:rPr>
          <w:fldChar w:fldCharType="end"/>
        </w:r>
      </w:hyperlink>
    </w:p>
    <w:p w:rsidR="00610A25" w:rsidRDefault="00610A2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40629140" w:history="1">
        <w:r w:rsidRPr="0018664E">
          <w:rPr>
            <w:rStyle w:val="Hipervnculo"/>
            <w:noProof/>
          </w:rPr>
          <w:t>5</w:t>
        </w:r>
        <w:r>
          <w:rPr>
            <w:rFonts w:asciiTheme="minorHAnsi" w:eastAsiaTheme="minorEastAsia" w:hAnsiTheme="minorHAnsi" w:cstheme="minorBidi"/>
            <w:b w:val="0"/>
            <w:bCs w:val="0"/>
            <w:caps w:val="0"/>
            <w:noProof/>
            <w:sz w:val="22"/>
            <w:szCs w:val="22"/>
            <w:lang w:val="es-MX" w:eastAsia="es-MX"/>
          </w:rPr>
          <w:tab/>
        </w:r>
        <w:r w:rsidRPr="0018664E">
          <w:rPr>
            <w:rStyle w:val="Hipervnculo"/>
            <w:noProof/>
          </w:rPr>
          <w:t>SW Component internal breakdown</w:t>
        </w:r>
        <w:r>
          <w:rPr>
            <w:noProof/>
            <w:webHidden/>
          </w:rPr>
          <w:tab/>
        </w:r>
        <w:r>
          <w:rPr>
            <w:noProof/>
            <w:webHidden/>
          </w:rPr>
          <w:fldChar w:fldCharType="begin"/>
        </w:r>
        <w:r>
          <w:rPr>
            <w:noProof/>
            <w:webHidden/>
          </w:rPr>
          <w:instrText xml:space="preserve"> PAGEREF _Toc440629140 \h </w:instrText>
        </w:r>
        <w:r>
          <w:rPr>
            <w:noProof/>
            <w:webHidden/>
          </w:rPr>
        </w:r>
        <w:r>
          <w:rPr>
            <w:noProof/>
            <w:webHidden/>
          </w:rPr>
          <w:fldChar w:fldCharType="separate"/>
        </w:r>
        <w:r>
          <w:rPr>
            <w:noProof/>
            <w:webHidden/>
          </w:rPr>
          <w:t>9</w:t>
        </w:r>
        <w:r>
          <w:rPr>
            <w:noProof/>
            <w:webHidden/>
          </w:rPr>
          <w:fldChar w:fldCharType="end"/>
        </w:r>
      </w:hyperlink>
    </w:p>
    <w:p w:rsidR="00610A25" w:rsidRDefault="00610A25">
      <w:pPr>
        <w:pStyle w:val="TDC1"/>
        <w:tabs>
          <w:tab w:val="right" w:leader="dot" w:pos="9628"/>
        </w:tabs>
        <w:rPr>
          <w:rFonts w:asciiTheme="minorHAnsi" w:eastAsiaTheme="minorEastAsia" w:hAnsiTheme="minorHAnsi" w:cstheme="minorBidi"/>
          <w:b w:val="0"/>
          <w:bCs w:val="0"/>
          <w:caps w:val="0"/>
          <w:noProof/>
          <w:sz w:val="22"/>
          <w:szCs w:val="22"/>
          <w:lang w:val="es-MX" w:eastAsia="es-MX"/>
        </w:rPr>
      </w:pPr>
      <w:hyperlink w:anchor="_Toc440629141" w:history="1">
        <w:r w:rsidRPr="0018664E">
          <w:rPr>
            <w:rStyle w:val="Hipervnculo"/>
            <w:noProof/>
          </w:rPr>
          <w:t>5.0.1 Class Diagram.</w:t>
        </w:r>
        <w:r>
          <w:rPr>
            <w:noProof/>
            <w:webHidden/>
          </w:rPr>
          <w:tab/>
        </w:r>
        <w:r>
          <w:rPr>
            <w:noProof/>
            <w:webHidden/>
          </w:rPr>
          <w:fldChar w:fldCharType="begin"/>
        </w:r>
        <w:r>
          <w:rPr>
            <w:noProof/>
            <w:webHidden/>
          </w:rPr>
          <w:instrText xml:space="preserve"> PAGEREF _Toc440629141 \h </w:instrText>
        </w:r>
        <w:r>
          <w:rPr>
            <w:noProof/>
            <w:webHidden/>
          </w:rPr>
        </w:r>
        <w:r>
          <w:rPr>
            <w:noProof/>
            <w:webHidden/>
          </w:rPr>
          <w:fldChar w:fldCharType="separate"/>
        </w:r>
        <w:r>
          <w:rPr>
            <w:noProof/>
            <w:webHidden/>
          </w:rPr>
          <w:t>9</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42" w:history="1">
        <w:r w:rsidRPr="0018664E">
          <w:rPr>
            <w:rStyle w:val="Hipervnculo"/>
            <w:noProof/>
          </w:rPr>
          <w:t>5.1</w:t>
        </w:r>
        <w:r>
          <w:rPr>
            <w:rFonts w:asciiTheme="minorHAnsi" w:eastAsiaTheme="minorEastAsia" w:hAnsiTheme="minorHAnsi" w:cstheme="minorBidi"/>
            <w:b w:val="0"/>
            <w:bCs w:val="0"/>
            <w:noProof/>
            <w:sz w:val="22"/>
            <w:szCs w:val="22"/>
            <w:lang w:val="es-MX" w:eastAsia="es-MX"/>
          </w:rPr>
          <w:tab/>
        </w:r>
        <w:r w:rsidRPr="0018664E">
          <w:rPr>
            <w:rStyle w:val="Hipervnculo"/>
            <w:noProof/>
          </w:rPr>
          <w:t>Functional Decomposition</w:t>
        </w:r>
        <w:r>
          <w:rPr>
            <w:noProof/>
            <w:webHidden/>
          </w:rPr>
          <w:tab/>
        </w:r>
        <w:r>
          <w:rPr>
            <w:noProof/>
            <w:webHidden/>
          </w:rPr>
          <w:fldChar w:fldCharType="begin"/>
        </w:r>
        <w:r>
          <w:rPr>
            <w:noProof/>
            <w:webHidden/>
          </w:rPr>
          <w:instrText xml:space="preserve"> PAGEREF _Toc440629142 \h </w:instrText>
        </w:r>
        <w:r>
          <w:rPr>
            <w:noProof/>
            <w:webHidden/>
          </w:rPr>
        </w:r>
        <w:r>
          <w:rPr>
            <w:noProof/>
            <w:webHidden/>
          </w:rPr>
          <w:fldChar w:fldCharType="separate"/>
        </w:r>
        <w:r>
          <w:rPr>
            <w:noProof/>
            <w:webHidden/>
          </w:rPr>
          <w:t>12</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43" w:history="1">
        <w:r w:rsidRPr="0018664E">
          <w:rPr>
            <w:rStyle w:val="Hipervnculo"/>
            <w:noProof/>
          </w:rPr>
          <w:t>5.2</w:t>
        </w:r>
        <w:r>
          <w:rPr>
            <w:rFonts w:asciiTheme="minorHAnsi" w:eastAsiaTheme="minorEastAsia" w:hAnsiTheme="minorHAnsi" w:cstheme="minorBidi"/>
            <w:b w:val="0"/>
            <w:bCs w:val="0"/>
            <w:noProof/>
            <w:sz w:val="22"/>
            <w:szCs w:val="22"/>
            <w:lang w:val="es-MX" w:eastAsia="es-MX"/>
          </w:rPr>
          <w:tab/>
        </w:r>
        <w:r w:rsidRPr="0018664E">
          <w:rPr>
            <w:rStyle w:val="Hipervnculo"/>
            <w:noProof/>
          </w:rPr>
          <w:t xml:space="preserve">Function </w:t>
        </w:r>
        <w:r w:rsidRPr="0018664E">
          <w:rPr>
            <w:rStyle w:val="Hipervnculo"/>
            <w:i/>
            <w:noProof/>
          </w:rPr>
          <w:t>&lt;void&gt; &lt;</w:t>
        </w:r>
        <w:r w:rsidRPr="0018664E">
          <w:rPr>
            <w:rStyle w:val="Hipervnculo"/>
            <w:rFonts w:ascii="Calibri" w:hAnsi="Calibri" w:cs="Calibri"/>
            <w:i/>
            <w:noProof/>
          </w:rPr>
          <w:t>Set_baudrate</w:t>
        </w:r>
        <w:r w:rsidRPr="0018664E">
          <w:rPr>
            <w:rStyle w:val="Hipervnculo"/>
            <w:i/>
            <w:noProof/>
          </w:rPr>
          <w:t>&gt; (void)</w:t>
        </w:r>
        <w:r>
          <w:rPr>
            <w:noProof/>
            <w:webHidden/>
          </w:rPr>
          <w:tab/>
        </w:r>
        <w:r>
          <w:rPr>
            <w:noProof/>
            <w:webHidden/>
          </w:rPr>
          <w:fldChar w:fldCharType="begin"/>
        </w:r>
        <w:r>
          <w:rPr>
            <w:noProof/>
            <w:webHidden/>
          </w:rPr>
          <w:instrText xml:space="preserve"> PAGEREF _Toc440629143 \h </w:instrText>
        </w:r>
        <w:r>
          <w:rPr>
            <w:noProof/>
            <w:webHidden/>
          </w:rPr>
        </w:r>
        <w:r>
          <w:rPr>
            <w:noProof/>
            <w:webHidden/>
          </w:rPr>
          <w:fldChar w:fldCharType="separate"/>
        </w:r>
        <w:r>
          <w:rPr>
            <w:noProof/>
            <w:webHidden/>
          </w:rPr>
          <w:t>12</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44" w:history="1">
        <w:r w:rsidRPr="0018664E">
          <w:rPr>
            <w:rStyle w:val="Hipervnculo"/>
            <w:noProof/>
          </w:rPr>
          <w:t>5.3</w:t>
        </w:r>
        <w:r>
          <w:rPr>
            <w:rFonts w:asciiTheme="minorHAnsi" w:eastAsiaTheme="minorEastAsia" w:hAnsiTheme="minorHAnsi" w:cstheme="minorBidi"/>
            <w:b w:val="0"/>
            <w:bCs w:val="0"/>
            <w:noProof/>
            <w:sz w:val="22"/>
            <w:szCs w:val="22"/>
            <w:lang w:val="es-MX" w:eastAsia="es-MX"/>
          </w:rPr>
          <w:tab/>
        </w:r>
        <w:r w:rsidRPr="0018664E">
          <w:rPr>
            <w:rStyle w:val="Hipervnculo"/>
            <w:noProof/>
          </w:rPr>
          <w:t xml:space="preserve">Function </w:t>
        </w:r>
        <w:r w:rsidRPr="0018664E">
          <w:rPr>
            <w:rStyle w:val="Hipervnculo"/>
            <w:i/>
            <w:noProof/>
          </w:rPr>
          <w:t>&lt;void&gt; &lt;init_Slave_mode&gt; (void)</w:t>
        </w:r>
        <w:r>
          <w:rPr>
            <w:noProof/>
            <w:webHidden/>
          </w:rPr>
          <w:tab/>
        </w:r>
        <w:r>
          <w:rPr>
            <w:noProof/>
            <w:webHidden/>
          </w:rPr>
          <w:fldChar w:fldCharType="begin"/>
        </w:r>
        <w:r>
          <w:rPr>
            <w:noProof/>
            <w:webHidden/>
          </w:rPr>
          <w:instrText xml:space="preserve"> PAGEREF _Toc440629144 \h </w:instrText>
        </w:r>
        <w:r>
          <w:rPr>
            <w:noProof/>
            <w:webHidden/>
          </w:rPr>
        </w:r>
        <w:r>
          <w:rPr>
            <w:noProof/>
            <w:webHidden/>
          </w:rPr>
          <w:fldChar w:fldCharType="separate"/>
        </w:r>
        <w:r>
          <w:rPr>
            <w:noProof/>
            <w:webHidden/>
          </w:rPr>
          <w:t>12</w:t>
        </w:r>
        <w:r>
          <w:rPr>
            <w:noProof/>
            <w:webHidden/>
          </w:rPr>
          <w:fldChar w:fldCharType="end"/>
        </w:r>
      </w:hyperlink>
    </w:p>
    <w:p w:rsidR="00610A25" w:rsidRDefault="00610A2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40629145" w:history="1">
        <w:r w:rsidRPr="0018664E">
          <w:rPr>
            <w:rStyle w:val="Hipervnculo"/>
            <w:noProof/>
          </w:rPr>
          <w:t>5.4</w:t>
        </w:r>
        <w:r>
          <w:rPr>
            <w:rFonts w:asciiTheme="minorHAnsi" w:eastAsiaTheme="minorEastAsia" w:hAnsiTheme="minorHAnsi" w:cstheme="minorBidi"/>
            <w:b w:val="0"/>
            <w:bCs w:val="0"/>
            <w:noProof/>
            <w:sz w:val="22"/>
            <w:szCs w:val="22"/>
            <w:lang w:val="es-MX" w:eastAsia="es-MX"/>
          </w:rPr>
          <w:tab/>
        </w:r>
        <w:r w:rsidRPr="0018664E">
          <w:rPr>
            <w:rStyle w:val="Hipervnculo"/>
            <w:noProof/>
          </w:rPr>
          <w:t xml:space="preserve">Function </w:t>
        </w:r>
        <w:r w:rsidRPr="0018664E">
          <w:rPr>
            <w:rStyle w:val="Hipervnculo"/>
            <w:i/>
            <w:noProof/>
          </w:rPr>
          <w:t>&lt;void&gt; &lt;LED_StateMachine&gt; (le_slvcmd T_CMDTYPE)</w:t>
        </w:r>
        <w:r>
          <w:rPr>
            <w:noProof/>
            <w:webHidden/>
          </w:rPr>
          <w:tab/>
        </w:r>
        <w:r>
          <w:rPr>
            <w:noProof/>
            <w:webHidden/>
          </w:rPr>
          <w:fldChar w:fldCharType="begin"/>
        </w:r>
        <w:r>
          <w:rPr>
            <w:noProof/>
            <w:webHidden/>
          </w:rPr>
          <w:instrText xml:space="preserve"> PAGEREF _Toc440629145 \h </w:instrText>
        </w:r>
        <w:r>
          <w:rPr>
            <w:noProof/>
            <w:webHidden/>
          </w:rPr>
        </w:r>
        <w:r>
          <w:rPr>
            <w:noProof/>
            <w:webHidden/>
          </w:rPr>
          <w:fldChar w:fldCharType="separate"/>
        </w:r>
        <w:r>
          <w:rPr>
            <w:noProof/>
            <w:webHidden/>
          </w:rPr>
          <w:t>13</w:t>
        </w:r>
        <w:r>
          <w:rPr>
            <w:noProof/>
            <w:webHidden/>
          </w:rPr>
          <w:fldChar w:fldCharType="end"/>
        </w:r>
      </w:hyperlink>
    </w:p>
    <w:p w:rsidR="00F720B7" w:rsidRDefault="00F720B7">
      <w:pPr>
        <w:pStyle w:val="Ttulo1"/>
        <w:pageBreakBefore/>
      </w:pPr>
      <w:r>
        <w:lastRenderedPageBreak/>
        <w:fldChar w:fldCharType="end"/>
      </w:r>
      <w:bookmarkStart w:id="17" w:name="_Toc142729869"/>
      <w:bookmarkStart w:id="18" w:name="_Toc440629132"/>
      <w:r>
        <w:t>Purpos</w:t>
      </w:r>
      <w:bookmarkEnd w:id="6"/>
      <w:bookmarkEnd w:id="7"/>
      <w:bookmarkEnd w:id="8"/>
      <w:bookmarkEnd w:id="9"/>
      <w:r>
        <w:t>e</w:t>
      </w:r>
      <w:bookmarkEnd w:id="10"/>
      <w:bookmarkEnd w:id="11"/>
      <w:bookmarkEnd w:id="12"/>
      <w:bookmarkEnd w:id="13"/>
      <w:bookmarkEnd w:id="14"/>
      <w:bookmarkEnd w:id="15"/>
      <w:bookmarkEnd w:id="17"/>
      <w:bookmarkEnd w:id="18"/>
    </w:p>
    <w:p w:rsidR="00F720B7" w:rsidRDefault="00000CB2" w:rsidP="00000CB2">
      <w:pPr>
        <w:pStyle w:val="Helptext"/>
        <w:jc w:val="both"/>
      </w:pPr>
      <w:bookmarkStart w:id="19" w:name="_Toc444406135"/>
      <w:bookmarkStart w:id="20" w:name="_Toc444411005"/>
      <w:bookmarkStart w:id="21" w:name="_Toc444481032"/>
      <w:bookmarkStart w:id="22" w:name="_Toc503846741"/>
      <w:bookmarkStart w:id="23" w:name="_Toc117489215"/>
      <w:bookmarkStart w:id="24" w:name="_Toc117504186"/>
      <w:bookmarkStart w:id="25" w:name="_Toc117504315"/>
      <w:bookmarkStart w:id="26" w:name="_Toc117504600"/>
      <w:bookmarkStart w:id="27" w:name="_Toc140464408"/>
      <w:bookmarkStart w:id="28" w:name="_Toc140464639"/>
      <w:r>
        <w:t xml:space="preserve">Understanding the behavior of a scheduler (replacing an operating system) </w:t>
      </w:r>
      <w:r w:rsidRPr="00000CB2">
        <w:t xml:space="preserve">oriented </w:t>
      </w:r>
      <w:r>
        <w:t xml:space="preserve">to </w:t>
      </w:r>
      <w:r w:rsidRPr="00000CB2">
        <w:t>control system</w:t>
      </w:r>
      <w:r>
        <w:t xml:space="preserve">s of </w:t>
      </w:r>
      <w:r w:rsidR="00005E66">
        <w:t xml:space="preserve">an </w:t>
      </w:r>
      <w:r>
        <w:t>internal combustion engine</w:t>
      </w:r>
      <w:r w:rsidRPr="00000CB2">
        <w:t>,</w:t>
      </w:r>
      <w:r>
        <w:t xml:space="preserve"> </w:t>
      </w:r>
      <w:r w:rsidR="00005E66" w:rsidRPr="00005E66">
        <w:t xml:space="preserve">in turn </w:t>
      </w:r>
      <w:r w:rsidR="00005E66">
        <w:t xml:space="preserve">to </w:t>
      </w:r>
      <w:r w:rsidR="00005E66" w:rsidRPr="00005E66">
        <w:t>control the speed and position of a DC motor (replacing</w:t>
      </w:r>
      <w:r w:rsidR="00005E66">
        <w:t xml:space="preserve"> the internal combustion engine</w:t>
      </w:r>
      <w:r w:rsidR="00005E66" w:rsidRPr="00005E66">
        <w:t>)</w:t>
      </w:r>
      <w:r w:rsidR="00005E66">
        <w:t xml:space="preserve"> </w:t>
      </w:r>
      <w:r w:rsidR="00005E66" w:rsidRPr="00005E66">
        <w:t>in an automotive system where the current speed and the same failures are reported through a network of CAN in synchronization with a defined position of the motor.</w:t>
      </w:r>
    </w:p>
    <w:p w:rsidR="00AA2B23" w:rsidRDefault="00AA2B23">
      <w:pPr>
        <w:pStyle w:val="Helptext"/>
      </w:pPr>
    </w:p>
    <w:p w:rsidR="00F720B7" w:rsidRDefault="00F720B7">
      <w:pPr>
        <w:pStyle w:val="Ttulo1"/>
      </w:pPr>
      <w:bookmarkStart w:id="29" w:name="_Toc142729870"/>
      <w:bookmarkStart w:id="30" w:name="_Toc440629133"/>
      <w:r>
        <w:t>Definitions and abbreviations</w:t>
      </w:r>
      <w:bookmarkEnd w:id="19"/>
      <w:bookmarkEnd w:id="20"/>
      <w:bookmarkEnd w:id="21"/>
      <w:bookmarkEnd w:id="22"/>
      <w:bookmarkEnd w:id="23"/>
      <w:bookmarkEnd w:id="24"/>
      <w:bookmarkEnd w:id="25"/>
      <w:bookmarkEnd w:id="26"/>
      <w:bookmarkEnd w:id="27"/>
      <w:bookmarkEnd w:id="28"/>
      <w:bookmarkEnd w:id="29"/>
      <w:bookmarkEnd w:id="30"/>
    </w:p>
    <w:p w:rsidR="00F720B7" w:rsidRDefault="00F720B7" w:rsidP="00BE09DC">
      <w:pPr>
        <w:rPr>
          <w:b/>
        </w:rPr>
      </w:pPr>
      <w:r>
        <w:rPr>
          <w:b/>
        </w:rPr>
        <w:br/>
        <w:t>Definitions</w:t>
      </w:r>
    </w:p>
    <w:p w:rsidR="00BE09DC" w:rsidRPr="00BE09DC" w:rsidRDefault="00BE09DC" w:rsidP="00BE09DC"/>
    <w:p w:rsidR="00F720B7" w:rsidRDefault="00F720B7">
      <w:pPr>
        <w:rPr>
          <w:b/>
        </w:rPr>
      </w:pPr>
      <w:r>
        <w:rPr>
          <w:b/>
        </w:rPr>
        <w:t>Abbreviations</w:t>
      </w:r>
    </w:p>
    <w:p w:rsidR="009E765A" w:rsidRDefault="009E765A" w:rsidP="009E765A">
      <w:pPr>
        <w:pStyle w:val="Helptext"/>
      </w:pPr>
      <w:r>
        <w:t xml:space="preserve">CAN </w:t>
      </w:r>
      <w:r>
        <w:tab/>
      </w:r>
      <w:r w:rsidR="003D3747">
        <w:tab/>
      </w:r>
      <w:r w:rsidR="003D3747">
        <w:tab/>
      </w:r>
      <w:r>
        <w:t>Controller Area Network</w:t>
      </w:r>
    </w:p>
    <w:p w:rsidR="009E765A" w:rsidRDefault="009E765A" w:rsidP="00201B21">
      <w:pPr>
        <w:pStyle w:val="Helptext"/>
        <w:ind w:left="720" w:hanging="720"/>
      </w:pPr>
    </w:p>
    <w:p w:rsidR="003D3747" w:rsidRDefault="003D3747" w:rsidP="003D3747">
      <w:pPr>
        <w:pStyle w:val="Helptext"/>
      </w:pPr>
      <w:r>
        <w:t>SW</w:t>
      </w:r>
      <w:r>
        <w:tab/>
      </w:r>
      <w:r>
        <w:tab/>
      </w:r>
      <w:r>
        <w:tab/>
        <w:t>Software</w:t>
      </w:r>
    </w:p>
    <w:p w:rsidR="003D3747" w:rsidRDefault="003D3747" w:rsidP="003D3747">
      <w:pPr>
        <w:pStyle w:val="Helptext"/>
      </w:pPr>
    </w:p>
    <w:p w:rsidR="003D3747" w:rsidRDefault="003D3747" w:rsidP="003D3747">
      <w:pPr>
        <w:pStyle w:val="Helptext"/>
      </w:pPr>
      <w:r>
        <w:t>MCU</w:t>
      </w:r>
      <w:r>
        <w:tab/>
      </w:r>
      <w:r>
        <w:tab/>
      </w:r>
      <w:r>
        <w:tab/>
        <w:t>Microcontroller Unit</w:t>
      </w:r>
    </w:p>
    <w:p w:rsidR="003D3747" w:rsidRDefault="003D3747" w:rsidP="003D3747">
      <w:pPr>
        <w:pStyle w:val="Helptext"/>
      </w:pPr>
    </w:p>
    <w:p w:rsidR="003D3747" w:rsidRDefault="003D3747" w:rsidP="003D3747">
      <w:pPr>
        <w:pStyle w:val="Helptext"/>
      </w:pPr>
      <w:r>
        <w:t>LED</w:t>
      </w:r>
      <w:r>
        <w:tab/>
      </w:r>
      <w:r>
        <w:tab/>
      </w:r>
      <w:r>
        <w:tab/>
        <w:t>Lighting Emitting Diode</w:t>
      </w:r>
    </w:p>
    <w:p w:rsidR="003D3747" w:rsidRDefault="003D3747" w:rsidP="003D3747">
      <w:pPr>
        <w:pStyle w:val="Helptext"/>
      </w:pPr>
    </w:p>
    <w:p w:rsidR="003D3747" w:rsidRDefault="003D3747" w:rsidP="003D3747">
      <w:pPr>
        <w:pStyle w:val="Helptext"/>
      </w:pPr>
      <w:r>
        <w:t>LIN</w:t>
      </w:r>
      <w:r>
        <w:tab/>
      </w:r>
      <w:r>
        <w:tab/>
      </w:r>
      <w:r>
        <w:tab/>
        <w:t>Local Interconnect Network</w:t>
      </w:r>
    </w:p>
    <w:p w:rsidR="003D3747" w:rsidRDefault="003D3747" w:rsidP="003D3747">
      <w:pPr>
        <w:pStyle w:val="Helptext"/>
      </w:pPr>
    </w:p>
    <w:p w:rsidR="003D3747" w:rsidRDefault="003D3747" w:rsidP="003D3747">
      <w:pPr>
        <w:pStyle w:val="Helptext"/>
      </w:pPr>
      <w:r>
        <w:t>ECU</w:t>
      </w:r>
      <w:r>
        <w:tab/>
      </w:r>
      <w:r>
        <w:tab/>
      </w:r>
      <w:r>
        <w:tab/>
        <w:t>Electronic Controller Unit</w:t>
      </w:r>
    </w:p>
    <w:p w:rsidR="003D3747" w:rsidRDefault="003D3747" w:rsidP="003D3747">
      <w:pPr>
        <w:pStyle w:val="Helptext"/>
      </w:pPr>
    </w:p>
    <w:p w:rsidR="003D3747" w:rsidRDefault="003D3747" w:rsidP="003D3747">
      <w:pPr>
        <w:pStyle w:val="Helptext"/>
      </w:pPr>
      <w:r>
        <w:t>PIT</w:t>
      </w:r>
      <w:r>
        <w:tab/>
      </w:r>
      <w:r>
        <w:tab/>
      </w:r>
      <w:r>
        <w:tab/>
        <w:t>Periodic Interrupt Timer</w:t>
      </w:r>
    </w:p>
    <w:p w:rsidR="003D3747" w:rsidRDefault="003D3747" w:rsidP="003D3747">
      <w:pPr>
        <w:pStyle w:val="Helptext"/>
      </w:pPr>
    </w:p>
    <w:p w:rsidR="003D3747" w:rsidRDefault="003D3747" w:rsidP="003D3747">
      <w:pPr>
        <w:pStyle w:val="Helptext"/>
      </w:pPr>
      <w:r>
        <w:t>SIUL</w:t>
      </w:r>
      <w:r>
        <w:tab/>
      </w:r>
      <w:r>
        <w:tab/>
      </w:r>
      <w:r>
        <w:tab/>
        <w:t>System Integration Unit Lite; microcontroller peripheral responsible of some I/O functions</w:t>
      </w:r>
    </w:p>
    <w:p w:rsidR="003D3747" w:rsidRDefault="003D3747" w:rsidP="003D3747">
      <w:pPr>
        <w:pStyle w:val="Helptext"/>
      </w:pPr>
    </w:p>
    <w:p w:rsidR="003D3747" w:rsidRDefault="003D3747" w:rsidP="003D3747">
      <w:pPr>
        <w:pStyle w:val="Helptext"/>
      </w:pPr>
      <w:r>
        <w:t>HAL</w:t>
      </w:r>
      <w:r>
        <w:tab/>
      </w:r>
      <w:r>
        <w:tab/>
      </w:r>
      <w:r>
        <w:tab/>
        <w:t>Hardware Abstraction Layer</w:t>
      </w:r>
    </w:p>
    <w:p w:rsidR="003D3747" w:rsidRDefault="003D3747" w:rsidP="003D3747">
      <w:pPr>
        <w:pStyle w:val="Helptext"/>
      </w:pPr>
    </w:p>
    <w:p w:rsidR="003D3747" w:rsidRDefault="003D3747" w:rsidP="003D3747">
      <w:pPr>
        <w:pStyle w:val="Helptext"/>
      </w:pPr>
      <w:r>
        <w:t>MAL</w:t>
      </w:r>
      <w:r>
        <w:tab/>
      </w:r>
      <w:r>
        <w:tab/>
      </w:r>
      <w:r>
        <w:tab/>
        <w:t>Microcontroller Abstraction Layer</w:t>
      </w:r>
    </w:p>
    <w:p w:rsidR="00F720B7" w:rsidRDefault="00F720B7">
      <w:pPr>
        <w:rPr>
          <w:b/>
        </w:rPr>
      </w:pPr>
      <w:r>
        <w:rPr>
          <w:color w:val="0000FF"/>
        </w:rPr>
        <w:br/>
      </w:r>
      <w:bookmarkStart w:id="31" w:name="_Toc444406136"/>
      <w:bookmarkStart w:id="32" w:name="_Toc444411006"/>
      <w:bookmarkStart w:id="33" w:name="_Toc444481033"/>
      <w:bookmarkStart w:id="34" w:name="_Toc503846742"/>
      <w:bookmarkStart w:id="35" w:name="_Toc117489216"/>
      <w:bookmarkStart w:id="36" w:name="_Toc117504187"/>
      <w:bookmarkStart w:id="37" w:name="_Toc117504316"/>
      <w:bookmarkStart w:id="38" w:name="_Toc117504601"/>
      <w:r>
        <w:rPr>
          <w:color w:val="0000FF"/>
        </w:rPr>
        <w:br/>
      </w:r>
      <w:r>
        <w:rPr>
          <w:b/>
        </w:rPr>
        <w:t>Reference</w:t>
      </w:r>
      <w:bookmarkEnd w:id="31"/>
      <w:bookmarkEnd w:id="32"/>
      <w:bookmarkEnd w:id="33"/>
      <w:bookmarkEnd w:id="34"/>
      <w:r>
        <w:rPr>
          <w:b/>
        </w:rPr>
        <w:t>s</w:t>
      </w:r>
      <w:bookmarkEnd w:id="35"/>
      <w:bookmarkEnd w:id="36"/>
      <w:bookmarkEnd w:id="37"/>
      <w:bookmarkEnd w:id="38"/>
      <w:r>
        <w:rPr>
          <w:b/>
        </w:rPr>
        <w:br/>
      </w:r>
    </w:p>
    <w:tbl>
      <w:tblPr>
        <w:tblW w:w="0" w:type="auto"/>
        <w:tblLayout w:type="fixed"/>
        <w:tblLook w:val="0000" w:firstRow="0" w:lastRow="0" w:firstColumn="0" w:lastColumn="0" w:noHBand="0" w:noVBand="0"/>
      </w:tblPr>
      <w:tblGrid>
        <w:gridCol w:w="675"/>
        <w:gridCol w:w="6946"/>
        <w:gridCol w:w="2126"/>
      </w:tblGrid>
      <w:tr w:rsidR="00F720B7">
        <w:tblPrEx>
          <w:tblCellMar>
            <w:top w:w="0" w:type="dxa"/>
            <w:bottom w:w="0" w:type="dxa"/>
          </w:tblCellMar>
        </w:tblPrEx>
        <w:tc>
          <w:tcPr>
            <w:tcW w:w="675" w:type="dxa"/>
          </w:tcPr>
          <w:p w:rsidR="00F720B7" w:rsidRDefault="00F720B7">
            <w:pPr>
              <w:rPr>
                <w:b/>
                <w:color w:val="000000"/>
              </w:rPr>
            </w:pPr>
            <w:r>
              <w:rPr>
                <w:b/>
                <w:color w:val="000000"/>
              </w:rPr>
              <w:t>N°</w:t>
            </w:r>
          </w:p>
        </w:tc>
        <w:tc>
          <w:tcPr>
            <w:tcW w:w="6946" w:type="dxa"/>
          </w:tcPr>
          <w:p w:rsidR="00F720B7" w:rsidRDefault="00F720B7">
            <w:pPr>
              <w:rPr>
                <w:b/>
                <w:color w:val="000000"/>
              </w:rPr>
            </w:pPr>
            <w:r>
              <w:rPr>
                <w:b/>
                <w:color w:val="000000"/>
              </w:rPr>
              <w:t>Document name</w:t>
            </w:r>
          </w:p>
        </w:tc>
        <w:tc>
          <w:tcPr>
            <w:tcW w:w="2126" w:type="dxa"/>
          </w:tcPr>
          <w:p w:rsidR="00F720B7" w:rsidRDefault="00F720B7">
            <w:pPr>
              <w:rPr>
                <w:b/>
                <w:color w:val="000000"/>
              </w:rPr>
            </w:pPr>
            <w:r>
              <w:rPr>
                <w:b/>
              </w:rPr>
              <w:t>Reference</w:t>
            </w:r>
          </w:p>
        </w:tc>
      </w:tr>
      <w:tr w:rsidR="00F720B7">
        <w:tblPrEx>
          <w:tblCellMar>
            <w:top w:w="0" w:type="dxa"/>
            <w:bottom w:w="0" w:type="dxa"/>
          </w:tblCellMar>
        </w:tblPrEx>
        <w:tc>
          <w:tcPr>
            <w:tcW w:w="675" w:type="dxa"/>
          </w:tcPr>
          <w:p w:rsidR="00F720B7" w:rsidRDefault="00F720B7">
            <w:pPr>
              <w:pStyle w:val="Helptext"/>
            </w:pPr>
            <w:r>
              <w:t>1</w:t>
            </w:r>
          </w:p>
          <w:p w:rsidR="003D3747" w:rsidRDefault="003D3747">
            <w:pPr>
              <w:pStyle w:val="Helptext"/>
            </w:pPr>
            <w:r>
              <w:t>2</w:t>
            </w:r>
          </w:p>
          <w:p w:rsidR="003D3747" w:rsidRDefault="003D3747">
            <w:pPr>
              <w:pStyle w:val="Helptext"/>
            </w:pPr>
            <w:r>
              <w:t>3</w:t>
            </w:r>
          </w:p>
        </w:tc>
        <w:tc>
          <w:tcPr>
            <w:tcW w:w="6946" w:type="dxa"/>
          </w:tcPr>
          <w:p w:rsidR="00F720B7" w:rsidRDefault="003A72E4">
            <w:pPr>
              <w:pStyle w:val="Helptext"/>
            </w:pPr>
            <w:r>
              <w:t>Traceability Matrix</w:t>
            </w:r>
            <w:r w:rsidR="009E765A">
              <w:t xml:space="preserve"> Can Project</w:t>
            </w:r>
            <w:r w:rsidR="003D3747">
              <w:t>.xls</w:t>
            </w:r>
          </w:p>
          <w:p w:rsidR="003D3747" w:rsidRDefault="003D3747">
            <w:pPr>
              <w:pStyle w:val="Helptext"/>
            </w:pPr>
            <w:r w:rsidRPr="003D3747">
              <w:t>ES_Requirements.doc</w:t>
            </w:r>
          </w:p>
          <w:p w:rsidR="003D3747" w:rsidRDefault="003D3747">
            <w:pPr>
              <w:pStyle w:val="Helptext"/>
            </w:pPr>
            <w:r w:rsidRPr="003D3747">
              <w:t>AEP CAN database.xlsx</w:t>
            </w:r>
          </w:p>
        </w:tc>
        <w:tc>
          <w:tcPr>
            <w:tcW w:w="2126" w:type="dxa"/>
          </w:tcPr>
          <w:p w:rsidR="00F720B7" w:rsidRDefault="00F720B7">
            <w:pPr>
              <w:rPr>
                <w:color w:val="0000FF"/>
              </w:rPr>
            </w:pPr>
          </w:p>
        </w:tc>
      </w:tr>
      <w:tr w:rsidR="00F720B7">
        <w:tblPrEx>
          <w:tblCellMar>
            <w:top w:w="0" w:type="dxa"/>
            <w:bottom w:w="0" w:type="dxa"/>
          </w:tblCellMar>
        </w:tblPrEx>
        <w:tc>
          <w:tcPr>
            <w:tcW w:w="675" w:type="dxa"/>
          </w:tcPr>
          <w:p w:rsidR="00F720B7" w:rsidRDefault="00F720B7">
            <w:pPr>
              <w:rPr>
                <w:color w:val="000000"/>
              </w:rPr>
            </w:pPr>
          </w:p>
        </w:tc>
        <w:tc>
          <w:tcPr>
            <w:tcW w:w="6946" w:type="dxa"/>
          </w:tcPr>
          <w:p w:rsidR="00F720B7" w:rsidRDefault="00F720B7">
            <w:pPr>
              <w:rPr>
                <w:color w:val="000000"/>
              </w:rPr>
            </w:pPr>
          </w:p>
        </w:tc>
        <w:tc>
          <w:tcPr>
            <w:tcW w:w="2126" w:type="dxa"/>
          </w:tcPr>
          <w:p w:rsidR="00F720B7" w:rsidRDefault="00F720B7">
            <w:pPr>
              <w:rPr>
                <w:color w:val="0000FF"/>
              </w:rPr>
            </w:pPr>
          </w:p>
        </w:tc>
      </w:tr>
      <w:tr w:rsidR="00F720B7">
        <w:tblPrEx>
          <w:tblCellMar>
            <w:top w:w="0" w:type="dxa"/>
            <w:bottom w:w="0" w:type="dxa"/>
          </w:tblCellMar>
        </w:tblPrEx>
        <w:tc>
          <w:tcPr>
            <w:tcW w:w="675" w:type="dxa"/>
          </w:tcPr>
          <w:p w:rsidR="00F720B7" w:rsidRDefault="00F720B7">
            <w:pPr>
              <w:rPr>
                <w:color w:val="000000"/>
              </w:rPr>
            </w:pPr>
          </w:p>
        </w:tc>
        <w:tc>
          <w:tcPr>
            <w:tcW w:w="6946" w:type="dxa"/>
          </w:tcPr>
          <w:p w:rsidR="00F720B7" w:rsidRDefault="00F720B7">
            <w:pPr>
              <w:rPr>
                <w:color w:val="000000"/>
              </w:rPr>
            </w:pPr>
          </w:p>
        </w:tc>
        <w:tc>
          <w:tcPr>
            <w:tcW w:w="2126" w:type="dxa"/>
          </w:tcPr>
          <w:p w:rsidR="00F720B7" w:rsidRDefault="00F720B7">
            <w:pPr>
              <w:rPr>
                <w:color w:val="0000FF"/>
              </w:rPr>
            </w:pPr>
          </w:p>
        </w:tc>
      </w:tr>
      <w:tr w:rsidR="00F720B7">
        <w:tblPrEx>
          <w:tblCellMar>
            <w:top w:w="0" w:type="dxa"/>
            <w:bottom w:w="0" w:type="dxa"/>
          </w:tblCellMar>
        </w:tblPrEx>
        <w:tc>
          <w:tcPr>
            <w:tcW w:w="675" w:type="dxa"/>
          </w:tcPr>
          <w:p w:rsidR="00F720B7" w:rsidRDefault="00F720B7">
            <w:pPr>
              <w:rPr>
                <w:color w:val="000000"/>
              </w:rPr>
            </w:pPr>
          </w:p>
        </w:tc>
        <w:tc>
          <w:tcPr>
            <w:tcW w:w="6946" w:type="dxa"/>
          </w:tcPr>
          <w:p w:rsidR="00F720B7" w:rsidRDefault="00F720B7">
            <w:pPr>
              <w:rPr>
                <w:color w:val="000000"/>
              </w:rPr>
            </w:pPr>
          </w:p>
          <w:p w:rsidR="003D3747" w:rsidRDefault="003D3747">
            <w:pPr>
              <w:rPr>
                <w:color w:val="000000"/>
              </w:rPr>
            </w:pPr>
          </w:p>
          <w:p w:rsidR="003D3747" w:rsidRDefault="003D3747">
            <w:pPr>
              <w:rPr>
                <w:color w:val="000000"/>
              </w:rPr>
            </w:pPr>
          </w:p>
          <w:p w:rsidR="003D3747" w:rsidRDefault="003D3747">
            <w:pPr>
              <w:rPr>
                <w:color w:val="000000"/>
              </w:rPr>
            </w:pPr>
          </w:p>
          <w:p w:rsidR="003D3747" w:rsidRDefault="003D3747">
            <w:pPr>
              <w:rPr>
                <w:color w:val="000000"/>
              </w:rPr>
            </w:pPr>
          </w:p>
          <w:p w:rsidR="003D3747" w:rsidRDefault="003D3747">
            <w:pPr>
              <w:rPr>
                <w:color w:val="000000"/>
              </w:rPr>
            </w:pPr>
          </w:p>
        </w:tc>
        <w:tc>
          <w:tcPr>
            <w:tcW w:w="2126" w:type="dxa"/>
          </w:tcPr>
          <w:p w:rsidR="00F720B7" w:rsidRDefault="00F720B7">
            <w:pPr>
              <w:rPr>
                <w:color w:val="0000FF"/>
              </w:rPr>
            </w:pPr>
          </w:p>
        </w:tc>
      </w:tr>
    </w:tbl>
    <w:p w:rsidR="00F720B7" w:rsidRDefault="00F720B7">
      <w:pPr>
        <w:pStyle w:val="Ttulo1"/>
      </w:pPr>
      <w:bookmarkStart w:id="39" w:name="_Toc444406137"/>
      <w:bookmarkStart w:id="40" w:name="_Toc444411007"/>
      <w:bookmarkStart w:id="41" w:name="_Toc444481034"/>
      <w:bookmarkStart w:id="42" w:name="_Toc503846743"/>
      <w:bookmarkStart w:id="43" w:name="_Toc117489217"/>
      <w:bookmarkStart w:id="44" w:name="_Toc117504188"/>
      <w:bookmarkStart w:id="45" w:name="_Toc117504317"/>
      <w:bookmarkStart w:id="46" w:name="_Toc117504602"/>
      <w:bookmarkStart w:id="47" w:name="_Toc140464409"/>
      <w:bookmarkStart w:id="48" w:name="_Toc140464640"/>
      <w:bookmarkStart w:id="49" w:name="_Toc142729871"/>
      <w:bookmarkStart w:id="50" w:name="_Toc440629134"/>
      <w:r>
        <w:lastRenderedPageBreak/>
        <w:t>Realization constraints and targets</w:t>
      </w:r>
      <w:bookmarkEnd w:id="39"/>
      <w:bookmarkEnd w:id="40"/>
      <w:bookmarkEnd w:id="41"/>
      <w:bookmarkEnd w:id="42"/>
      <w:bookmarkEnd w:id="43"/>
      <w:bookmarkEnd w:id="44"/>
      <w:bookmarkEnd w:id="45"/>
      <w:bookmarkEnd w:id="46"/>
      <w:bookmarkEnd w:id="47"/>
      <w:bookmarkEnd w:id="48"/>
      <w:bookmarkEnd w:id="49"/>
      <w:bookmarkEnd w:id="50"/>
    </w:p>
    <w:p w:rsidR="00F720B7" w:rsidRDefault="00F720B7"/>
    <w:p w:rsidR="002C1884" w:rsidRDefault="002C1884" w:rsidP="002250C6">
      <w:pPr>
        <w:pStyle w:val="Helptext"/>
        <w:jc w:val="both"/>
      </w:pPr>
      <w:r w:rsidRPr="002C1884">
        <w:t>The engine control module is connected to a CAN network where a master module will be commandin</w:t>
      </w:r>
      <w:r>
        <w:t>g data through defined messages</w:t>
      </w:r>
      <w:r w:rsidRPr="002C1884">
        <w:t>.</w:t>
      </w:r>
    </w:p>
    <w:p w:rsidR="002C1884" w:rsidRDefault="002C1884" w:rsidP="002250C6">
      <w:pPr>
        <w:pStyle w:val="Helptext"/>
        <w:jc w:val="both"/>
      </w:pPr>
    </w:p>
    <w:p w:rsidR="002C1884" w:rsidRDefault="002C1884" w:rsidP="002250C6">
      <w:pPr>
        <w:pStyle w:val="Helptext"/>
        <w:jc w:val="both"/>
      </w:pPr>
      <w:r w:rsidRPr="002C1884">
        <w:t>It will also have a DC motor speed which is controlled dep</w:t>
      </w:r>
      <w:r>
        <w:t>ending on the received commands</w:t>
      </w:r>
      <w:r w:rsidRPr="002C1884">
        <w:t>.</w:t>
      </w:r>
    </w:p>
    <w:p w:rsidR="00F63145" w:rsidRDefault="00F63145" w:rsidP="002250C6">
      <w:pPr>
        <w:pStyle w:val="Helptext"/>
        <w:jc w:val="both"/>
      </w:pPr>
    </w:p>
    <w:p w:rsidR="00F63145" w:rsidRDefault="00F63145" w:rsidP="002250C6">
      <w:pPr>
        <w:pStyle w:val="Helptext"/>
        <w:jc w:val="both"/>
      </w:pPr>
      <w:r w:rsidRPr="00F63145">
        <w:t xml:space="preserve">Encoders are electromagnetic transducers or optical </w:t>
      </w:r>
      <w:r>
        <w:t xml:space="preserve">that </w:t>
      </w:r>
      <w:r w:rsidRPr="00F63145">
        <w:t>convert shaft rotation into output pulses</w:t>
      </w:r>
      <w:r>
        <w:t>. M</w:t>
      </w:r>
      <w:r w:rsidRPr="00F63145">
        <w:t>ay be counted to measure the revolutions of the drive shaft or said shaft angle</w:t>
      </w:r>
      <w:r>
        <w:t xml:space="preserve">. </w:t>
      </w:r>
      <w:r w:rsidRPr="00F63145">
        <w:t xml:space="preserve">These provide information and positioning </w:t>
      </w:r>
      <w:r>
        <w:t xml:space="preserve">from </w:t>
      </w:r>
      <w:r w:rsidRPr="00F63145">
        <w:t>system closed loops</w:t>
      </w:r>
      <w:r>
        <w:t xml:space="preserve">. </w:t>
      </w:r>
    </w:p>
    <w:p w:rsidR="00F63145" w:rsidRDefault="00F63145" w:rsidP="002250C6">
      <w:pPr>
        <w:pStyle w:val="Helptext"/>
        <w:jc w:val="both"/>
      </w:pPr>
    </w:p>
    <w:p w:rsidR="003D3747" w:rsidRDefault="00F63145" w:rsidP="003D3747">
      <w:pPr>
        <w:pStyle w:val="Helptext"/>
        <w:jc w:val="both"/>
      </w:pPr>
      <w:r w:rsidRPr="00F63145">
        <w:t>A rotating counter can census number of discrete positions per revolution. The numbe</w:t>
      </w:r>
      <w:r>
        <w:t>r is called dots per revolution</w:t>
      </w:r>
      <w:r w:rsidRPr="00F63145">
        <w:t>.</w:t>
      </w:r>
      <w:r w:rsidR="003D3747">
        <w:t xml:space="preserve"> </w:t>
      </w:r>
    </w:p>
    <w:p w:rsidR="003D3747" w:rsidRDefault="003D3747" w:rsidP="003D3747">
      <w:pPr>
        <w:pStyle w:val="Helptext"/>
        <w:jc w:val="both"/>
      </w:pPr>
    </w:p>
    <w:p w:rsidR="00513C0A" w:rsidRDefault="003D3747" w:rsidP="00657B68">
      <w:pPr>
        <w:pStyle w:val="Helptext"/>
        <w:jc w:val="both"/>
      </w:pPr>
      <w:r>
        <w:t>The speed of an encoder is in units of account per second. The encoders can measure the angle of the motor shaft and positioning screw indirectly to report the position, but they can also measure the response of rotating machines directly.</w:t>
      </w:r>
    </w:p>
    <w:p w:rsidR="00386964" w:rsidRDefault="00F720B7" w:rsidP="00E45661">
      <w:pPr>
        <w:pStyle w:val="Ttulo1"/>
      </w:pPr>
      <w:bookmarkStart w:id="51" w:name="_Toc498928151"/>
      <w:bookmarkStart w:id="52" w:name="_Toc503846746"/>
      <w:bookmarkStart w:id="53" w:name="_Toc440629135"/>
      <w:r>
        <w:t>SW Conceptual design</w:t>
      </w:r>
      <w:bookmarkEnd w:id="53"/>
      <w:r>
        <w:t xml:space="preserve"> </w:t>
      </w:r>
    </w:p>
    <w:p w:rsidR="00386964" w:rsidRDefault="00386964" w:rsidP="00386964">
      <w:pPr>
        <w:pStyle w:val="Ttulo2"/>
        <w:tabs>
          <w:tab w:val="clear" w:pos="717"/>
        </w:tabs>
        <w:suppressAutoHyphens/>
      </w:pPr>
      <w:bookmarkStart w:id="54" w:name="_Toc437943246"/>
      <w:bookmarkStart w:id="55" w:name="_Toc440629136"/>
      <w:r>
        <w:t>Use Case Diagram</w:t>
      </w:r>
      <w:bookmarkEnd w:id="54"/>
      <w:bookmarkEnd w:id="55"/>
      <w:r>
        <w:t xml:space="preserve"> </w:t>
      </w:r>
    </w:p>
    <w:p w:rsidR="00E45661" w:rsidRDefault="00386964" w:rsidP="00386964">
      <w:pPr>
        <w:pStyle w:val="Helptext"/>
        <w:jc w:val="both"/>
      </w:pPr>
      <w:r>
        <w:t xml:space="preserve">For this project, use case diagram shows how the </w:t>
      </w:r>
      <w:r w:rsidR="00657B68">
        <w:t xml:space="preserve">potentiometer shall work to control the frequency and the duty cycle of the motor with help from the </w:t>
      </w:r>
      <w:r w:rsidR="00630455">
        <w:t>MCU</w:t>
      </w:r>
      <w:r w:rsidR="00657B68">
        <w:t xml:space="preserve">. </w:t>
      </w:r>
      <w:r w:rsidR="009709DD">
        <w:t xml:space="preserve">In addition, another potentiometer shall simulate the current value so the </w:t>
      </w:r>
      <w:r w:rsidR="00630455">
        <w:t>MCU</w:t>
      </w:r>
      <w:r w:rsidR="009709DD">
        <w:t xml:space="preserve"> can simulate the motor’s error. Subsequently the motor change its state</w:t>
      </w:r>
      <w:r w:rsidR="00630455">
        <w:t>, its encoder shall send the rpm’s from the motor to the MCU and after interpretation shall send it to the CAN receiver.</w:t>
      </w:r>
    </w:p>
    <w:p w:rsidR="00630455" w:rsidRDefault="00630455" w:rsidP="00386964">
      <w:pPr>
        <w:pStyle w:val="Helptext"/>
        <w:jc w:val="both"/>
      </w:pPr>
    </w:p>
    <w:p w:rsidR="00386964" w:rsidRPr="00397732" w:rsidRDefault="00630455" w:rsidP="00630455">
      <w:pPr>
        <w:pStyle w:val="Help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16.5pt">
            <v:imagedata r:id="rId7" o:title="Case uses"/>
          </v:shape>
        </w:pict>
      </w:r>
    </w:p>
    <w:p w:rsidR="00386964" w:rsidRDefault="00386964" w:rsidP="00E45661">
      <w:pPr>
        <w:pStyle w:val="Ttulo2"/>
        <w:tabs>
          <w:tab w:val="clear" w:pos="717"/>
        </w:tabs>
        <w:suppressAutoHyphens/>
        <w:jc w:val="both"/>
      </w:pPr>
      <w:bookmarkStart w:id="56" w:name="_Toc437943247"/>
      <w:bookmarkStart w:id="57" w:name="_Toc440629137"/>
      <w:r>
        <w:lastRenderedPageBreak/>
        <w:t>Deployment Diagram</w:t>
      </w:r>
      <w:bookmarkEnd w:id="56"/>
      <w:bookmarkEnd w:id="57"/>
    </w:p>
    <w:p w:rsidR="00F629CA" w:rsidRDefault="00386964" w:rsidP="00E45661">
      <w:pPr>
        <w:pStyle w:val="Helptext"/>
        <w:jc w:val="both"/>
      </w:pPr>
      <w:r>
        <w:t xml:space="preserve">The Deployment Diagram </w:t>
      </w:r>
      <w:r w:rsidR="00F629CA">
        <w:t>explain the hardware interconnection between the devices of the project. In this case, show how the potentiometers connected to the MCU are available to control the DC motor and after that the encoder communicate to the MCU the Motor’s rpm’s. The MCU interpret this rpm’s and send messages to the CAN receiver.</w:t>
      </w:r>
    </w:p>
    <w:p w:rsidR="00386964" w:rsidRPr="003C4F6F" w:rsidRDefault="00386964" w:rsidP="00386964"/>
    <w:p w:rsidR="00386964" w:rsidRPr="003C4F6F" w:rsidRDefault="00F629CA" w:rsidP="00386964">
      <w:pPr>
        <w:jc w:val="center"/>
      </w:pPr>
      <w:r>
        <w:pict>
          <v:shape id="_x0000_i1026" type="#_x0000_t75" style="width:479.25pt;height:220.5pt">
            <v:imagedata r:id="rId8" o:title="Deployment diagram"/>
          </v:shape>
        </w:pict>
      </w:r>
    </w:p>
    <w:p w:rsidR="00386964" w:rsidRDefault="00386964" w:rsidP="00386964"/>
    <w:p w:rsidR="00F629CA" w:rsidRPr="00397732" w:rsidRDefault="00F629CA" w:rsidP="00386964"/>
    <w:p w:rsidR="00386964" w:rsidRDefault="00386964" w:rsidP="00386964">
      <w:pPr>
        <w:pStyle w:val="Ttulo2"/>
        <w:tabs>
          <w:tab w:val="clear" w:pos="717"/>
        </w:tabs>
        <w:suppressAutoHyphens/>
      </w:pPr>
      <w:bookmarkStart w:id="58" w:name="_Toc437943248"/>
      <w:bookmarkStart w:id="59" w:name="_Toc440629138"/>
      <w:r>
        <w:t>Architecture Software Design</w:t>
      </w:r>
      <w:bookmarkEnd w:id="58"/>
      <w:bookmarkEnd w:id="59"/>
    </w:p>
    <w:p w:rsidR="00386964" w:rsidRDefault="00386964" w:rsidP="00386964">
      <w:pPr>
        <w:jc w:val="both"/>
        <w:rPr>
          <w:i/>
          <w:color w:val="0000FF"/>
          <w:sz w:val="18"/>
          <w:szCs w:val="18"/>
        </w:rPr>
      </w:pPr>
      <w:r>
        <w:rPr>
          <w:i/>
          <w:color w:val="0000FF"/>
          <w:sz w:val="18"/>
          <w:szCs w:val="18"/>
        </w:rPr>
        <w:t xml:space="preserve">The Engine </w:t>
      </w:r>
      <w:r w:rsidR="009C179F">
        <w:rPr>
          <w:i/>
          <w:color w:val="0000FF"/>
          <w:sz w:val="18"/>
          <w:szCs w:val="18"/>
        </w:rPr>
        <w:t xml:space="preserve">Control </w:t>
      </w:r>
      <w:r>
        <w:rPr>
          <w:i/>
          <w:color w:val="0000FF"/>
          <w:sz w:val="18"/>
          <w:szCs w:val="18"/>
        </w:rPr>
        <w:t>System is a SW component which offers an application layer to communicate the motor status by CAN protocol and interpret them. It is made of 3 abstraction layers which are:</w:t>
      </w:r>
    </w:p>
    <w:p w:rsidR="00386964" w:rsidRDefault="00386964" w:rsidP="00386964">
      <w:pPr>
        <w:jc w:val="both"/>
      </w:pPr>
    </w:p>
    <w:p w:rsidR="00386964" w:rsidRPr="00386964" w:rsidRDefault="00386964" w:rsidP="00386964">
      <w:pPr>
        <w:numPr>
          <w:ilvl w:val="0"/>
          <w:numId w:val="9"/>
        </w:numPr>
        <w:suppressAutoHyphens/>
        <w:jc w:val="both"/>
      </w:pPr>
      <w:r>
        <w:rPr>
          <w:i/>
          <w:color w:val="0000FF"/>
          <w:sz w:val="18"/>
          <w:szCs w:val="18"/>
        </w:rPr>
        <w:t xml:space="preserve">Hardware Abstraction Layer (HAL) it consist of the lower layer which is linked to the architecture of the MCU peripherals and modules in charge to perform the application. PIT module is responsible for offering a timer to meet the software requirements and functionalities linked </w:t>
      </w:r>
      <w:r w:rsidR="009C179F">
        <w:rPr>
          <w:i/>
          <w:color w:val="0000FF"/>
          <w:sz w:val="18"/>
          <w:szCs w:val="18"/>
        </w:rPr>
        <w:t>to the scheduler operation built</w:t>
      </w:r>
      <w:r>
        <w:rPr>
          <w:i/>
          <w:color w:val="0000FF"/>
          <w:sz w:val="18"/>
          <w:szCs w:val="18"/>
        </w:rPr>
        <w:t>. SIUL module allows full control over I/O ports making possible to develop the Driver to configure the embedded IO peripherals. INTC module’s purpose is to manage interrupts generated over the system. MC_ME module contains configuration, control and status registers so that the system can operate under a specified. The MCU offers a flexible module for implementing CAN communication supporting great variety of functionalities to prevent CPU overloads configured on flex CAN.</w:t>
      </w:r>
    </w:p>
    <w:p w:rsidR="00386964" w:rsidRDefault="00386964" w:rsidP="00386964">
      <w:pPr>
        <w:suppressAutoHyphens/>
        <w:ind w:left="720"/>
        <w:jc w:val="both"/>
      </w:pPr>
      <w:r>
        <w:t xml:space="preserve"> </w:t>
      </w:r>
    </w:p>
    <w:p w:rsidR="00386964" w:rsidRDefault="00386964" w:rsidP="00386964">
      <w:pPr>
        <w:numPr>
          <w:ilvl w:val="0"/>
          <w:numId w:val="9"/>
        </w:numPr>
        <w:suppressAutoHyphens/>
        <w:jc w:val="both"/>
      </w:pPr>
      <w:r w:rsidRPr="008055A4">
        <w:rPr>
          <w:i/>
          <w:color w:val="0000FF"/>
          <w:sz w:val="20"/>
        </w:rPr>
        <w:t>Microcontroller Abstraction Layer</w:t>
      </w:r>
      <w:r w:rsidRPr="008055A4">
        <w:rPr>
          <w:i/>
          <w:color w:val="0000FF"/>
          <w:sz w:val="16"/>
          <w:szCs w:val="18"/>
        </w:rPr>
        <w:t xml:space="preserve"> </w:t>
      </w:r>
      <w:r w:rsidRPr="008055A4">
        <w:rPr>
          <w:i/>
          <w:color w:val="0000FF"/>
          <w:sz w:val="18"/>
          <w:szCs w:val="18"/>
        </w:rPr>
        <w:t>(</w:t>
      </w:r>
      <w:r>
        <w:rPr>
          <w:i/>
          <w:color w:val="0000FF"/>
          <w:sz w:val="18"/>
          <w:szCs w:val="18"/>
        </w:rPr>
        <w:t>MAL) contains all the drivers that are developed in this project and a support to the implementation of sta</w:t>
      </w:r>
      <w:r w:rsidR="008977E3">
        <w:rPr>
          <w:i/>
          <w:color w:val="0000FF"/>
          <w:sz w:val="18"/>
          <w:szCs w:val="18"/>
        </w:rPr>
        <w:t xml:space="preserve">te machines related to. Here </w:t>
      </w:r>
      <w:r>
        <w:rPr>
          <w:i/>
          <w:color w:val="0000FF"/>
          <w:sz w:val="18"/>
          <w:szCs w:val="18"/>
        </w:rPr>
        <w:t xml:space="preserve">can be found </w:t>
      </w:r>
      <w:r w:rsidR="008977E3">
        <w:rPr>
          <w:i/>
          <w:color w:val="0000FF"/>
          <w:sz w:val="18"/>
          <w:szCs w:val="18"/>
        </w:rPr>
        <w:t xml:space="preserve">all </w:t>
      </w:r>
      <w:r>
        <w:rPr>
          <w:i/>
          <w:color w:val="0000FF"/>
          <w:sz w:val="18"/>
          <w:szCs w:val="18"/>
        </w:rPr>
        <w:t xml:space="preserve">the </w:t>
      </w:r>
      <w:r w:rsidR="008977E3">
        <w:rPr>
          <w:i/>
          <w:color w:val="0000FF"/>
          <w:sz w:val="18"/>
          <w:szCs w:val="18"/>
        </w:rPr>
        <w:t>driver’s in charge to manage the motor status and the states of the potentiometers which control the motor state and the current failure.</w:t>
      </w:r>
    </w:p>
    <w:p w:rsidR="00386964" w:rsidRDefault="00386964" w:rsidP="00386964">
      <w:pPr>
        <w:pStyle w:val="Prrafodelista"/>
      </w:pPr>
    </w:p>
    <w:p w:rsidR="00386964" w:rsidRDefault="00386964" w:rsidP="00554A55">
      <w:pPr>
        <w:numPr>
          <w:ilvl w:val="0"/>
          <w:numId w:val="9"/>
        </w:numPr>
        <w:suppressAutoHyphens/>
        <w:jc w:val="both"/>
        <w:rPr>
          <w:i/>
          <w:color w:val="0000FF"/>
          <w:sz w:val="18"/>
          <w:szCs w:val="18"/>
        </w:rPr>
      </w:pPr>
      <w:r>
        <w:rPr>
          <w:i/>
          <w:color w:val="0000FF"/>
          <w:sz w:val="18"/>
          <w:szCs w:val="18"/>
        </w:rPr>
        <w:t xml:space="preserve">On the other hand, application layer consist </w:t>
      </w:r>
      <w:r w:rsidR="008977E3">
        <w:rPr>
          <w:i/>
          <w:color w:val="0000FF"/>
          <w:sz w:val="18"/>
          <w:szCs w:val="18"/>
        </w:rPr>
        <w:t xml:space="preserve">in the all system </w:t>
      </w:r>
      <w:r w:rsidR="00554A55">
        <w:rPr>
          <w:i/>
          <w:color w:val="0000FF"/>
          <w:sz w:val="18"/>
          <w:szCs w:val="18"/>
        </w:rPr>
        <w:t xml:space="preserve">software that receives the signals, interpret them and send the messages necessary to the CAN receiver. </w:t>
      </w:r>
    </w:p>
    <w:p w:rsidR="00386964" w:rsidRDefault="00386964" w:rsidP="00386964">
      <w:pPr>
        <w:jc w:val="center"/>
      </w:pPr>
    </w:p>
    <w:p w:rsidR="008B36AA" w:rsidRDefault="008B36AA" w:rsidP="00386964">
      <w:pPr>
        <w:jc w:val="center"/>
      </w:pPr>
    </w:p>
    <w:p w:rsidR="008B36AA" w:rsidRDefault="008B36AA" w:rsidP="00386964">
      <w:pPr>
        <w:jc w:val="center"/>
      </w:pPr>
    </w:p>
    <w:p w:rsidR="008B36AA" w:rsidRDefault="008B36AA" w:rsidP="00386964">
      <w:pPr>
        <w:jc w:val="center"/>
      </w:pPr>
      <w:r>
        <w:rPr>
          <w:b/>
          <w:bCs/>
          <w:color w:val="000000"/>
          <w:sz w:val="24"/>
          <w:szCs w:val="24"/>
        </w:rPr>
        <w:lastRenderedPageBreak/>
        <w:pict>
          <v:shape id="_x0000_i1027" type="#_x0000_t75" style="width:384pt;height:477pt">
            <v:imagedata r:id="rId9" o:title="arquitechture diagram"/>
          </v:shape>
        </w:pict>
      </w:r>
    </w:p>
    <w:p w:rsidR="00386964" w:rsidRDefault="00386964" w:rsidP="00386964">
      <w:pPr>
        <w:jc w:val="center"/>
      </w:pPr>
    </w:p>
    <w:p w:rsidR="00386964" w:rsidRDefault="00386964" w:rsidP="00386964">
      <w:pPr>
        <w:jc w:val="center"/>
      </w:pPr>
    </w:p>
    <w:p w:rsidR="00386964" w:rsidRDefault="00386964" w:rsidP="00386964">
      <w:pPr>
        <w:jc w:val="center"/>
        <w:rPr>
          <w:b/>
          <w:sz w:val="24"/>
        </w:rPr>
      </w:pPr>
    </w:p>
    <w:p w:rsidR="00B52EF6" w:rsidRDefault="00B52EF6" w:rsidP="00386964">
      <w:pPr>
        <w:jc w:val="center"/>
        <w:rPr>
          <w:b/>
          <w:sz w:val="24"/>
        </w:rPr>
      </w:pPr>
    </w:p>
    <w:p w:rsidR="00B52EF6" w:rsidRDefault="00B52EF6" w:rsidP="00386964">
      <w:pPr>
        <w:jc w:val="center"/>
        <w:rPr>
          <w:b/>
          <w:sz w:val="24"/>
        </w:rPr>
      </w:pPr>
    </w:p>
    <w:p w:rsidR="00B52EF6" w:rsidRDefault="00B52EF6" w:rsidP="00386964">
      <w:pPr>
        <w:jc w:val="center"/>
        <w:rPr>
          <w:b/>
          <w:sz w:val="24"/>
        </w:rPr>
      </w:pPr>
    </w:p>
    <w:p w:rsidR="00B52EF6" w:rsidRDefault="00B52EF6" w:rsidP="00386964">
      <w:pPr>
        <w:jc w:val="center"/>
        <w:rPr>
          <w:b/>
          <w:sz w:val="24"/>
        </w:rPr>
      </w:pPr>
    </w:p>
    <w:p w:rsidR="00B52EF6" w:rsidRDefault="00B52EF6" w:rsidP="00386964">
      <w:pPr>
        <w:jc w:val="center"/>
        <w:rPr>
          <w:b/>
          <w:sz w:val="24"/>
        </w:rPr>
      </w:pPr>
    </w:p>
    <w:p w:rsidR="00B52EF6" w:rsidRDefault="00B52EF6" w:rsidP="00386964">
      <w:pPr>
        <w:jc w:val="center"/>
        <w:rPr>
          <w:color w:val="0000FF"/>
          <w:sz w:val="18"/>
        </w:rPr>
      </w:pPr>
    </w:p>
    <w:p w:rsidR="00386964" w:rsidRDefault="00386964" w:rsidP="00386964">
      <w:pPr>
        <w:pStyle w:val="Ttulo2"/>
        <w:tabs>
          <w:tab w:val="clear" w:pos="717"/>
        </w:tabs>
        <w:suppressAutoHyphens/>
      </w:pPr>
      <w:bookmarkStart w:id="60" w:name="_Toc437943250"/>
      <w:bookmarkStart w:id="61" w:name="_Toc440629139"/>
      <w:r>
        <w:lastRenderedPageBreak/>
        <w:t>Sequence Diagram</w:t>
      </w:r>
      <w:bookmarkEnd w:id="60"/>
      <w:bookmarkEnd w:id="61"/>
    </w:p>
    <w:p w:rsidR="00554A55" w:rsidRDefault="00386964" w:rsidP="00386964">
      <w:pPr>
        <w:jc w:val="both"/>
        <w:rPr>
          <w:color w:val="0000FF"/>
          <w:sz w:val="18"/>
        </w:rPr>
      </w:pPr>
      <w:r>
        <w:rPr>
          <w:color w:val="0000FF"/>
          <w:sz w:val="18"/>
        </w:rPr>
        <w:t xml:space="preserve">The way how components in software interacts between layers and upon events over time are defined in this sequence diagram. </w:t>
      </w:r>
      <w:r w:rsidR="00554A55">
        <w:rPr>
          <w:color w:val="0000FF"/>
          <w:sz w:val="18"/>
        </w:rPr>
        <w:t xml:space="preserve">Here’s the presentation of how the signals are received from the Potentiometers layer to the ADC layer in the MCU. The Engine Control System read this signals, interpret them </w:t>
      </w:r>
      <w:r w:rsidR="002A2D05">
        <w:rPr>
          <w:color w:val="0000FF"/>
          <w:sz w:val="18"/>
        </w:rPr>
        <w:t>and order the PWM layer to activate the motors functionality. In response that the motor is working, a signal shall be receive from the encoders motor and interpreted by the ECS. Subsequently, the ECS shall send the correspondent message to the CAN receiver and shows the status from motor and data.</w:t>
      </w:r>
    </w:p>
    <w:p w:rsidR="00386964" w:rsidRDefault="00554A55" w:rsidP="00386964">
      <w:pPr>
        <w:jc w:val="both"/>
      </w:pPr>
      <w:r>
        <w:pict>
          <v:shape id="_x0000_i1028" type="#_x0000_t75" style="width:481.5pt;height:304.5pt">
            <v:imagedata r:id="rId10" o:title="sequence diagram"/>
          </v:shape>
        </w:pict>
      </w:r>
    </w:p>
    <w:p w:rsidR="00386964" w:rsidRDefault="00386964" w:rsidP="00386964">
      <w:pPr>
        <w:jc w:val="both"/>
      </w:pPr>
    </w:p>
    <w:p w:rsidR="00656FFF" w:rsidRPr="00656FFF" w:rsidRDefault="00656FFF" w:rsidP="00656FFF">
      <w:pPr>
        <w:jc w:val="both"/>
        <w:rPr>
          <w:i/>
          <w:color w:val="0000FF"/>
          <w:sz w:val="18"/>
          <w:szCs w:val="18"/>
        </w:rPr>
      </w:pPr>
    </w:p>
    <w:p w:rsidR="00436889" w:rsidRDefault="00436889"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Default="00B52EF6" w:rsidP="00436889">
      <w:pPr>
        <w:jc w:val="center"/>
        <w:rPr>
          <w:i/>
          <w:color w:val="0000FF"/>
          <w:sz w:val="18"/>
          <w:szCs w:val="18"/>
        </w:rPr>
      </w:pPr>
    </w:p>
    <w:p w:rsidR="00B52EF6" w:rsidRPr="00436889" w:rsidRDefault="00B52EF6" w:rsidP="00436889">
      <w:pPr>
        <w:jc w:val="center"/>
        <w:rPr>
          <w:i/>
          <w:color w:val="0000FF"/>
          <w:sz w:val="18"/>
          <w:szCs w:val="18"/>
        </w:rPr>
      </w:pPr>
    </w:p>
    <w:p w:rsidR="00E45661" w:rsidRPr="000C4B32" w:rsidRDefault="00E45661" w:rsidP="000C4B32">
      <w:pPr>
        <w:pStyle w:val="Ttulo1"/>
        <w:rPr>
          <w:bCs/>
          <w:color w:val="000000"/>
          <w:sz w:val="24"/>
          <w:szCs w:val="24"/>
        </w:rPr>
      </w:pPr>
      <w:bookmarkStart w:id="62" w:name="_Toc437943251"/>
      <w:bookmarkStart w:id="63" w:name="_Toc440629140"/>
      <w:r>
        <w:lastRenderedPageBreak/>
        <w:t>SW Component internal breakdown</w:t>
      </w:r>
      <w:bookmarkEnd w:id="62"/>
      <w:bookmarkEnd w:id="63"/>
    </w:p>
    <w:p w:rsidR="000C4B32" w:rsidRDefault="000C4B32" w:rsidP="00E45661">
      <w:pPr>
        <w:jc w:val="both"/>
        <w:rPr>
          <w:color w:val="0000FF"/>
          <w:sz w:val="18"/>
        </w:rPr>
      </w:pPr>
      <w:bookmarkStart w:id="64" w:name="His_Ver1"/>
      <w:bookmarkEnd w:id="64"/>
    </w:p>
    <w:p w:rsidR="000C4B32" w:rsidRDefault="000C4B32" w:rsidP="00E45661">
      <w:pPr>
        <w:jc w:val="both"/>
        <w:rPr>
          <w:color w:val="0000FF"/>
          <w:sz w:val="18"/>
        </w:rPr>
      </w:pPr>
      <w:r>
        <w:rPr>
          <w:color w:val="0000FF"/>
          <w:sz w:val="18"/>
        </w:rPr>
        <w:t>This section shall show the way the software interconnect the process from reading the ADC signal from the potentiometer interpret them by the MCU and send the signal to the PWM. From the encoder signal to the reading and sending of the message by the CAN protocol.</w:t>
      </w:r>
    </w:p>
    <w:p w:rsidR="000C4B32" w:rsidRDefault="000C4B32" w:rsidP="00E45661">
      <w:pPr>
        <w:jc w:val="both"/>
      </w:pPr>
      <w:r>
        <w:rPr>
          <w:color w:val="0000FF"/>
          <w:sz w:val="18"/>
        </w:rPr>
        <w:t xml:space="preserve">The code design </w:t>
      </w:r>
      <w:r w:rsidR="00C12C71">
        <w:rPr>
          <w:color w:val="0000FF"/>
          <w:sz w:val="18"/>
        </w:rPr>
        <w:t>and explanation of the complete system shall be shown at next.</w:t>
      </w:r>
    </w:p>
    <w:p w:rsidR="000C4B32" w:rsidRDefault="000C4B32" w:rsidP="00E45661">
      <w:pPr>
        <w:jc w:val="both"/>
      </w:pPr>
    </w:p>
    <w:p w:rsidR="00E45661" w:rsidRDefault="00E45661" w:rsidP="00E45661">
      <w:pPr>
        <w:rPr>
          <w:b/>
          <w:bCs/>
          <w:color w:val="000000"/>
          <w:sz w:val="24"/>
          <w:szCs w:val="24"/>
        </w:rPr>
      </w:pPr>
    </w:p>
    <w:p w:rsidR="00E45661" w:rsidRDefault="00E45661" w:rsidP="00E45661">
      <w:pPr>
        <w:pStyle w:val="Ttulo1"/>
        <w:numPr>
          <w:ilvl w:val="0"/>
          <w:numId w:val="0"/>
        </w:numPr>
      </w:pPr>
      <w:bookmarkStart w:id="65" w:name="_Toc437943252"/>
      <w:bookmarkStart w:id="66" w:name="_Toc440629141"/>
      <w:r>
        <w:rPr>
          <w:bCs/>
          <w:color w:val="000000"/>
          <w:sz w:val="24"/>
          <w:szCs w:val="24"/>
        </w:rPr>
        <w:t>5.0.1 Class Diagram.</w:t>
      </w:r>
      <w:bookmarkEnd w:id="65"/>
      <w:bookmarkEnd w:id="66"/>
    </w:p>
    <w:p w:rsidR="00E45661" w:rsidRDefault="00E45661" w:rsidP="00E45661">
      <w:r>
        <w:rPr>
          <w:b/>
        </w:rPr>
        <w:t>Object Model Diagram name:</w:t>
      </w:r>
    </w:p>
    <w:p w:rsidR="00E45661" w:rsidRDefault="00651AEA" w:rsidP="00E45661">
      <w:pPr>
        <w:rPr>
          <w:b/>
        </w:rPr>
      </w:pPr>
      <w:r>
        <w:t xml:space="preserve">Engine Control System </w:t>
      </w:r>
    </w:p>
    <w:p w:rsidR="00E45661" w:rsidRDefault="00E45661" w:rsidP="00E45661">
      <w:pPr>
        <w:rPr>
          <w:b/>
        </w:rPr>
      </w:pPr>
    </w:p>
    <w:p w:rsidR="00E45661" w:rsidRDefault="00E45661" w:rsidP="00E45661">
      <w:r>
        <w:rPr>
          <w:b/>
        </w:rPr>
        <w:t>Description:</w:t>
      </w:r>
    </w:p>
    <w:p w:rsidR="00E45661" w:rsidRDefault="00E45661" w:rsidP="00E45661">
      <w:r>
        <w:t xml:space="preserve">Internal Design of the </w:t>
      </w:r>
      <w:r w:rsidR="00651AEA">
        <w:t>Engine Control System</w:t>
      </w:r>
    </w:p>
    <w:p w:rsidR="00E45661" w:rsidRDefault="00E45661" w:rsidP="00E45661">
      <w:pPr>
        <w:rPr>
          <w:b/>
        </w:rPr>
      </w:pPr>
    </w:p>
    <w:p w:rsidR="00E45661" w:rsidRDefault="00E45661" w:rsidP="00E45661">
      <w:pPr>
        <w:rPr>
          <w:b/>
        </w:rPr>
      </w:pPr>
    </w:p>
    <w:p w:rsidR="00E45661" w:rsidRDefault="00E45661" w:rsidP="00E45661">
      <w:pPr>
        <w:rPr>
          <w:b/>
        </w:rPr>
      </w:pPr>
      <w:r>
        <w:rPr>
          <w:b/>
        </w:rPr>
        <w:pict>
          <v:shape id="_x0000_i1029" type="#_x0000_t75" style="width:481.5pt;height:270.75pt">
            <v:imagedata r:id="rId11" o:title="classes diagram"/>
          </v:shape>
        </w:pict>
      </w:r>
    </w:p>
    <w:p w:rsidR="00E45661" w:rsidRDefault="00E45661" w:rsidP="00E45661">
      <w:pPr>
        <w:rPr>
          <w:b/>
        </w:rPr>
      </w:pPr>
    </w:p>
    <w:p w:rsidR="00E45661" w:rsidRDefault="00E45661" w:rsidP="00E45661">
      <w:pPr>
        <w:rPr>
          <w:b/>
        </w:rPr>
      </w:pPr>
    </w:p>
    <w:p w:rsidR="00E45661" w:rsidRDefault="00E45661" w:rsidP="00E45661">
      <w:pPr>
        <w:rPr>
          <w:b/>
        </w:rPr>
      </w:pPr>
    </w:p>
    <w:p w:rsidR="00E45661" w:rsidRDefault="00E45661" w:rsidP="00E45661">
      <w:pPr>
        <w:rPr>
          <w:b/>
        </w:rPr>
      </w:pPr>
    </w:p>
    <w:p w:rsidR="00E45661" w:rsidRDefault="00E45661" w:rsidP="00E45661">
      <w:pPr>
        <w:rPr>
          <w:b/>
        </w:rPr>
      </w:pPr>
    </w:p>
    <w:p w:rsidR="00E45661" w:rsidRDefault="00E45661" w:rsidP="00E45661">
      <w:pPr>
        <w:rPr>
          <w:b/>
        </w:rPr>
      </w:pPr>
      <w:r>
        <w:rPr>
          <w:b/>
        </w:rPr>
        <w:t xml:space="preserve"> </w:t>
      </w:r>
      <w:r>
        <w:rPr>
          <w:b/>
        </w:rPr>
        <w:tab/>
      </w:r>
    </w:p>
    <w:p w:rsidR="00E45661" w:rsidRDefault="00E45661" w:rsidP="00E45661">
      <w:r>
        <w:rPr>
          <w:b/>
        </w:rPr>
        <w:t>Contained Elements</w:t>
      </w:r>
    </w:p>
    <w:tbl>
      <w:tblPr>
        <w:tblW w:w="0" w:type="auto"/>
        <w:tblLayout w:type="fixed"/>
        <w:tblLook w:val="0000" w:firstRow="0" w:lastRow="0" w:firstColumn="0" w:lastColumn="0" w:noHBand="0" w:noVBand="0"/>
      </w:tblPr>
      <w:tblGrid>
        <w:gridCol w:w="4414"/>
        <w:gridCol w:w="4414"/>
      </w:tblGrid>
      <w:tr w:rsidR="00E45661" w:rsidTr="00E45661">
        <w:tc>
          <w:tcPr>
            <w:tcW w:w="4414" w:type="dxa"/>
            <w:shd w:val="clear" w:color="auto" w:fill="auto"/>
          </w:tcPr>
          <w:p w:rsidR="00E45661" w:rsidRDefault="00E45661" w:rsidP="00E45661">
            <w:pPr>
              <w:snapToGrid w:val="0"/>
            </w:pPr>
          </w:p>
          <w:p w:rsidR="00E45661" w:rsidRDefault="00E45661" w:rsidP="00E45661">
            <w:r>
              <w:rPr>
                <w:b/>
              </w:rPr>
              <w:lastRenderedPageBreak/>
              <w:t>List of Methods</w:t>
            </w:r>
          </w:p>
        </w:tc>
        <w:tc>
          <w:tcPr>
            <w:tcW w:w="4414" w:type="dxa"/>
            <w:shd w:val="clear" w:color="auto" w:fill="auto"/>
          </w:tcPr>
          <w:p w:rsidR="00E45661" w:rsidRDefault="00E45661" w:rsidP="00E45661">
            <w:pPr>
              <w:snapToGrid w:val="0"/>
            </w:pP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rFonts w:ascii="Calibri" w:hAnsi="Calibri" w:cs="Calibri"/>
                <w:color w:val="000000"/>
              </w:rPr>
            </w:pPr>
            <w:r>
              <w:rPr>
                <w:b/>
              </w:rPr>
              <w:t>Declarations:</w:t>
            </w: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r>
              <w:rPr>
                <w:rFonts w:ascii="Calibri" w:hAnsi="Calibri" w:cs="Calibri"/>
                <w:color w:val="000000"/>
              </w:rPr>
              <w:t>void Set_baudrate(void)</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r>
              <w:rPr>
                <w:b/>
              </w:rPr>
              <w:t>Documentation:</w:t>
            </w:r>
          </w:p>
        </w:tc>
        <w:tc>
          <w:tcPr>
            <w:tcW w:w="4414" w:type="dxa"/>
            <w:shd w:val="clear" w:color="auto" w:fill="auto"/>
          </w:tcPr>
          <w:p w:rsidR="00E45661" w:rsidRDefault="00E45661" w:rsidP="00E45661">
            <w:pPr>
              <w:snapToGrid w:val="0"/>
            </w:pPr>
          </w:p>
          <w:p w:rsidR="00E45661" w:rsidRDefault="00E45661" w:rsidP="00E45661">
            <w:r>
              <w:t>It shall Sets the baudrate.</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tcPr>
          <w:p w:rsidR="00E45661" w:rsidRDefault="00E45661" w:rsidP="00E45661">
            <w:pPr>
              <w:snapToGrid w:val="0"/>
            </w:pPr>
          </w:p>
          <w:p w:rsidR="00E45661" w:rsidRDefault="00E45661" w:rsidP="00E45661">
            <w:r>
              <w:rPr>
                <w:rFonts w:ascii="Calibri" w:hAnsi="Calibri" w:cs="Calibri"/>
                <w:color w:val="000000"/>
              </w:rPr>
              <w:t>void init_Slave_mode(void)</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pPr>
          </w:p>
          <w:p w:rsidR="00E45661" w:rsidRDefault="00E45661" w:rsidP="00E45661">
            <w:r>
              <w:t>Starts the slave mode configuration.</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vAlign w:val="bottom"/>
          </w:tcPr>
          <w:p w:rsidR="00E45661" w:rsidRDefault="00E45661" w:rsidP="00E45661">
            <w:pPr>
              <w:snapToGrid w:val="0"/>
              <w:rPr>
                <w:rFonts w:ascii="Calibri" w:hAnsi="Calibri" w:cs="Calibri"/>
                <w:color w:val="000000"/>
              </w:rPr>
            </w:pPr>
          </w:p>
          <w:p w:rsidR="00E45661" w:rsidRDefault="00E45661" w:rsidP="00E45661">
            <w:pPr>
              <w:rPr>
                <w:rFonts w:ascii="Calibri" w:hAnsi="Calibri" w:cs="Calibri"/>
                <w:color w:val="000000"/>
              </w:rPr>
            </w:pPr>
            <w:r>
              <w:rPr>
                <w:rFonts w:ascii="Calibri" w:hAnsi="Calibri" w:cs="Calibri"/>
                <w:color w:val="000000"/>
              </w:rPr>
              <w:t>void LED_StateMachine(T_CMDTYPE le_slvcmd)</w:t>
            </w:r>
          </w:p>
          <w:p w:rsidR="00E45661" w:rsidRDefault="00E45661" w:rsidP="00E45661">
            <w:pPr>
              <w:rPr>
                <w:rFonts w:ascii="Calibri" w:hAnsi="Calibri" w:cs="Calibri"/>
                <w:color w:val="000000"/>
              </w:rPr>
            </w:pP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pPr>
          </w:p>
          <w:p w:rsidR="00E45661" w:rsidRDefault="00E45661" w:rsidP="00E45661">
            <w:r>
              <w:t>State machine of the behavior of the LED, executed every 50ms.</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r>
              <w:rPr>
                <w:rFonts w:ascii="Calibri" w:hAnsi="Calibri" w:cs="Calibri"/>
                <w:color w:val="000000"/>
              </w:rPr>
              <w:t>void Slave_Actions(void)</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pPr>
          </w:p>
          <w:p w:rsidR="00E45661" w:rsidRDefault="00E45661" w:rsidP="00E45661">
            <w:r>
              <w:t>Change the Status of the slave and the LED. Called every 50ms.</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p>
          <w:p w:rsidR="00E45661" w:rsidRDefault="00E45661" w:rsidP="00E45661">
            <w:pPr>
              <w:rPr>
                <w:b/>
              </w:rPr>
            </w:pPr>
            <w:r>
              <w:rPr>
                <w:b/>
              </w:rPr>
              <w:t>Declarations:</w:t>
            </w:r>
          </w:p>
          <w:p w:rsidR="00E45661" w:rsidRDefault="00E45661" w:rsidP="00E45661">
            <w:pPr>
              <w:rPr>
                <w:b/>
              </w:rPr>
            </w:pP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pPr>
              <w:rPr>
                <w:rFonts w:ascii="Calibri" w:hAnsi="Calibri" w:cs="Calibri"/>
                <w:color w:val="000000"/>
              </w:rPr>
            </w:pPr>
          </w:p>
          <w:p w:rsidR="00E45661" w:rsidRDefault="00E45661" w:rsidP="00E45661">
            <w:r>
              <w:rPr>
                <w:rFonts w:ascii="Calibri" w:hAnsi="Calibri" w:cs="Calibri"/>
                <w:color w:val="000000"/>
              </w:rPr>
              <w:t>void System_SM(void)</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pPr>
          </w:p>
          <w:p w:rsidR="00E45661" w:rsidRDefault="00E45661" w:rsidP="00E45661">
            <w:r>
              <w:t>Init function of Scheduler module.</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r>
              <w:rPr>
                <w:rFonts w:ascii="Calibri" w:hAnsi="Calibri" w:cs="Calibri"/>
                <w:color w:val="000000"/>
              </w:rPr>
              <w:t>void led_on(T_UBYTE lub_Ch)</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pPr>
          </w:p>
          <w:p w:rsidR="00E45661" w:rsidRDefault="00E45661" w:rsidP="00E45661">
            <w:r>
              <w:t>Turn on the selected LED.</w:t>
            </w:r>
          </w:p>
          <w:p w:rsidR="00E45661" w:rsidRDefault="00E45661" w:rsidP="00E45661"/>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p>
          <w:p w:rsidR="00E45661" w:rsidRDefault="00E45661" w:rsidP="00E45661">
            <w:pPr>
              <w:rPr>
                <w:b/>
              </w:rPr>
            </w:pPr>
          </w:p>
          <w:p w:rsidR="00E45661" w:rsidRDefault="00E45661" w:rsidP="00E45661">
            <w:pPr>
              <w:rPr>
                <w:b/>
              </w:rPr>
            </w:pPr>
          </w:p>
          <w:p w:rsidR="00E45661" w:rsidRDefault="00E45661" w:rsidP="00E45661">
            <w:pPr>
              <w:rPr>
                <w:b/>
              </w:rPr>
            </w:pPr>
          </w:p>
          <w:p w:rsidR="00E45661" w:rsidRDefault="00E45661" w:rsidP="00E45661">
            <w:pPr>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pPr>
              <w:rPr>
                <w:rFonts w:ascii="Calibri" w:hAnsi="Calibri" w:cs="Calibri"/>
                <w:color w:val="000000"/>
              </w:rPr>
            </w:pPr>
          </w:p>
          <w:p w:rsidR="00E45661" w:rsidRDefault="00E45661" w:rsidP="00E45661">
            <w:pPr>
              <w:rPr>
                <w:rFonts w:ascii="Calibri" w:hAnsi="Calibri" w:cs="Calibri"/>
                <w:color w:val="000000"/>
              </w:rPr>
            </w:pPr>
          </w:p>
          <w:p w:rsidR="00E45661" w:rsidRDefault="00E45661" w:rsidP="00E45661">
            <w:pPr>
              <w:rPr>
                <w:rFonts w:ascii="Calibri" w:hAnsi="Calibri" w:cs="Calibri"/>
                <w:color w:val="000000"/>
              </w:rPr>
            </w:pPr>
          </w:p>
          <w:p w:rsidR="00E45661" w:rsidRDefault="00E45661" w:rsidP="00E45661">
            <w:pPr>
              <w:rPr>
                <w:rFonts w:ascii="Calibri" w:hAnsi="Calibri" w:cs="Calibri"/>
                <w:color w:val="000000"/>
              </w:rPr>
            </w:pPr>
          </w:p>
          <w:p w:rsidR="00E45661" w:rsidRDefault="00E45661" w:rsidP="00E45661">
            <w:r>
              <w:rPr>
                <w:rFonts w:ascii="Calibri" w:hAnsi="Calibri" w:cs="Calibri"/>
                <w:color w:val="000000"/>
              </w:rPr>
              <w:t>led_off(T_UBYTE lub_Ch)</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pPr>
              <w:rPr>
                <w:rFonts w:ascii="Calibri" w:hAnsi="Calibri" w:cs="Calibri"/>
                <w:color w:val="000000"/>
              </w:rPr>
            </w:pPr>
            <w:r>
              <w:rPr>
                <w:szCs w:val="18"/>
              </w:rPr>
              <w:t>Turn off the selected LED.</w:t>
            </w:r>
          </w:p>
          <w:p w:rsidR="00E45661" w:rsidRDefault="00E45661" w:rsidP="00E45661">
            <w:pPr>
              <w:rPr>
                <w:rFonts w:ascii="Calibri" w:hAnsi="Calibri" w:cs="Calibri"/>
                <w:color w:val="000000"/>
              </w:rPr>
            </w:pP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r>
              <w:rPr>
                <w:rFonts w:ascii="Calibri" w:hAnsi="Calibri" w:cs="Calibri"/>
                <w:color w:val="000000"/>
              </w:rPr>
              <w:t>void led_toggle(T_UBYTE lub_Ch)</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rPr>
                <w:color w:val="000000"/>
              </w:rPr>
            </w:pPr>
          </w:p>
          <w:p w:rsidR="00E45661" w:rsidRDefault="00E45661" w:rsidP="00E45661">
            <w:r>
              <w:rPr>
                <w:color w:val="000000"/>
              </w:rPr>
              <w:t>Toggle the LED status selected.</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Declarations:</w:t>
            </w:r>
          </w:p>
          <w:p w:rsidR="00E45661" w:rsidRDefault="00E45661" w:rsidP="00E45661">
            <w:pPr>
              <w:rPr>
                <w:b/>
              </w:rPr>
            </w:pPr>
          </w:p>
        </w:tc>
        <w:tc>
          <w:tcPr>
            <w:tcW w:w="4414" w:type="dxa"/>
            <w:shd w:val="clear" w:color="auto" w:fill="auto"/>
          </w:tcPr>
          <w:p w:rsidR="00E45661" w:rsidRDefault="00E45661" w:rsidP="00E45661">
            <w:pPr>
              <w:snapToGrid w:val="0"/>
              <w:rPr>
                <w:rFonts w:ascii="Calibri" w:hAnsi="Calibri" w:cs="Calibri"/>
                <w:color w:val="000000"/>
              </w:rPr>
            </w:pPr>
          </w:p>
          <w:p w:rsidR="00E45661" w:rsidRDefault="00E45661" w:rsidP="00E45661">
            <w:r>
              <w:rPr>
                <w:rFonts w:ascii="Calibri" w:hAnsi="Calibri" w:cs="Calibri"/>
                <w:color w:val="000000"/>
              </w:rPr>
              <w:t>void set_pin( vuint8_t PCR_ch , vuint8_t value)</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rPr>
                <w:b/>
              </w:rPr>
            </w:pPr>
            <w:r>
              <w:rPr>
                <w:b/>
              </w:rPr>
              <w:t>Documentation:</w:t>
            </w:r>
          </w:p>
          <w:p w:rsidR="00E45661" w:rsidRDefault="00E45661" w:rsidP="00E45661">
            <w:pPr>
              <w:rPr>
                <w:b/>
              </w:rPr>
            </w:pPr>
          </w:p>
        </w:tc>
        <w:tc>
          <w:tcPr>
            <w:tcW w:w="4414" w:type="dxa"/>
            <w:shd w:val="clear" w:color="auto" w:fill="auto"/>
          </w:tcPr>
          <w:p w:rsidR="00E45661" w:rsidRDefault="00E45661" w:rsidP="00E45661">
            <w:pPr>
              <w:snapToGrid w:val="0"/>
              <w:rPr>
                <w:color w:val="000000"/>
              </w:rPr>
            </w:pPr>
          </w:p>
          <w:p w:rsidR="00E45661" w:rsidRDefault="00E45661" w:rsidP="00E45661">
            <w:r>
              <w:rPr>
                <w:color w:val="000000"/>
              </w:rPr>
              <w:t>Assign the value that it’s send to the channel that it’s send.</w:t>
            </w: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snapToGrid w:val="0"/>
              <w:rPr>
                <w:b/>
              </w:rPr>
            </w:pPr>
            <w:r>
              <w:rPr>
                <w:b/>
              </w:rPr>
              <w:t>Declarations:</w:t>
            </w:r>
          </w:p>
          <w:p w:rsidR="00E45661" w:rsidRDefault="00E45661" w:rsidP="00E45661">
            <w:pPr>
              <w:snapToGrid w:val="0"/>
              <w:rPr>
                <w:b/>
              </w:rPr>
            </w:pPr>
          </w:p>
        </w:tc>
        <w:tc>
          <w:tcPr>
            <w:tcW w:w="4414" w:type="dxa"/>
            <w:shd w:val="clear" w:color="auto" w:fill="auto"/>
          </w:tcPr>
          <w:p w:rsidR="00E45661" w:rsidRDefault="00E45661" w:rsidP="00E45661">
            <w:pPr>
              <w:snapToGrid w:val="0"/>
              <w:rPr>
                <w:color w:val="000000"/>
              </w:rPr>
            </w:pPr>
          </w:p>
          <w:p w:rsidR="00E45661" w:rsidRDefault="00E45661" w:rsidP="00E45661">
            <w:pPr>
              <w:snapToGrid w:val="0"/>
              <w:rPr>
                <w:rFonts w:ascii="Calibri" w:hAnsi="Calibri"/>
                <w:color w:val="000000"/>
              </w:rPr>
            </w:pPr>
            <w:r>
              <w:rPr>
                <w:rFonts w:ascii="Calibri" w:hAnsi="Calibri"/>
                <w:color w:val="000000"/>
              </w:rPr>
              <w:t>LIN_Slv_StateMachine</w:t>
            </w:r>
          </w:p>
          <w:p w:rsidR="00E45661" w:rsidRDefault="00E45661" w:rsidP="00E45661">
            <w:pPr>
              <w:snapToGrid w:val="0"/>
              <w:rPr>
                <w:color w:val="000000"/>
              </w:rPr>
            </w:pPr>
            <w:r>
              <w:rPr>
                <w:rFonts w:ascii="Calibri" w:hAnsi="Calibri"/>
                <w:color w:val="000000"/>
              </w:rPr>
              <w:t>(E_INTERRUPT_EVNT le_event)</w:t>
            </w:r>
          </w:p>
          <w:p w:rsidR="00E45661" w:rsidRDefault="00E45661" w:rsidP="00E45661">
            <w:pPr>
              <w:snapToGrid w:val="0"/>
              <w:rPr>
                <w:color w:val="000000"/>
              </w:rPr>
            </w:pPr>
          </w:p>
        </w:tc>
      </w:tr>
      <w:tr w:rsidR="00E45661" w:rsidTr="00E45661">
        <w:tc>
          <w:tcPr>
            <w:tcW w:w="4414" w:type="dxa"/>
            <w:shd w:val="clear" w:color="auto" w:fill="auto"/>
          </w:tcPr>
          <w:p w:rsidR="00E45661" w:rsidRDefault="00E45661" w:rsidP="00E45661">
            <w:pPr>
              <w:snapToGrid w:val="0"/>
              <w:rPr>
                <w:b/>
              </w:rPr>
            </w:pPr>
          </w:p>
          <w:p w:rsidR="00E45661" w:rsidRDefault="00E45661" w:rsidP="00E45661">
            <w:pPr>
              <w:snapToGrid w:val="0"/>
              <w:rPr>
                <w:b/>
              </w:rPr>
            </w:pPr>
            <w:r>
              <w:rPr>
                <w:b/>
              </w:rPr>
              <w:t>Documentation:</w:t>
            </w:r>
          </w:p>
          <w:p w:rsidR="00E45661" w:rsidRDefault="00E45661" w:rsidP="00E45661">
            <w:pPr>
              <w:snapToGrid w:val="0"/>
              <w:rPr>
                <w:b/>
              </w:rPr>
            </w:pPr>
          </w:p>
          <w:p w:rsidR="00E45661" w:rsidRDefault="00E45661" w:rsidP="00E45661">
            <w:pPr>
              <w:snapToGrid w:val="0"/>
              <w:rPr>
                <w:b/>
              </w:rPr>
            </w:pPr>
          </w:p>
        </w:tc>
        <w:tc>
          <w:tcPr>
            <w:tcW w:w="4414" w:type="dxa"/>
            <w:shd w:val="clear" w:color="auto" w:fill="auto"/>
          </w:tcPr>
          <w:p w:rsidR="00E45661" w:rsidRDefault="00E45661" w:rsidP="00E45661">
            <w:pPr>
              <w:snapToGrid w:val="0"/>
              <w:rPr>
                <w:color w:val="000000"/>
              </w:rPr>
            </w:pPr>
          </w:p>
          <w:p w:rsidR="00E45661" w:rsidRDefault="00E45661" w:rsidP="00E45661">
            <w:pPr>
              <w:snapToGrid w:val="0"/>
            </w:pPr>
            <w:r>
              <w:rPr>
                <w:color w:val="000000"/>
              </w:rPr>
              <w:t>State machine for the actualization of the parameters of the slave 3.</w:t>
            </w:r>
          </w:p>
        </w:tc>
      </w:tr>
    </w:tbl>
    <w:p w:rsidR="00E45661" w:rsidRDefault="00E45661" w:rsidP="00E45661"/>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Helptext"/>
      </w:pPr>
    </w:p>
    <w:p w:rsidR="00E45661" w:rsidRDefault="00E45661" w:rsidP="00E45661">
      <w:pPr>
        <w:pStyle w:val="Ttulo2"/>
        <w:tabs>
          <w:tab w:val="clear" w:pos="717"/>
        </w:tabs>
        <w:suppressAutoHyphens/>
      </w:pPr>
      <w:bookmarkStart w:id="67" w:name="__RefHeading___Toc436052483"/>
      <w:bookmarkStart w:id="68" w:name="_Toc437943253"/>
      <w:bookmarkStart w:id="69" w:name="_Toc440629142"/>
      <w:bookmarkEnd w:id="67"/>
      <w:r>
        <w:lastRenderedPageBreak/>
        <w:t>Functional Decomposition</w:t>
      </w:r>
      <w:bookmarkEnd w:id="68"/>
      <w:bookmarkEnd w:id="69"/>
    </w:p>
    <w:p w:rsidR="00E45661" w:rsidRDefault="00E45661" w:rsidP="00E45661">
      <w:pPr>
        <w:pStyle w:val="Helptext"/>
        <w:rPr>
          <w:color w:val="000000"/>
          <w:sz w:val="26"/>
          <w:szCs w:val="26"/>
        </w:rPr>
      </w:pPr>
      <w:r>
        <w:t>Overview of functions and their dependencies shown by a Static Function Tree</w:t>
      </w:r>
      <w:r>
        <w:br/>
      </w:r>
    </w:p>
    <w:p w:rsidR="00E45661" w:rsidRDefault="00E45661" w:rsidP="00E45661">
      <w:pPr>
        <w:pStyle w:val="Helptext"/>
        <w:rPr>
          <w:color w:val="000000"/>
          <w:sz w:val="26"/>
          <w:szCs w:val="26"/>
        </w:rPr>
      </w:pPr>
    </w:p>
    <w:p w:rsidR="00E45661" w:rsidRDefault="00E45661" w:rsidP="00E45661">
      <w:pPr>
        <w:pStyle w:val="Helptext"/>
      </w:pPr>
      <w:r>
        <w:rPr>
          <w:b/>
          <w:color w:val="000000"/>
          <w:sz w:val="26"/>
          <w:szCs w:val="26"/>
        </w:rPr>
        <w:t>Function Description and Dynamic Behavior</w:t>
      </w:r>
    </w:p>
    <w:p w:rsidR="00E45661" w:rsidRDefault="00E45661" w:rsidP="00E45661">
      <w:pPr>
        <w:pStyle w:val="Helptext"/>
      </w:pPr>
    </w:p>
    <w:p w:rsidR="00E45661" w:rsidRDefault="00E45661" w:rsidP="00E45661">
      <w:pPr>
        <w:pStyle w:val="Ttulo2"/>
        <w:tabs>
          <w:tab w:val="clear" w:pos="717"/>
        </w:tabs>
        <w:suppressAutoHyphens/>
      </w:pPr>
      <w:bookmarkStart w:id="70" w:name="__RefHeading___Toc436052484"/>
      <w:bookmarkStart w:id="71" w:name="_Toc437943254"/>
      <w:bookmarkStart w:id="72" w:name="_Toc440629143"/>
      <w:bookmarkEnd w:id="70"/>
      <w:r>
        <w:rPr>
          <w:rStyle w:val="Ttulo7Car"/>
        </w:rPr>
        <w:t xml:space="preserve">Function </w:t>
      </w:r>
      <w:r>
        <w:rPr>
          <w:rStyle w:val="HelptextZchn"/>
          <w:sz w:val="22"/>
        </w:rPr>
        <w:t>&lt;void&gt; &lt;</w:t>
      </w:r>
      <w:r>
        <w:rPr>
          <w:rStyle w:val="HelptextZchn"/>
          <w:rFonts w:ascii="Calibri" w:hAnsi="Calibri" w:cs="Calibri"/>
          <w:color w:val="000000"/>
          <w:sz w:val="22"/>
        </w:rPr>
        <w:t>Set_baudrate</w:t>
      </w:r>
      <w:r>
        <w:rPr>
          <w:rStyle w:val="HelptextZchn"/>
          <w:sz w:val="22"/>
        </w:rPr>
        <w:t>&gt; (void)</w:t>
      </w:r>
      <w:bookmarkEnd w:id="71"/>
      <w:bookmarkEnd w:id="72"/>
    </w:p>
    <w:p w:rsidR="00E45661" w:rsidRDefault="00E45661" w:rsidP="00E45661">
      <w:pPr>
        <w:pStyle w:val="Helptext"/>
      </w:pPr>
    </w:p>
    <w:tbl>
      <w:tblPr>
        <w:tblW w:w="0" w:type="auto"/>
        <w:tblInd w:w="-25" w:type="dxa"/>
        <w:tblLayout w:type="fixed"/>
        <w:tblLook w:val="0000" w:firstRow="0" w:lastRow="0" w:firstColumn="0" w:lastColumn="0" w:noHBand="0" w:noVBand="0"/>
      </w:tblPr>
      <w:tblGrid>
        <w:gridCol w:w="2943"/>
        <w:gridCol w:w="6429"/>
      </w:tblGrid>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pPr>
            <w:r>
              <w:rPr>
                <w:b/>
                <w:sz w:val="20"/>
              </w:rPr>
              <w:t>Description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Helptext"/>
              <w:snapToGrid w:val="0"/>
              <w:rPr>
                <w:color w:val="auto"/>
              </w:rPr>
            </w:pPr>
          </w:p>
          <w:p w:rsidR="00E45661" w:rsidRDefault="00E45661" w:rsidP="00E45661">
            <w:pPr>
              <w:pStyle w:val="Helptext"/>
            </w:pPr>
            <w:r>
              <w:rPr>
                <w:color w:val="auto"/>
              </w:rPr>
              <w:t>It shall Sets the baudrate..</w:t>
            </w:r>
          </w:p>
          <w:p w:rsidR="00E45661" w:rsidRDefault="00E45661" w:rsidP="00E45661">
            <w:pPr>
              <w:rPr>
                <w:i/>
                <w:sz w:val="18"/>
              </w:rPr>
            </w:pP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20"/>
              </w:rPr>
            </w:pPr>
            <w:r>
              <w:rPr>
                <w:b/>
                <w:sz w:val="20"/>
              </w:rPr>
              <w:t>Parameter 1</w:t>
            </w:r>
            <w:r>
              <w:rPr>
                <w:b/>
                <w:sz w:val="20"/>
              </w:rPr>
              <w:br/>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r>
              <w:rPr>
                <w:i/>
                <w:sz w:val="20"/>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Parameter 2..n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pPr>
            <w:r>
              <w:rPr>
                <w:i/>
                <w:sz w:val="18"/>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Return Value</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pPr>
            <w:r>
              <w:rPr>
                <w:i/>
                <w:sz w:val="18"/>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Precondition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rPr>
                <w:i/>
                <w:sz w:val="18"/>
              </w:rPr>
            </w:pPr>
          </w:p>
          <w:p w:rsidR="00E45661" w:rsidRDefault="00E45661" w:rsidP="00E45661">
            <w:pPr>
              <w:pStyle w:val="Piedepgina"/>
              <w:tabs>
                <w:tab w:val="clear" w:pos="4253"/>
                <w:tab w:val="clear" w:pos="9639"/>
              </w:tabs>
            </w:pPr>
            <w:r>
              <w:rPr>
                <w:i/>
                <w:sz w:val="18"/>
              </w:rPr>
              <w:t>The linflex must be on init mode.</w:t>
            </w:r>
            <w:r>
              <w:rPr>
                <w:i/>
                <w:sz w:val="18"/>
              </w:rPr>
              <w:br/>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szCs w:val="18"/>
              </w:rPr>
            </w:pPr>
            <w:r>
              <w:rPr>
                <w:b/>
                <w:sz w:val="20"/>
              </w:rPr>
              <w:t>Post condition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rPr>
                <w:i/>
                <w:sz w:val="18"/>
                <w:szCs w:val="18"/>
              </w:rPr>
            </w:pPr>
          </w:p>
          <w:p w:rsidR="00E45661" w:rsidRDefault="00E45661" w:rsidP="00E45661">
            <w:pPr>
              <w:pStyle w:val="Piedepgina"/>
              <w:tabs>
                <w:tab w:val="clear" w:pos="4253"/>
                <w:tab w:val="clear" w:pos="9639"/>
              </w:tabs>
              <w:rPr>
                <w:i/>
                <w:sz w:val="18"/>
              </w:rPr>
            </w:pPr>
            <w:r>
              <w:rPr>
                <w:i/>
                <w:sz w:val="18"/>
                <w:szCs w:val="18"/>
              </w:rPr>
              <w:t>The baud rate is setted.</w:t>
            </w:r>
          </w:p>
          <w:p w:rsidR="00E45661" w:rsidRDefault="00E45661" w:rsidP="00E45661">
            <w:pPr>
              <w:pStyle w:val="Piedepgina"/>
              <w:tabs>
                <w:tab w:val="clear" w:pos="4253"/>
                <w:tab w:val="clear" w:pos="9639"/>
              </w:tabs>
              <w:rPr>
                <w:i/>
                <w:sz w:val="18"/>
              </w:rPr>
            </w:pP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color w:val="0000FF"/>
                <w:sz w:val="18"/>
              </w:rPr>
            </w:pPr>
            <w:r>
              <w:rPr>
                <w:b/>
                <w:sz w:val="20"/>
              </w:rPr>
              <w:t>Error Conditions</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ind w:left="360"/>
              <w:rPr>
                <w:i/>
                <w:color w:val="0000FF"/>
                <w:sz w:val="18"/>
              </w:rPr>
            </w:pPr>
          </w:p>
        </w:tc>
      </w:tr>
    </w:tbl>
    <w:p w:rsidR="00E45661" w:rsidRDefault="00E45661" w:rsidP="00E45661"/>
    <w:p w:rsidR="00E45661" w:rsidRDefault="00E45661" w:rsidP="00E45661">
      <w:pPr>
        <w:pStyle w:val="Ttulo2"/>
        <w:tabs>
          <w:tab w:val="clear" w:pos="717"/>
        </w:tabs>
        <w:suppressAutoHyphens/>
      </w:pPr>
      <w:bookmarkStart w:id="73" w:name="__RefHeading___Toc436052485"/>
      <w:bookmarkStart w:id="74" w:name="_Toc437943255"/>
      <w:bookmarkStart w:id="75" w:name="_Toc440629144"/>
      <w:bookmarkEnd w:id="73"/>
      <w:r>
        <w:rPr>
          <w:rStyle w:val="Ttulo7Car"/>
        </w:rPr>
        <w:t xml:space="preserve">Function </w:t>
      </w:r>
      <w:r>
        <w:rPr>
          <w:rStyle w:val="HelptextZchn"/>
          <w:sz w:val="22"/>
        </w:rPr>
        <w:t>&lt;void&gt; &lt;init_Slave_mode&gt; (void)</w:t>
      </w:r>
      <w:bookmarkEnd w:id="74"/>
      <w:bookmarkEnd w:id="75"/>
    </w:p>
    <w:p w:rsidR="00E45661" w:rsidRDefault="00E45661" w:rsidP="00E45661">
      <w:pPr>
        <w:pStyle w:val="Helptext"/>
      </w:pPr>
    </w:p>
    <w:tbl>
      <w:tblPr>
        <w:tblW w:w="0" w:type="auto"/>
        <w:tblInd w:w="-25" w:type="dxa"/>
        <w:tblLayout w:type="fixed"/>
        <w:tblLook w:val="0000" w:firstRow="0" w:lastRow="0" w:firstColumn="0" w:lastColumn="0" w:noHBand="0" w:noVBand="0"/>
      </w:tblPr>
      <w:tblGrid>
        <w:gridCol w:w="2943"/>
        <w:gridCol w:w="6429"/>
      </w:tblGrid>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pPr>
            <w:r>
              <w:rPr>
                <w:b/>
                <w:sz w:val="20"/>
              </w:rPr>
              <w:t>Description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Helptext"/>
              <w:snapToGrid w:val="0"/>
              <w:rPr>
                <w:color w:val="auto"/>
              </w:rPr>
            </w:pPr>
          </w:p>
          <w:p w:rsidR="00E45661" w:rsidRDefault="00E45661" w:rsidP="00E45661">
            <w:pPr>
              <w:pStyle w:val="Helptext"/>
            </w:pPr>
            <w:r>
              <w:rPr>
                <w:color w:val="auto"/>
              </w:rPr>
              <w:t>Starts the slave mode configuration.</w:t>
            </w:r>
          </w:p>
          <w:p w:rsidR="00E45661" w:rsidRDefault="00E45661" w:rsidP="00E45661">
            <w:pPr>
              <w:rPr>
                <w:i/>
                <w:sz w:val="18"/>
              </w:rPr>
            </w:pP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20"/>
              </w:rPr>
            </w:pPr>
            <w:r>
              <w:rPr>
                <w:b/>
                <w:sz w:val="20"/>
              </w:rPr>
              <w:t>Parameter 1</w:t>
            </w:r>
            <w:r>
              <w:rPr>
                <w:b/>
                <w:sz w:val="20"/>
              </w:rPr>
              <w:br/>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r>
              <w:rPr>
                <w:i/>
                <w:sz w:val="20"/>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Parameter 2..n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pPr>
            <w:r>
              <w:rPr>
                <w:i/>
                <w:sz w:val="18"/>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Return Value</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pPr>
            <w:r>
              <w:rPr>
                <w:i/>
                <w:sz w:val="18"/>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Precondition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rPr>
                <w:i/>
                <w:sz w:val="18"/>
              </w:rPr>
            </w:pPr>
          </w:p>
          <w:p w:rsidR="00E45661" w:rsidRDefault="00E45661" w:rsidP="00E45661">
            <w:pPr>
              <w:pStyle w:val="Piedepgina"/>
              <w:tabs>
                <w:tab w:val="clear" w:pos="4253"/>
                <w:tab w:val="clear" w:pos="9639"/>
              </w:tabs>
            </w:pPr>
            <w:r>
              <w:rPr>
                <w:i/>
                <w:sz w:val="18"/>
              </w:rPr>
              <w:t>The correct initialization of the startup code..</w:t>
            </w:r>
            <w:r>
              <w:rPr>
                <w:i/>
                <w:sz w:val="18"/>
              </w:rPr>
              <w:br/>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szCs w:val="18"/>
              </w:rPr>
            </w:pPr>
            <w:r>
              <w:rPr>
                <w:b/>
                <w:sz w:val="20"/>
              </w:rPr>
              <w:t>Post condition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rPr>
                <w:i/>
                <w:sz w:val="18"/>
                <w:szCs w:val="18"/>
              </w:rPr>
            </w:pPr>
          </w:p>
          <w:p w:rsidR="00E45661" w:rsidRDefault="00E45661" w:rsidP="00E45661">
            <w:pPr>
              <w:pStyle w:val="Piedepgina"/>
              <w:tabs>
                <w:tab w:val="clear" w:pos="4253"/>
                <w:tab w:val="clear" w:pos="9639"/>
              </w:tabs>
              <w:rPr>
                <w:i/>
                <w:sz w:val="18"/>
              </w:rPr>
            </w:pPr>
            <w:r>
              <w:rPr>
                <w:i/>
                <w:sz w:val="18"/>
                <w:szCs w:val="18"/>
              </w:rPr>
              <w:t>Set on init mode the LINflex.</w:t>
            </w:r>
          </w:p>
          <w:p w:rsidR="00E45661" w:rsidRDefault="00E45661" w:rsidP="00E45661">
            <w:pPr>
              <w:pStyle w:val="Piedepgina"/>
              <w:tabs>
                <w:tab w:val="clear" w:pos="4253"/>
                <w:tab w:val="clear" w:pos="9639"/>
              </w:tabs>
              <w:rPr>
                <w:i/>
                <w:sz w:val="18"/>
              </w:rPr>
            </w:pP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color w:val="0000FF"/>
                <w:sz w:val="18"/>
              </w:rPr>
            </w:pPr>
            <w:r>
              <w:rPr>
                <w:b/>
                <w:sz w:val="20"/>
              </w:rPr>
              <w:t>Error Conditions</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ind w:left="360"/>
              <w:rPr>
                <w:i/>
                <w:color w:val="0000FF"/>
                <w:sz w:val="18"/>
              </w:rPr>
            </w:pPr>
          </w:p>
        </w:tc>
      </w:tr>
    </w:tbl>
    <w:p w:rsidR="00E45661" w:rsidRDefault="00E45661" w:rsidP="00E45661">
      <w:pPr>
        <w:rPr>
          <w:i/>
          <w:color w:val="0000FF"/>
          <w:sz w:val="18"/>
          <w:szCs w:val="18"/>
        </w:rP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jc w:val="center"/>
      </w:pPr>
    </w:p>
    <w:p w:rsidR="00E45661" w:rsidRDefault="00E45661" w:rsidP="00E45661">
      <w:pPr>
        <w:pStyle w:val="Ttulo2"/>
        <w:tabs>
          <w:tab w:val="clear" w:pos="717"/>
        </w:tabs>
        <w:suppressAutoHyphens/>
      </w:pPr>
      <w:bookmarkStart w:id="76" w:name="__RefHeading___Toc436052486"/>
      <w:bookmarkStart w:id="77" w:name="_Toc437943256"/>
      <w:bookmarkStart w:id="78" w:name="_Toc440629145"/>
      <w:bookmarkEnd w:id="76"/>
      <w:r>
        <w:rPr>
          <w:rStyle w:val="Ttulo7Car"/>
        </w:rPr>
        <w:lastRenderedPageBreak/>
        <w:t xml:space="preserve">Function </w:t>
      </w:r>
      <w:r>
        <w:rPr>
          <w:rStyle w:val="HelptextZchn"/>
          <w:sz w:val="22"/>
        </w:rPr>
        <w:t>&lt;void&gt; &lt;LED_StateMachine&gt; (le_slvcmd T_CMDTYPE)</w:t>
      </w:r>
      <w:bookmarkEnd w:id="77"/>
      <w:bookmarkEnd w:id="78"/>
      <w:r>
        <w:rPr>
          <w:rStyle w:val="HelptextZchn"/>
          <w:sz w:val="22"/>
        </w:rPr>
        <w:t xml:space="preserve"> </w:t>
      </w:r>
    </w:p>
    <w:p w:rsidR="00E45661" w:rsidRDefault="00E45661" w:rsidP="00E45661">
      <w:pPr>
        <w:pStyle w:val="Helptext"/>
      </w:pPr>
    </w:p>
    <w:tbl>
      <w:tblPr>
        <w:tblW w:w="0" w:type="auto"/>
        <w:tblInd w:w="-25" w:type="dxa"/>
        <w:tblLayout w:type="fixed"/>
        <w:tblLook w:val="0000" w:firstRow="0" w:lastRow="0" w:firstColumn="0" w:lastColumn="0" w:noHBand="0" w:noVBand="0"/>
      </w:tblPr>
      <w:tblGrid>
        <w:gridCol w:w="2943"/>
        <w:gridCol w:w="6429"/>
      </w:tblGrid>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pPr>
            <w:r>
              <w:rPr>
                <w:b/>
                <w:sz w:val="20"/>
              </w:rPr>
              <w:t>Description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Helptext"/>
              <w:snapToGrid w:val="0"/>
              <w:rPr>
                <w:color w:val="auto"/>
              </w:rPr>
            </w:pPr>
          </w:p>
          <w:p w:rsidR="00E45661" w:rsidRDefault="00E45661" w:rsidP="00E45661">
            <w:pPr>
              <w:pStyle w:val="Helptext"/>
            </w:pPr>
            <w:r>
              <w:rPr>
                <w:color w:val="auto"/>
              </w:rPr>
              <w:t>State machine of the behavior of the LED, executed every 50ms.</w:t>
            </w:r>
          </w:p>
          <w:p w:rsidR="00E45661" w:rsidRDefault="00E45661" w:rsidP="00E45661">
            <w:pPr>
              <w:rPr>
                <w:i/>
                <w:sz w:val="18"/>
              </w:rPr>
            </w:pP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20"/>
              </w:rPr>
            </w:pPr>
            <w:r>
              <w:rPr>
                <w:b/>
                <w:sz w:val="20"/>
              </w:rPr>
              <w:t>Parameter 1</w:t>
            </w:r>
            <w:r>
              <w:rPr>
                <w:b/>
                <w:sz w:val="20"/>
              </w:rPr>
              <w:br/>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rPr>
                <w:i/>
                <w:sz w:val="20"/>
              </w:rPr>
            </w:pPr>
          </w:p>
          <w:p w:rsidR="00E45661" w:rsidRDefault="00E45661" w:rsidP="00E45661">
            <w:pPr>
              <w:rPr>
                <w:i/>
                <w:sz w:val="20"/>
              </w:rPr>
            </w:pPr>
            <w:r>
              <w:rPr>
                <w:i/>
                <w:sz w:val="20"/>
              </w:rPr>
              <w:t>The status of the LED when you call the function.</w:t>
            </w:r>
          </w:p>
          <w:p w:rsidR="00E45661" w:rsidRDefault="00E45661" w:rsidP="00E45661"/>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Parameter 2..n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pPr>
            <w:r>
              <w:rPr>
                <w:i/>
                <w:sz w:val="18"/>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Return Value</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pPr>
            <w:r>
              <w:rPr>
                <w:i/>
                <w:sz w:val="18"/>
              </w:rPr>
              <w:t>NA</w:t>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rPr>
            </w:pPr>
            <w:r>
              <w:rPr>
                <w:b/>
                <w:sz w:val="20"/>
              </w:rPr>
              <w:t>Precondition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rPr>
                <w:i/>
                <w:sz w:val="18"/>
              </w:rPr>
            </w:pPr>
          </w:p>
          <w:p w:rsidR="00E45661" w:rsidRDefault="00E45661" w:rsidP="00E45661">
            <w:pPr>
              <w:pStyle w:val="Piedepgina"/>
              <w:tabs>
                <w:tab w:val="clear" w:pos="4253"/>
                <w:tab w:val="clear" w:pos="9639"/>
              </w:tabs>
            </w:pPr>
            <w:r>
              <w:rPr>
                <w:i/>
                <w:sz w:val="18"/>
              </w:rPr>
              <w:t>The periodic task is called</w:t>
            </w:r>
            <w:r>
              <w:rPr>
                <w:i/>
                <w:sz w:val="18"/>
              </w:rPr>
              <w:br/>
            </w: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sz w:val="18"/>
                <w:szCs w:val="18"/>
              </w:rPr>
            </w:pPr>
            <w:r>
              <w:rPr>
                <w:b/>
                <w:sz w:val="20"/>
              </w:rPr>
              <w:t>Post condition</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rPr>
                <w:i/>
                <w:sz w:val="18"/>
                <w:szCs w:val="18"/>
              </w:rPr>
            </w:pPr>
          </w:p>
          <w:p w:rsidR="00E45661" w:rsidRDefault="00E45661" w:rsidP="00E45661">
            <w:pPr>
              <w:pStyle w:val="Piedepgina"/>
              <w:tabs>
                <w:tab w:val="clear" w:pos="4253"/>
                <w:tab w:val="clear" w:pos="9639"/>
              </w:tabs>
              <w:rPr>
                <w:i/>
                <w:sz w:val="18"/>
              </w:rPr>
            </w:pPr>
            <w:r>
              <w:rPr>
                <w:i/>
                <w:sz w:val="18"/>
                <w:szCs w:val="18"/>
              </w:rPr>
              <w:t>Switch the status of the LED</w:t>
            </w:r>
          </w:p>
          <w:p w:rsidR="00E45661" w:rsidRDefault="00E45661" w:rsidP="00E45661">
            <w:pPr>
              <w:pStyle w:val="Piedepgina"/>
              <w:tabs>
                <w:tab w:val="clear" w:pos="4253"/>
                <w:tab w:val="clear" w:pos="9639"/>
              </w:tabs>
              <w:rPr>
                <w:i/>
                <w:sz w:val="18"/>
              </w:rPr>
            </w:pPr>
          </w:p>
        </w:tc>
      </w:tr>
      <w:tr w:rsidR="00E45661" w:rsidTr="00E45661">
        <w:tc>
          <w:tcPr>
            <w:tcW w:w="2943" w:type="dxa"/>
            <w:tcBorders>
              <w:top w:val="single" w:sz="4" w:space="0" w:color="000000"/>
              <w:left w:val="single" w:sz="4" w:space="0" w:color="000000"/>
              <w:bottom w:val="single" w:sz="4" w:space="0" w:color="000000"/>
            </w:tcBorders>
            <w:shd w:val="clear" w:color="auto" w:fill="auto"/>
          </w:tcPr>
          <w:p w:rsidR="00E45661" w:rsidRDefault="00E45661" w:rsidP="00E45661">
            <w:pPr>
              <w:jc w:val="right"/>
              <w:rPr>
                <w:i/>
                <w:color w:val="0000FF"/>
                <w:sz w:val="18"/>
              </w:rPr>
            </w:pPr>
            <w:r>
              <w:rPr>
                <w:b/>
                <w:sz w:val="20"/>
              </w:rPr>
              <w:t>Error Conditions</w:t>
            </w:r>
          </w:p>
        </w:tc>
        <w:tc>
          <w:tcPr>
            <w:tcW w:w="6429" w:type="dxa"/>
            <w:tcBorders>
              <w:top w:val="single" w:sz="4" w:space="0" w:color="000000"/>
              <w:left w:val="single" w:sz="4" w:space="0" w:color="000000"/>
              <w:bottom w:val="single" w:sz="4" w:space="0" w:color="000000"/>
              <w:right w:val="single" w:sz="4" w:space="0" w:color="000000"/>
            </w:tcBorders>
            <w:shd w:val="clear" w:color="auto" w:fill="auto"/>
          </w:tcPr>
          <w:p w:rsidR="00E45661" w:rsidRDefault="00E45661" w:rsidP="00E45661">
            <w:pPr>
              <w:pStyle w:val="Piedepgina"/>
              <w:tabs>
                <w:tab w:val="clear" w:pos="4253"/>
                <w:tab w:val="clear" w:pos="9639"/>
              </w:tabs>
              <w:snapToGrid w:val="0"/>
              <w:ind w:left="360"/>
              <w:rPr>
                <w:i/>
                <w:color w:val="0000FF"/>
                <w:sz w:val="18"/>
              </w:rPr>
            </w:pPr>
          </w:p>
        </w:tc>
      </w:tr>
    </w:tbl>
    <w:p w:rsidR="00E45661" w:rsidRDefault="00E45661" w:rsidP="00E45661"/>
    <w:p w:rsidR="00E45661" w:rsidRDefault="00E45661" w:rsidP="00E45661">
      <w:pPr>
        <w:jc w:val="both"/>
        <w:rPr>
          <w:color w:val="0000FF"/>
          <w:sz w:val="18"/>
        </w:rPr>
      </w:pPr>
      <w:bookmarkStart w:id="79" w:name="__RefHeading___Toc436052487"/>
      <w:bookmarkEnd w:id="79"/>
      <w:r>
        <w:rPr>
          <w:color w:val="0000FF"/>
          <w:sz w:val="18"/>
        </w:rPr>
        <w:t>LED State Machine is defined for 3 current states depicted below. According to design the LED behavior may turn from one to all other states being capable to execute all functions regardless the state the system is in. The events that moves the State machine are given as commands thus communicating the LIN state machine with the application layer.</w:t>
      </w:r>
    </w:p>
    <w:p w:rsidR="00E45661" w:rsidRDefault="00E45661" w:rsidP="00E45661">
      <w:pPr>
        <w:jc w:val="center"/>
        <w:rPr>
          <w:color w:val="0000FF"/>
          <w:sz w:val="18"/>
        </w:rPr>
      </w:pPr>
      <w:r>
        <w:rPr>
          <w:color w:val="0000FF"/>
          <w:sz w:val="18"/>
        </w:rPr>
        <w:pict>
          <v:shape id="_x0000_i1030" type="#_x0000_t75" style="width:412.5pt;height:272.25pt">
            <v:imagedata r:id="rId12" o:title="LED_SM"/>
          </v:shape>
        </w:pict>
      </w:r>
    </w:p>
    <w:p w:rsidR="00E45661" w:rsidRDefault="00E45661" w:rsidP="00E45661">
      <w:pPr>
        <w:jc w:val="center"/>
        <w:rPr>
          <w:color w:val="0000FF"/>
          <w:sz w:val="18"/>
        </w:rPr>
      </w:pPr>
    </w:p>
    <w:p w:rsidR="00E45661" w:rsidRDefault="00E45661" w:rsidP="00E45661">
      <w:pPr>
        <w:jc w:val="center"/>
        <w:rPr>
          <w:color w:val="0000FF"/>
          <w:sz w:val="18"/>
        </w:rPr>
      </w:pPr>
    </w:p>
    <w:p w:rsidR="00E45661" w:rsidRDefault="00E45661" w:rsidP="00E45661">
      <w:pPr>
        <w:jc w:val="center"/>
        <w:rPr>
          <w:color w:val="0000FF"/>
          <w:sz w:val="18"/>
        </w:rPr>
      </w:pPr>
    </w:p>
    <w:p w:rsidR="00E45661" w:rsidRDefault="00E45661" w:rsidP="00E45661">
      <w:pPr>
        <w:jc w:val="center"/>
        <w:rPr>
          <w:color w:val="0000FF"/>
          <w:sz w:val="18"/>
        </w:rPr>
      </w:pPr>
    </w:p>
    <w:p w:rsidR="00E45661" w:rsidRDefault="00E45661" w:rsidP="00E45661">
      <w:pPr>
        <w:jc w:val="center"/>
        <w:rPr>
          <w:color w:val="0000FF"/>
          <w:sz w:val="18"/>
        </w:rPr>
      </w:pPr>
    </w:p>
    <w:p w:rsidR="00E45661" w:rsidRDefault="00E45661" w:rsidP="00E45661">
      <w:pPr>
        <w:jc w:val="center"/>
        <w:rPr>
          <w:color w:val="0000FF"/>
          <w:sz w:val="18"/>
        </w:rPr>
      </w:pPr>
    </w:p>
    <w:p w:rsidR="00686CC4" w:rsidRDefault="00686CC4" w:rsidP="00686CC4">
      <w:pPr>
        <w:jc w:val="center"/>
      </w:pPr>
    </w:p>
    <w:p w:rsidR="00686CC4" w:rsidRDefault="00686CC4" w:rsidP="00686CC4">
      <w:pPr>
        <w:jc w:val="center"/>
      </w:pPr>
    </w:p>
    <w:p w:rsidR="00F720B7" w:rsidRDefault="00F720B7" w:rsidP="00845C4F"/>
    <w:p w:rsidR="00845C4F" w:rsidRDefault="00845C4F" w:rsidP="00845C4F"/>
    <w:p w:rsidR="00845C4F" w:rsidRDefault="00845C4F" w:rsidP="00845C4F"/>
    <w:p w:rsidR="00845C4F" w:rsidRDefault="00845C4F" w:rsidP="00845C4F"/>
    <w:bookmarkEnd w:id="51"/>
    <w:bookmarkEnd w:id="52"/>
    <w:p w:rsidR="00283D76" w:rsidRPr="00140755" w:rsidRDefault="00283D76" w:rsidP="00283D76">
      <w:pPr>
        <w:jc w:val="center"/>
      </w:pPr>
    </w:p>
    <w:sectPr w:rsidR="00283D76" w:rsidRPr="00140755">
      <w:headerReference w:type="default" r:id="rId13"/>
      <w:footerReference w:type="default" r:id="rId14"/>
      <w:headerReference w:type="first" r:id="rId15"/>
      <w:footerReference w:type="first" r:id="rId16"/>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D4D" w:rsidRDefault="00EE0D4D">
      <w:r>
        <w:separator/>
      </w:r>
    </w:p>
  </w:endnote>
  <w:endnote w:type="continuationSeparator" w:id="0">
    <w:p w:rsidR="00EE0D4D" w:rsidRDefault="00EE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2A2D05">
      <w:tblPrEx>
        <w:tblCellMar>
          <w:top w:w="0" w:type="dxa"/>
          <w:bottom w:w="0" w:type="dxa"/>
        </w:tblCellMar>
      </w:tblPrEx>
      <w:trPr>
        <w:cantSplit/>
        <w:trHeight w:hRule="exact" w:val="360"/>
      </w:trPr>
      <w:tc>
        <w:tcPr>
          <w:tcW w:w="3898" w:type="dxa"/>
          <w:gridSpan w:val="3"/>
          <w:tcBorders>
            <w:top w:val="single" w:sz="6" w:space="0" w:color="auto"/>
            <w:left w:val="single" w:sz="6" w:space="0" w:color="auto"/>
          </w:tcBorders>
          <w:vAlign w:val="center"/>
        </w:tcPr>
        <w:p w:rsidR="002A2D05" w:rsidRDefault="002A2D05">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2A2D05" w:rsidRDefault="002A2D05">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Pr>
              <w:noProof/>
              <w:sz w:val="18"/>
            </w:rPr>
            <w:t>DSD_template.doc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2A2D05" w:rsidRDefault="002A2D05">
          <w:pPr>
            <w:pStyle w:val="Normal-Tab"/>
            <w:rPr>
              <w:rFonts w:ascii="Helvetica" w:hAnsi="Helvetica"/>
              <w:sz w:val="16"/>
            </w:rPr>
          </w:pPr>
          <w:bookmarkStart w:id="80" w:name="His_Ver"/>
          <w:r>
            <w:rPr>
              <w:rFonts w:ascii="Helvetica" w:hAnsi="Helvetica"/>
              <w:sz w:val="16"/>
            </w:rPr>
            <w:t>1.</w:t>
          </w:r>
          <w:bookmarkEnd w:id="80"/>
          <w:r>
            <w:rPr>
              <w:rFonts w:ascii="Helvetica" w:hAnsi="Helvetica"/>
              <w:sz w:val="16"/>
            </w:rPr>
            <w:t>5</w:t>
          </w:r>
        </w:p>
      </w:tc>
    </w:tr>
    <w:tr w:rsidR="002A2D05">
      <w:tblPrEx>
        <w:tblCellMar>
          <w:top w:w="0" w:type="dxa"/>
          <w:bottom w:w="0" w:type="dxa"/>
        </w:tblCellMar>
      </w:tblPrEx>
      <w:trPr>
        <w:cantSplit/>
        <w:trHeight w:hRule="exact" w:val="360"/>
      </w:trPr>
      <w:tc>
        <w:tcPr>
          <w:tcW w:w="920" w:type="dxa"/>
          <w:tcBorders>
            <w:left w:val="single" w:sz="6" w:space="0" w:color="auto"/>
            <w:bottom w:val="single" w:sz="6" w:space="0" w:color="auto"/>
          </w:tcBorders>
          <w:vAlign w:val="center"/>
        </w:tcPr>
        <w:p w:rsidR="002A2D05" w:rsidRDefault="002A2D05">
          <w:pPr>
            <w:pStyle w:val="Piedepgina"/>
            <w:rPr>
              <w:sz w:val="18"/>
            </w:rPr>
          </w:pPr>
          <w:r>
            <w:rPr>
              <w:sz w:val="18"/>
            </w:rPr>
            <w:t>Project:</w:t>
          </w:r>
        </w:p>
      </w:tc>
      <w:tc>
        <w:tcPr>
          <w:tcW w:w="1867" w:type="dxa"/>
          <w:tcBorders>
            <w:bottom w:val="single" w:sz="6" w:space="0" w:color="auto"/>
          </w:tcBorders>
          <w:vAlign w:val="center"/>
        </w:tcPr>
        <w:p w:rsidR="002A2D05" w:rsidRDefault="002A2D05">
          <w:pPr>
            <w:pStyle w:val="Piedepgina"/>
            <w:rPr>
              <w:sz w:val="18"/>
            </w:rPr>
          </w:pPr>
          <w:r>
            <w:rPr>
              <w:sz w:val="18"/>
            </w:rPr>
            <w:t>Windows Lifter</w:t>
          </w:r>
        </w:p>
      </w:tc>
      <w:tc>
        <w:tcPr>
          <w:tcW w:w="1111" w:type="dxa"/>
          <w:tcBorders>
            <w:bottom w:val="single" w:sz="6" w:space="0" w:color="auto"/>
            <w:right w:val="single" w:sz="6" w:space="0" w:color="auto"/>
          </w:tcBorders>
          <w:vAlign w:val="center"/>
        </w:tcPr>
        <w:p w:rsidR="002A2D05" w:rsidRDefault="002A2D05">
          <w:pPr>
            <w:pStyle w:val="Piedepgina"/>
            <w:rPr>
              <w:sz w:val="18"/>
            </w:rPr>
          </w:pPr>
          <w:r>
            <w:rPr>
              <w:sz w:val="20"/>
            </w:rPr>
            <w:fldChar w:fldCharType="begin"/>
          </w:r>
          <w:r>
            <w:rPr>
              <w:sz w:val="20"/>
            </w:rPr>
            <w:instrText xml:space="preserve"> DATE \@ "d-MMM-yy" \* MERGEFORMAT </w:instrText>
          </w:r>
          <w:r>
            <w:rPr>
              <w:sz w:val="20"/>
            </w:rPr>
            <w:fldChar w:fldCharType="separate"/>
          </w:r>
          <w:r w:rsidR="00610A25">
            <w:rPr>
              <w:noProof/>
              <w:sz w:val="20"/>
            </w:rPr>
            <w:t>15-Jan-16</w:t>
          </w:r>
          <w:r>
            <w:rPr>
              <w:sz w:val="20"/>
            </w:rPr>
            <w:fldChar w:fldCharType="end"/>
          </w:r>
        </w:p>
      </w:tc>
      <w:tc>
        <w:tcPr>
          <w:tcW w:w="4677" w:type="dxa"/>
          <w:tcBorders>
            <w:left w:val="single" w:sz="6" w:space="0" w:color="auto"/>
            <w:bottom w:val="single" w:sz="6" w:space="0" w:color="auto"/>
            <w:right w:val="single" w:sz="6" w:space="0" w:color="auto"/>
          </w:tcBorders>
        </w:tcPr>
        <w:p w:rsidR="002A2D05" w:rsidRDefault="002A2D05">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2A2D05" w:rsidRDefault="002A2D05">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610A25">
            <w:rPr>
              <w:noProof/>
              <w:sz w:val="18"/>
            </w:rPr>
            <w:t>3</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610A25">
            <w:rPr>
              <w:noProof/>
              <w:sz w:val="18"/>
            </w:rPr>
            <w:t>14</w:t>
          </w:r>
          <w:r>
            <w:rPr>
              <w:sz w:val="18"/>
            </w:rPr>
            <w:fldChar w:fldCharType="end"/>
          </w:r>
        </w:p>
      </w:tc>
    </w:tr>
  </w:tbl>
  <w:p w:rsidR="002A2D05" w:rsidRDefault="002A2D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05" w:rsidRDefault="002A2D05">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2A2D05">
      <w:tblPrEx>
        <w:tblCellMar>
          <w:top w:w="0" w:type="dxa"/>
          <w:bottom w:w="0" w:type="dxa"/>
        </w:tblCellMar>
      </w:tblPrEx>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2A2D05" w:rsidRDefault="002A2D05"/>
      </w:tc>
      <w:tc>
        <w:tcPr>
          <w:tcW w:w="1418" w:type="dxa"/>
          <w:tcBorders>
            <w:top w:val="single" w:sz="6" w:space="0" w:color="auto"/>
            <w:left w:val="single" w:sz="6" w:space="0" w:color="auto"/>
            <w:bottom w:val="single" w:sz="6" w:space="0" w:color="auto"/>
            <w:right w:val="single" w:sz="6" w:space="0" w:color="auto"/>
          </w:tcBorders>
        </w:tcPr>
        <w:p w:rsidR="002A2D05" w:rsidRDefault="002A2D05">
          <w:r>
            <w:t>Name:</w:t>
          </w:r>
        </w:p>
      </w:tc>
      <w:tc>
        <w:tcPr>
          <w:tcW w:w="1431" w:type="dxa"/>
          <w:tcBorders>
            <w:top w:val="single" w:sz="6" w:space="0" w:color="auto"/>
            <w:left w:val="single" w:sz="6" w:space="0" w:color="auto"/>
            <w:bottom w:val="single" w:sz="6" w:space="0" w:color="auto"/>
            <w:right w:val="single" w:sz="6" w:space="0" w:color="auto"/>
          </w:tcBorders>
        </w:tcPr>
        <w:p w:rsidR="002A2D05" w:rsidRDefault="002A2D05">
          <w:r>
            <w:t>Department:</w:t>
          </w:r>
        </w:p>
      </w:tc>
      <w:tc>
        <w:tcPr>
          <w:tcW w:w="1195" w:type="dxa"/>
          <w:tcBorders>
            <w:top w:val="single" w:sz="6" w:space="0" w:color="auto"/>
            <w:left w:val="single" w:sz="6" w:space="0" w:color="auto"/>
            <w:bottom w:val="single" w:sz="6" w:space="0" w:color="auto"/>
            <w:right w:val="single" w:sz="6" w:space="0" w:color="auto"/>
          </w:tcBorders>
        </w:tcPr>
        <w:p w:rsidR="002A2D05" w:rsidRDefault="002A2D05">
          <w:r>
            <w:t>Phone:</w:t>
          </w:r>
        </w:p>
      </w:tc>
      <w:tc>
        <w:tcPr>
          <w:tcW w:w="1195" w:type="dxa"/>
          <w:tcBorders>
            <w:top w:val="single" w:sz="6" w:space="0" w:color="auto"/>
            <w:left w:val="single" w:sz="6" w:space="0" w:color="auto"/>
            <w:bottom w:val="single" w:sz="6" w:space="0" w:color="auto"/>
            <w:right w:val="single" w:sz="6" w:space="0" w:color="auto"/>
          </w:tcBorders>
        </w:tcPr>
        <w:p w:rsidR="002A2D05" w:rsidRDefault="002A2D05">
          <w:r>
            <w:t>Date:</w:t>
          </w:r>
        </w:p>
      </w:tc>
      <w:tc>
        <w:tcPr>
          <w:tcW w:w="1848" w:type="dxa"/>
          <w:tcBorders>
            <w:top w:val="single" w:sz="6" w:space="0" w:color="auto"/>
            <w:left w:val="single" w:sz="6" w:space="0" w:color="auto"/>
            <w:bottom w:val="single" w:sz="6" w:space="0" w:color="auto"/>
            <w:right w:val="single" w:sz="6" w:space="0" w:color="auto"/>
          </w:tcBorders>
        </w:tcPr>
        <w:p w:rsidR="002A2D05" w:rsidRDefault="002A2D05">
          <w:r>
            <w:t>Sign:</w:t>
          </w:r>
        </w:p>
      </w:tc>
    </w:tr>
    <w:tr w:rsidR="002A2D05">
      <w:tblPrEx>
        <w:tblCellMar>
          <w:top w:w="0" w:type="dxa"/>
          <w:bottom w:w="0" w:type="dxa"/>
        </w:tblCellMar>
      </w:tblPrEx>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2A2D05" w:rsidRDefault="002A2D05">
          <w:r>
            <w:t>Author:</w:t>
          </w:r>
        </w:p>
      </w:tc>
      <w:tc>
        <w:tcPr>
          <w:tcW w:w="1418" w:type="dxa"/>
          <w:tcBorders>
            <w:top w:val="single" w:sz="6" w:space="0" w:color="auto"/>
            <w:left w:val="single" w:sz="6" w:space="0" w:color="auto"/>
            <w:bottom w:val="single" w:sz="6" w:space="0" w:color="auto"/>
            <w:right w:val="single" w:sz="6" w:space="0" w:color="auto"/>
          </w:tcBorders>
        </w:tcPr>
        <w:p w:rsidR="002A2D05" w:rsidRDefault="002A2D05">
          <w:r>
            <w:t>Firstname Name</w:t>
          </w:r>
        </w:p>
      </w:tc>
      <w:tc>
        <w:tcPr>
          <w:tcW w:w="1431" w:type="dxa"/>
          <w:tcBorders>
            <w:top w:val="single" w:sz="6" w:space="0" w:color="auto"/>
            <w:left w:val="single" w:sz="6" w:space="0" w:color="auto"/>
            <w:bottom w:val="single" w:sz="6" w:space="0" w:color="auto"/>
            <w:right w:val="single" w:sz="6" w:space="0" w:color="auto"/>
          </w:tcBorders>
        </w:tcPr>
        <w:p w:rsidR="002A2D05" w:rsidRDefault="002A2D05"/>
      </w:tc>
      <w:tc>
        <w:tcPr>
          <w:tcW w:w="1195" w:type="dxa"/>
          <w:tcBorders>
            <w:top w:val="single" w:sz="6" w:space="0" w:color="auto"/>
            <w:left w:val="single" w:sz="6" w:space="0" w:color="auto"/>
            <w:bottom w:val="single" w:sz="6" w:space="0" w:color="auto"/>
            <w:right w:val="single" w:sz="6" w:space="0" w:color="auto"/>
          </w:tcBorders>
        </w:tcPr>
        <w:p w:rsidR="002A2D05" w:rsidRDefault="002A2D05"/>
      </w:tc>
      <w:tc>
        <w:tcPr>
          <w:tcW w:w="1195" w:type="dxa"/>
          <w:tcBorders>
            <w:top w:val="single" w:sz="6" w:space="0" w:color="auto"/>
            <w:left w:val="single" w:sz="6" w:space="0" w:color="auto"/>
            <w:bottom w:val="single" w:sz="6" w:space="0" w:color="auto"/>
            <w:right w:val="single" w:sz="6" w:space="0" w:color="auto"/>
          </w:tcBorders>
        </w:tcPr>
        <w:p w:rsidR="002A2D05" w:rsidRDefault="002A2D05">
          <w:r>
            <w:t>22.02.97</w:t>
          </w:r>
        </w:p>
      </w:tc>
      <w:tc>
        <w:tcPr>
          <w:tcW w:w="1848" w:type="dxa"/>
          <w:tcBorders>
            <w:top w:val="single" w:sz="6" w:space="0" w:color="auto"/>
            <w:left w:val="single" w:sz="6" w:space="0" w:color="auto"/>
            <w:bottom w:val="single" w:sz="6" w:space="0" w:color="auto"/>
            <w:right w:val="single" w:sz="6" w:space="0" w:color="auto"/>
          </w:tcBorders>
        </w:tcPr>
        <w:p w:rsidR="002A2D05" w:rsidRDefault="002A2D05"/>
      </w:tc>
    </w:tr>
    <w:tr w:rsidR="002A2D05">
      <w:tblPrEx>
        <w:tblCellMar>
          <w:top w:w="0" w:type="dxa"/>
          <w:bottom w:w="0" w:type="dxa"/>
        </w:tblCellMar>
      </w:tblPrEx>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2A2D05" w:rsidRDefault="002A2D05">
          <w:r>
            <w:t>1. Check:</w:t>
          </w:r>
        </w:p>
      </w:tc>
      <w:tc>
        <w:tcPr>
          <w:tcW w:w="1418" w:type="dxa"/>
          <w:tcBorders>
            <w:top w:val="single" w:sz="6" w:space="0" w:color="auto"/>
            <w:left w:val="single" w:sz="6" w:space="0" w:color="auto"/>
            <w:bottom w:val="single" w:sz="6" w:space="0" w:color="auto"/>
            <w:right w:val="single" w:sz="6" w:space="0" w:color="auto"/>
          </w:tcBorders>
        </w:tcPr>
        <w:p w:rsidR="002A2D05" w:rsidRDefault="002A2D05"/>
      </w:tc>
      <w:tc>
        <w:tcPr>
          <w:tcW w:w="1431" w:type="dxa"/>
          <w:tcBorders>
            <w:top w:val="single" w:sz="6" w:space="0" w:color="auto"/>
            <w:left w:val="single" w:sz="6" w:space="0" w:color="auto"/>
            <w:bottom w:val="single" w:sz="6" w:space="0" w:color="auto"/>
            <w:right w:val="single" w:sz="6" w:space="0" w:color="auto"/>
          </w:tcBorders>
        </w:tcPr>
        <w:p w:rsidR="002A2D05" w:rsidRDefault="002A2D05"/>
      </w:tc>
      <w:tc>
        <w:tcPr>
          <w:tcW w:w="1195" w:type="dxa"/>
          <w:tcBorders>
            <w:top w:val="single" w:sz="6" w:space="0" w:color="auto"/>
            <w:left w:val="single" w:sz="6" w:space="0" w:color="auto"/>
            <w:bottom w:val="single" w:sz="6" w:space="0" w:color="auto"/>
            <w:right w:val="single" w:sz="6" w:space="0" w:color="auto"/>
          </w:tcBorders>
        </w:tcPr>
        <w:p w:rsidR="002A2D05" w:rsidRDefault="002A2D05"/>
      </w:tc>
      <w:tc>
        <w:tcPr>
          <w:tcW w:w="1195" w:type="dxa"/>
          <w:tcBorders>
            <w:top w:val="single" w:sz="6" w:space="0" w:color="auto"/>
            <w:left w:val="single" w:sz="6" w:space="0" w:color="auto"/>
            <w:bottom w:val="single" w:sz="6" w:space="0" w:color="auto"/>
            <w:right w:val="single" w:sz="6" w:space="0" w:color="auto"/>
          </w:tcBorders>
        </w:tcPr>
        <w:p w:rsidR="002A2D05" w:rsidRDefault="002A2D05">
          <w:r>
            <w:t>02.02.97</w:t>
          </w:r>
        </w:p>
      </w:tc>
      <w:tc>
        <w:tcPr>
          <w:tcW w:w="1848" w:type="dxa"/>
          <w:tcBorders>
            <w:top w:val="single" w:sz="6" w:space="0" w:color="auto"/>
            <w:left w:val="single" w:sz="6" w:space="0" w:color="auto"/>
            <w:bottom w:val="single" w:sz="6" w:space="0" w:color="auto"/>
            <w:right w:val="single" w:sz="6" w:space="0" w:color="auto"/>
          </w:tcBorders>
        </w:tcPr>
        <w:p w:rsidR="002A2D05" w:rsidRDefault="002A2D05"/>
      </w:tc>
    </w:tr>
    <w:tr w:rsidR="002A2D05">
      <w:tblPrEx>
        <w:tblCellMar>
          <w:top w:w="0" w:type="dxa"/>
          <w:bottom w:w="0" w:type="dxa"/>
        </w:tblCellMar>
      </w:tblPrEx>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2A2D05" w:rsidRDefault="002A2D05"/>
      </w:tc>
      <w:tc>
        <w:tcPr>
          <w:tcW w:w="1418" w:type="dxa"/>
          <w:tcBorders>
            <w:top w:val="single" w:sz="6" w:space="0" w:color="auto"/>
            <w:left w:val="single" w:sz="6" w:space="0" w:color="auto"/>
            <w:bottom w:val="single" w:sz="6" w:space="0" w:color="auto"/>
            <w:right w:val="single" w:sz="6" w:space="0" w:color="auto"/>
          </w:tcBorders>
        </w:tcPr>
        <w:p w:rsidR="002A2D05" w:rsidRDefault="002A2D05"/>
      </w:tc>
      <w:tc>
        <w:tcPr>
          <w:tcW w:w="1431" w:type="dxa"/>
          <w:tcBorders>
            <w:top w:val="single" w:sz="6" w:space="0" w:color="auto"/>
            <w:left w:val="single" w:sz="6" w:space="0" w:color="auto"/>
            <w:bottom w:val="single" w:sz="6" w:space="0" w:color="auto"/>
            <w:right w:val="single" w:sz="6" w:space="0" w:color="auto"/>
          </w:tcBorders>
        </w:tcPr>
        <w:p w:rsidR="002A2D05" w:rsidRDefault="002A2D05"/>
      </w:tc>
      <w:tc>
        <w:tcPr>
          <w:tcW w:w="1195" w:type="dxa"/>
          <w:tcBorders>
            <w:top w:val="single" w:sz="6" w:space="0" w:color="auto"/>
            <w:left w:val="single" w:sz="6" w:space="0" w:color="auto"/>
            <w:bottom w:val="single" w:sz="6" w:space="0" w:color="auto"/>
            <w:right w:val="single" w:sz="6" w:space="0" w:color="auto"/>
          </w:tcBorders>
        </w:tcPr>
        <w:p w:rsidR="002A2D05" w:rsidRDefault="002A2D05"/>
      </w:tc>
      <w:tc>
        <w:tcPr>
          <w:tcW w:w="1195" w:type="dxa"/>
          <w:tcBorders>
            <w:top w:val="single" w:sz="6" w:space="0" w:color="auto"/>
            <w:left w:val="single" w:sz="6" w:space="0" w:color="auto"/>
            <w:bottom w:val="single" w:sz="6" w:space="0" w:color="auto"/>
            <w:right w:val="single" w:sz="6" w:space="0" w:color="auto"/>
          </w:tcBorders>
        </w:tcPr>
        <w:p w:rsidR="002A2D05" w:rsidRDefault="002A2D05">
          <w:r>
            <w:t>02.02.97</w:t>
          </w:r>
        </w:p>
      </w:tc>
      <w:tc>
        <w:tcPr>
          <w:tcW w:w="1848" w:type="dxa"/>
          <w:tcBorders>
            <w:top w:val="single" w:sz="6" w:space="0" w:color="auto"/>
            <w:left w:val="single" w:sz="6" w:space="0" w:color="auto"/>
            <w:bottom w:val="single" w:sz="6" w:space="0" w:color="auto"/>
            <w:right w:val="single" w:sz="6" w:space="0" w:color="auto"/>
          </w:tcBorders>
        </w:tcPr>
        <w:p w:rsidR="002A2D05" w:rsidRDefault="002A2D05"/>
      </w:tc>
    </w:tr>
  </w:tbl>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framePr w:w="9923" w:hSpace="142" w:wrap="around" w:vAnchor="page" w:hAnchor="page" w:x="1017" w:y="15409"/>
      <w:pBdr>
        <w:bottom w:val="single" w:sz="6" w:space="1" w:color="auto"/>
      </w:pBdr>
      <w:rPr>
        <w:b/>
      </w:rPr>
    </w:pPr>
  </w:p>
  <w:p w:rsidR="002A2D05" w:rsidRDefault="002A2D05">
    <w:pPr>
      <w:pStyle w:val="Piedepgina"/>
    </w:pPr>
  </w:p>
  <w:p w:rsidR="002A2D05" w:rsidRDefault="002A2D05">
    <w:pPr>
      <w:framePr w:w="5235" w:hSpace="142" w:wrap="around" w:vAnchor="page" w:hAnchor="page" w:x="6201" w:y="15697"/>
      <w:tabs>
        <w:tab w:val="left" w:pos="3119"/>
      </w:tabs>
      <w:rPr>
        <w:b/>
        <w:sz w:val="26"/>
      </w:rPr>
    </w:pPr>
    <w:r>
      <w:t>Editor Ref.AT SE T42T:</w:t>
    </w:r>
    <w:r>
      <w:tab/>
      <w:t>S 2xx xxx xxx</w:t>
    </w:r>
  </w:p>
  <w:p w:rsidR="002A2D05" w:rsidRDefault="002A2D05">
    <w:pPr>
      <w:framePr w:w="5235" w:hSpace="142" w:wrap="around" w:vAnchor="page" w:hAnchor="page" w:x="6201" w:y="15697"/>
      <w:tabs>
        <w:tab w:val="left" w:pos="3119"/>
      </w:tabs>
      <w:rPr>
        <w:b/>
        <w:sz w:val="26"/>
      </w:rPr>
    </w:pPr>
    <w:r>
      <w:t>External Ref. .</w:t>
    </w:r>
    <w:r>
      <w:tab/>
    </w:r>
  </w:p>
  <w:p w:rsidR="002A2D05" w:rsidRDefault="002A2D05">
    <w:pPr>
      <w:framePr w:w="6165" w:hSpace="142" w:wrap="around" w:vAnchor="page" w:hAnchor="page" w:x="1017" w:y="15697"/>
    </w:pPr>
    <w:r>
      <w:t>Safety &amp; Chassis Systems,</w:t>
    </w:r>
  </w:p>
  <w:p w:rsidR="002A2D05" w:rsidRDefault="002A2D05">
    <w:pPr>
      <w:framePr w:w="6165" w:hSpace="142" w:wrap="around" w:vAnchor="page" w:hAnchor="page" w:x="1017" w:y="15697"/>
    </w:pPr>
    <w:r>
      <w:t xml:space="preserve"> Electronic Manufacturing Division</w:t>
    </w:r>
  </w:p>
  <w:p w:rsidR="002A2D05" w:rsidRDefault="002A2D05">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p w:rsidR="002A2D05" w:rsidRDefault="002A2D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D4D" w:rsidRDefault="00EE0D4D">
      <w:r>
        <w:separator/>
      </w:r>
    </w:p>
  </w:footnote>
  <w:footnote w:type="continuationSeparator" w:id="0">
    <w:p w:rsidR="00EE0D4D" w:rsidRDefault="00EE0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05" w:rsidRDefault="002A2D05">
    <w:pPr>
      <w:framePr w:w="10263" w:hSpace="142" w:wrap="notBeside" w:vAnchor="page" w:hAnchor="page" w:x="1022" w:y="1078"/>
    </w:pPr>
  </w:p>
  <w:tbl>
    <w:tblPr>
      <w:tblW w:w="9781" w:type="dxa"/>
      <w:tblInd w:w="524" w:type="dxa"/>
      <w:tblLayout w:type="fixed"/>
      <w:tblCellMar>
        <w:left w:w="70" w:type="dxa"/>
        <w:right w:w="70" w:type="dxa"/>
      </w:tblCellMar>
      <w:tblLook w:val="0000" w:firstRow="0" w:lastRow="0" w:firstColumn="0" w:lastColumn="0" w:noHBand="0" w:noVBand="0"/>
    </w:tblPr>
    <w:tblGrid>
      <w:gridCol w:w="3686"/>
      <w:gridCol w:w="3119"/>
      <w:gridCol w:w="2976"/>
    </w:tblGrid>
    <w:tr w:rsidR="002A2D05" w:rsidTr="008F321E">
      <w:tblPrEx>
        <w:tblCellMar>
          <w:top w:w="0" w:type="dxa"/>
          <w:bottom w:w="0" w:type="dxa"/>
        </w:tblCellMar>
      </w:tblPrEx>
      <w:trPr>
        <w:cantSplit/>
      </w:trPr>
      <w:tc>
        <w:tcPr>
          <w:tcW w:w="3686" w:type="dxa"/>
          <w:vMerge w:val="restart"/>
          <w:vAlign w:val="center"/>
        </w:tcPr>
        <w:p w:rsidR="002A2D05" w:rsidRDefault="002A2D05">
          <w:pPr>
            <w:framePr w:w="10263" w:hSpace="142" w:wrap="notBeside" w:vAnchor="page" w:hAnchor="page" w:x="1022" w:y="1078"/>
            <w:tabs>
              <w:tab w:val="center" w:pos="4819"/>
              <w:tab w:val="right" w:pos="9071"/>
            </w:tabs>
            <w:jc w:val="center"/>
            <w:rPr>
              <w:b/>
              <w:sz w:val="24"/>
            </w:rPr>
          </w:pPr>
          <w:r w:rsidRPr="008F321E">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i1031" type="#_x0000_t75" alt="conti_wmf_rgb_uv" style="width:162pt;height:25.5pt;visibility:visible">
                <v:imagedata r:id="rId1" o:title="conti_wmf_rgb_uv"/>
              </v:shape>
            </w:pict>
          </w:r>
        </w:p>
        <w:p w:rsidR="002A2D05" w:rsidRDefault="002A2D05">
          <w:pPr>
            <w:framePr w:w="10263" w:hSpace="142" w:wrap="notBeside" w:vAnchor="page" w:hAnchor="page" w:x="1022" w:y="1078"/>
            <w:tabs>
              <w:tab w:val="center" w:pos="4819"/>
              <w:tab w:val="right" w:pos="9071"/>
            </w:tabs>
            <w:spacing w:line="120" w:lineRule="exact"/>
            <w:jc w:val="center"/>
            <w:rPr>
              <w:sz w:val="24"/>
              <w:szCs w:val="24"/>
            </w:rPr>
          </w:pPr>
        </w:p>
      </w:tc>
      <w:tc>
        <w:tcPr>
          <w:tcW w:w="3119" w:type="dxa"/>
          <w:tcBorders>
            <w:bottom w:val="nil"/>
          </w:tcBorders>
          <w:vAlign w:val="bottom"/>
        </w:tcPr>
        <w:p w:rsidR="002A2D05" w:rsidRDefault="002A2D05">
          <w:pPr>
            <w:framePr w:w="10263" w:hSpace="142" w:wrap="notBeside" w:vAnchor="page" w:hAnchor="page" w:x="1022" w:y="1078"/>
            <w:tabs>
              <w:tab w:val="center" w:pos="4819"/>
              <w:tab w:val="right" w:pos="9071"/>
            </w:tabs>
            <w:jc w:val="center"/>
            <w:rPr>
              <w:b/>
              <w:sz w:val="24"/>
            </w:rPr>
          </w:pPr>
          <w:r>
            <w:rPr>
              <w:b/>
              <w:sz w:val="24"/>
            </w:rPr>
            <w:t xml:space="preserve">Engine Systems  </w:t>
          </w:r>
        </w:p>
      </w:tc>
      <w:tc>
        <w:tcPr>
          <w:tcW w:w="2976" w:type="dxa"/>
          <w:vAlign w:val="bottom"/>
        </w:tcPr>
        <w:p w:rsidR="002A2D05" w:rsidRDefault="002A2D05">
          <w:pPr>
            <w:framePr w:w="10263" w:hSpace="142" w:wrap="notBeside" w:vAnchor="page" w:hAnchor="page" w:x="1022" w:y="1078"/>
            <w:tabs>
              <w:tab w:val="center" w:pos="4819"/>
              <w:tab w:val="right" w:pos="9071"/>
            </w:tabs>
            <w:jc w:val="center"/>
            <w:rPr>
              <w:sz w:val="24"/>
            </w:rPr>
          </w:pPr>
          <w:r>
            <w:rPr>
              <w:sz w:val="24"/>
            </w:rPr>
            <w:t>Division</w:t>
          </w:r>
        </w:p>
      </w:tc>
    </w:tr>
    <w:tr w:rsidR="002A2D05" w:rsidTr="008F321E">
      <w:tblPrEx>
        <w:tblCellMar>
          <w:top w:w="0" w:type="dxa"/>
          <w:left w:w="0" w:type="dxa"/>
          <w:bottom w:w="0" w:type="dxa"/>
          <w:right w:w="0" w:type="dxa"/>
        </w:tblCellMar>
      </w:tblPrEx>
      <w:trPr>
        <w:cantSplit/>
        <w:trHeight w:val="453"/>
      </w:trPr>
      <w:tc>
        <w:tcPr>
          <w:tcW w:w="3686" w:type="dxa"/>
          <w:vMerge/>
          <w:tcBorders>
            <w:bottom w:val="single" w:sz="6" w:space="0" w:color="auto"/>
          </w:tcBorders>
        </w:tcPr>
        <w:p w:rsidR="002A2D05" w:rsidRDefault="002A2D05">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2A2D05" w:rsidRDefault="002A2D05" w:rsidP="00F720B7">
          <w:pPr>
            <w:framePr w:w="10263" w:hSpace="142" w:wrap="notBeside" w:vAnchor="page" w:hAnchor="page" w:x="1022" w:y="1078"/>
            <w:tabs>
              <w:tab w:val="center" w:pos="4819"/>
              <w:tab w:val="right" w:pos="9071"/>
            </w:tabs>
            <w:jc w:val="center"/>
            <w:rPr>
              <w:b/>
              <w:sz w:val="24"/>
            </w:rPr>
          </w:pPr>
          <w:r>
            <w:rPr>
              <w:b/>
              <w:sz w:val="24"/>
            </w:rPr>
            <w:t>Design Specification</w:t>
          </w:r>
        </w:p>
      </w:tc>
      <w:tc>
        <w:tcPr>
          <w:tcW w:w="2976" w:type="dxa"/>
          <w:tcBorders>
            <w:bottom w:val="single" w:sz="6" w:space="0" w:color="auto"/>
          </w:tcBorders>
          <w:vAlign w:val="bottom"/>
        </w:tcPr>
        <w:p w:rsidR="002A2D05" w:rsidRDefault="002A2D05">
          <w:pPr>
            <w:framePr w:w="10263" w:hSpace="142" w:wrap="notBeside" w:vAnchor="page" w:hAnchor="page" w:x="1022" w:y="1078"/>
            <w:tabs>
              <w:tab w:val="center" w:pos="4819"/>
              <w:tab w:val="right" w:pos="9071"/>
            </w:tabs>
            <w:jc w:val="center"/>
            <w:rPr>
              <w:sz w:val="16"/>
            </w:rPr>
          </w:pPr>
          <w:r>
            <w:rPr>
              <w:sz w:val="16"/>
            </w:rPr>
            <w:t>I B&amp;S</w:t>
          </w:r>
        </w:p>
        <w:p w:rsidR="002A2D05" w:rsidRDefault="002A2D05">
          <w:pPr>
            <w:framePr w:w="10263" w:hSpace="142" w:wrap="notBeside" w:vAnchor="page" w:hAnchor="page" w:x="1022" w:y="1078"/>
            <w:tabs>
              <w:tab w:val="center" w:pos="4819"/>
              <w:tab w:val="right" w:pos="9071"/>
            </w:tabs>
            <w:jc w:val="center"/>
            <w:rPr>
              <w:sz w:val="16"/>
            </w:rPr>
          </w:pPr>
        </w:p>
      </w:tc>
    </w:tr>
  </w:tbl>
  <w:p w:rsidR="002A2D05" w:rsidRDefault="002A2D05">
    <w:pPr>
      <w:pStyle w:val="Encabezado"/>
      <w:framePr w:w="10263" w:hSpace="142" w:wrap="notBeside" w:vAnchor="page" w:hAnchor="page" w:x="1022" w:y="1078"/>
      <w:pBdr>
        <w:bottom w:val="none" w:sz="0" w:space="0" w:color="auto"/>
      </w:pBdr>
    </w:pPr>
  </w:p>
  <w:p w:rsidR="002A2D05" w:rsidRDefault="002A2D05">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05" w:rsidRDefault="002A2D05">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25pt;height:195.75pt" o:ole="">
          <v:imagedata r:id="rId1" o:title=""/>
        </v:shape>
        <o:OLEObject Type="Embed" ProgID="Designer" ShapeID="_x0000_i1032" DrawAspect="Content" ObjectID="_1514370971" r:id="rId2">
          <o:FieldCodes>\s \* MERGEFORMAT</o:FieldCodes>
        </o:OLEObject>
      </w:object>
    </w:r>
  </w:p>
  <w:p w:rsidR="002A2D05" w:rsidRDefault="002A2D05">
    <w:pPr>
      <w:framePr w:hSpace="142" w:wrap="around" w:vAnchor="page" w:hAnchor="page" w:x="1" w:y="6635"/>
    </w:pPr>
    <w:r>
      <w:object w:dxaOrig="854" w:dyaOrig="3351">
        <v:shape id="_x0000_i1033" type="#_x0000_t75" style="width:42.75pt;height:167.25pt" o:ole="" fillcolor="window">
          <v:imagedata r:id="rId3" o:title=""/>
        </v:shape>
        <o:OLEObject Type="Embed" ProgID="Designer" ShapeID="_x0000_i1033" DrawAspect="Content" ObjectID="_1514370972" r:id="rId4">
          <o:FieldCodes>\s \* MERGEFORMAT</o:FieldCodes>
        </o:OLEObject>
      </w:object>
    </w:r>
  </w:p>
  <w:p w:rsidR="002A2D05" w:rsidRDefault="002A2D05">
    <w:pPr>
      <w:framePr w:hSpace="142" w:wrap="around" w:vAnchor="page" w:hAnchor="page" w:x="1021" w:y="908"/>
    </w:pPr>
    <w:r>
      <w:pict>
        <v:shape id="_x0000_i1034" type="#_x0000_t75" style="width:114pt;height:18pt" fillcolor="window">
          <v:imagedata r:id="rId5" o:title=""/>
        </v:shape>
      </w:pict>
    </w:r>
  </w:p>
  <w:p w:rsidR="002A2D05" w:rsidRDefault="002A2D05">
    <w:pPr>
      <w:framePr w:w="9923" w:hSpace="142" w:wrap="around" w:vAnchor="page" w:hAnchor="page" w:x="1021" w:y="1419"/>
      <w:pBdr>
        <w:top w:val="single" w:sz="6" w:space="1" w:color="auto"/>
      </w:pBdr>
    </w:pPr>
  </w:p>
  <w:p w:rsidR="002A2D05" w:rsidRDefault="002A2D05">
    <w:pPr>
      <w:framePr w:w="3601" w:hSpace="142" w:wrap="around" w:vAnchor="page" w:hAnchor="page" w:x="7395" w:y="1022"/>
      <w:tabs>
        <w:tab w:val="right" w:pos="3402"/>
      </w:tabs>
      <w:rPr>
        <w:b/>
        <w:sz w:val="26"/>
      </w:rPr>
    </w:pPr>
    <w:r>
      <w:rPr>
        <w:b/>
        <w:sz w:val="26"/>
      </w:rPr>
      <w:tab/>
      <w:t>Automotive</w:t>
    </w:r>
  </w:p>
  <w:p w:rsidR="002A2D05" w:rsidRDefault="002A2D05"/>
  <w:p w:rsidR="002A2D05" w:rsidRDefault="002A2D05"/>
  <w:p w:rsidR="002A2D05" w:rsidRDefault="002A2D05"/>
  <w:p w:rsidR="002A2D05" w:rsidRDefault="002A2D05">
    <w:pPr>
      <w:spacing w:before="720"/>
      <w:ind w:left="3544" w:hanging="3260"/>
      <w:rPr>
        <w:b/>
      </w:rPr>
    </w:pPr>
    <w:r>
      <w:t>Document:</w:t>
    </w:r>
    <w:r>
      <w:rPr>
        <w:b/>
      </w:rPr>
      <w:tab/>
    </w:r>
  </w:p>
  <w:p w:rsidR="002A2D05" w:rsidRDefault="002A2D05">
    <w:pPr>
      <w:spacing w:before="720"/>
      <w:ind w:left="3544" w:hanging="3260"/>
      <w:rPr>
        <w:b/>
        <w:sz w:val="28"/>
      </w:rPr>
    </w:pPr>
    <w:r>
      <w:t>Project:</w:t>
    </w:r>
    <w:r>
      <w:tab/>
    </w:r>
    <w:r>
      <w:rPr>
        <w:b/>
        <w:sz w:val="28"/>
      </w:rPr>
      <w:tab/>
    </w:r>
  </w:p>
  <w:p w:rsidR="002A2D05" w:rsidRDefault="002A2D05">
    <w:pPr>
      <w:spacing w:before="720"/>
      <w:ind w:left="3544" w:hanging="3260"/>
      <w:rPr>
        <w:b/>
        <w:sz w:val="28"/>
      </w:rPr>
    </w:pPr>
    <w:r>
      <w:rPr>
        <w:b/>
        <w:sz w:val="28"/>
      </w:rPr>
      <w:tab/>
    </w:r>
  </w:p>
  <w:p w:rsidR="002A2D05" w:rsidRDefault="002A2D05">
    <w:pPr>
      <w:spacing w:before="720"/>
      <w:ind w:left="3544" w:hanging="3260"/>
      <w:rPr>
        <w:b/>
        <w:sz w:val="28"/>
      </w:rPr>
    </w:pPr>
  </w:p>
  <w:p w:rsidR="002A2D05" w:rsidRDefault="002A2D05">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2A2D05" w:rsidRDefault="002A2D05">
    <w:pPr>
      <w:spacing w:before="260"/>
      <w:ind w:left="3544" w:hanging="3260"/>
      <w:rPr>
        <w:b/>
        <w:sz w:val="28"/>
      </w:rPr>
    </w:pPr>
    <w:r>
      <w:t>Engineering change order-No.</w:t>
    </w:r>
    <w:r>
      <w:tab/>
    </w:r>
  </w:p>
  <w:p w:rsidR="002A2D05" w:rsidRDefault="002A2D05">
    <w:pPr>
      <w:tabs>
        <w:tab w:val="left" w:pos="3544"/>
      </w:tabs>
      <w:spacing w:before="240"/>
    </w:pPr>
    <w:r>
      <w:t>Version:</w:t>
    </w:r>
    <w:r>
      <w:tab/>
      <w:t>A0</w:t>
    </w:r>
  </w:p>
  <w:p w:rsidR="002A2D05" w:rsidRDefault="002A2D05">
    <w:pPr>
      <w:tabs>
        <w:tab w:val="left" w:pos="3544"/>
      </w:tabs>
      <w:spacing w:before="260"/>
    </w:pPr>
    <w:r>
      <w:tab/>
    </w:r>
  </w:p>
  <w:p w:rsidR="002A2D05" w:rsidRDefault="002A2D05">
    <w:pPr>
      <w:tabs>
        <w:tab w:val="left" w:pos="3544"/>
      </w:tabs>
      <w:spacing w:before="260"/>
    </w:pPr>
  </w:p>
  <w:p w:rsidR="002A2D05" w:rsidRDefault="002A2D05">
    <w:pPr>
      <w:tabs>
        <w:tab w:val="left" w:pos="3544"/>
      </w:tabs>
      <w:spacing w:before="260"/>
    </w:pPr>
  </w:p>
  <w:p w:rsidR="002A2D05" w:rsidRDefault="002A2D05">
    <w:pPr>
      <w:tabs>
        <w:tab w:val="left" w:pos="3544"/>
      </w:tabs>
      <w:spacing w:before="260"/>
    </w:pPr>
  </w:p>
  <w:p w:rsidR="002A2D05" w:rsidRDefault="002A2D05">
    <w:pPr>
      <w:tabs>
        <w:tab w:val="left" w:pos="3544"/>
      </w:tabs>
      <w:spacing w:before="260"/>
    </w:pPr>
  </w:p>
  <w:p w:rsidR="002A2D05" w:rsidRDefault="002A2D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A909EBC"/>
    <w:lvl w:ilvl="0">
      <w:start w:val="1"/>
      <w:numFmt w:val="decimal"/>
      <w:lvlText w:val="%1"/>
      <w:lvlJc w:val="left"/>
      <w:pPr>
        <w:ind w:left="432" w:hanging="432"/>
      </w:pPr>
      <w:rPr>
        <w:rFonts w:hint="default"/>
        <w:color w:val="auto"/>
        <w:sz w:val="28"/>
      </w:rPr>
    </w:lvl>
    <w:lvl w:ilvl="1">
      <w:start w:val="1"/>
      <w:numFmt w:val="decimal"/>
      <w:lvlText w:val="%1.%2"/>
      <w:lvlJc w:val="left"/>
      <w:pPr>
        <w:ind w:left="576" w:hanging="576"/>
      </w:pPr>
      <w:rPr>
        <w:rFonts w:hint="default"/>
        <w:color w:val="00000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cs="Symbol" w:hint="default"/>
        <w:b/>
        <w:i w:val="0"/>
        <w:sz w:val="22"/>
        <w:szCs w:val="22"/>
        <w:lang w:val="x-none" w:eastAsia="x-none" w:bidi="x-none"/>
      </w:rPr>
    </w:lvl>
    <w:lvl w:ilvl="4">
      <w:start w:val="1"/>
      <w:numFmt w:val="decimal"/>
      <w:lvlText w:val="%1.%2.%3.%4.%5"/>
      <w:lvlJc w:val="left"/>
      <w:pPr>
        <w:ind w:left="1008" w:hanging="1008"/>
      </w:pPr>
      <w:rPr>
        <w:rFonts w:hint="default"/>
        <w:color w:val="00000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color w:val="auto"/>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0000002"/>
    <w:multiLevelType w:val="singleLevel"/>
    <w:tmpl w:val="C8C23112"/>
    <w:name w:val="WW8Num2"/>
    <w:lvl w:ilvl="0">
      <w:start w:val="1"/>
      <w:numFmt w:val="bullet"/>
      <w:lvlText w:val=""/>
      <w:lvlJc w:val="left"/>
      <w:pPr>
        <w:tabs>
          <w:tab w:val="num" w:pos="0"/>
        </w:tabs>
        <w:ind w:left="720" w:hanging="360"/>
      </w:pPr>
      <w:rPr>
        <w:rFonts w:ascii="Symbol" w:hAnsi="Symbol" w:hint="default"/>
        <w:color w:val="0000FF"/>
        <w:sz w:val="20"/>
      </w:rPr>
    </w:lvl>
  </w:abstractNum>
  <w:abstractNum w:abstractNumId="2">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4A10FA"/>
    <w:multiLevelType w:val="multilevel"/>
    <w:tmpl w:val="1486A28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7"/>
        </w:tabs>
        <w:ind w:left="717" w:hanging="576"/>
      </w:pPr>
      <w:rPr>
        <w:rFonts w:hint="default"/>
        <w:b/>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5">
    <w:nsid w:val="42C00C69"/>
    <w:multiLevelType w:val="hybridMultilevel"/>
    <w:tmpl w:val="9F40D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0E72897"/>
    <w:multiLevelType w:val="hybridMultilevel"/>
    <w:tmpl w:val="4C420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22"/>
    <w:rsid w:val="00000CB2"/>
    <w:rsid w:val="00005039"/>
    <w:rsid w:val="00005E66"/>
    <w:rsid w:val="00042C47"/>
    <w:rsid w:val="000C0441"/>
    <w:rsid w:val="000C4B32"/>
    <w:rsid w:val="000D1C41"/>
    <w:rsid w:val="00114DD5"/>
    <w:rsid w:val="00140755"/>
    <w:rsid w:val="001728F4"/>
    <w:rsid w:val="00196E8B"/>
    <w:rsid w:val="001A0C76"/>
    <w:rsid w:val="00201B21"/>
    <w:rsid w:val="0021590E"/>
    <w:rsid w:val="002250C6"/>
    <w:rsid w:val="00283D76"/>
    <w:rsid w:val="002A2D05"/>
    <w:rsid w:val="002C1884"/>
    <w:rsid w:val="002D03EC"/>
    <w:rsid w:val="002E18BF"/>
    <w:rsid w:val="00335410"/>
    <w:rsid w:val="003444FF"/>
    <w:rsid w:val="00376DD2"/>
    <w:rsid w:val="003857C9"/>
    <w:rsid w:val="00386964"/>
    <w:rsid w:val="003926AF"/>
    <w:rsid w:val="003A72E4"/>
    <w:rsid w:val="003B72E2"/>
    <w:rsid w:val="003D3747"/>
    <w:rsid w:val="00436889"/>
    <w:rsid w:val="004377E6"/>
    <w:rsid w:val="00477198"/>
    <w:rsid w:val="004D1EDB"/>
    <w:rsid w:val="00513C0A"/>
    <w:rsid w:val="005338B6"/>
    <w:rsid w:val="00535345"/>
    <w:rsid w:val="00544F74"/>
    <w:rsid w:val="00547F8A"/>
    <w:rsid w:val="00554A55"/>
    <w:rsid w:val="005F2C05"/>
    <w:rsid w:val="005F688E"/>
    <w:rsid w:val="00610A25"/>
    <w:rsid w:val="00630455"/>
    <w:rsid w:val="00631E77"/>
    <w:rsid w:val="00651AEA"/>
    <w:rsid w:val="00656FFF"/>
    <w:rsid w:val="00657B68"/>
    <w:rsid w:val="00686CC4"/>
    <w:rsid w:val="0069578F"/>
    <w:rsid w:val="006F5301"/>
    <w:rsid w:val="00706AC3"/>
    <w:rsid w:val="00707D0C"/>
    <w:rsid w:val="00735CEA"/>
    <w:rsid w:val="007B4E67"/>
    <w:rsid w:val="007D1845"/>
    <w:rsid w:val="00810A6E"/>
    <w:rsid w:val="00811051"/>
    <w:rsid w:val="00845C4F"/>
    <w:rsid w:val="00853DDA"/>
    <w:rsid w:val="0085736A"/>
    <w:rsid w:val="008575A8"/>
    <w:rsid w:val="00874762"/>
    <w:rsid w:val="008977E3"/>
    <w:rsid w:val="008B36AA"/>
    <w:rsid w:val="008D2711"/>
    <w:rsid w:val="008E3642"/>
    <w:rsid w:val="008F321E"/>
    <w:rsid w:val="00911791"/>
    <w:rsid w:val="00956435"/>
    <w:rsid w:val="009709DD"/>
    <w:rsid w:val="00970CD8"/>
    <w:rsid w:val="00996530"/>
    <w:rsid w:val="009A4C38"/>
    <w:rsid w:val="009C179F"/>
    <w:rsid w:val="009D7363"/>
    <w:rsid w:val="009E765A"/>
    <w:rsid w:val="00A24046"/>
    <w:rsid w:val="00A27170"/>
    <w:rsid w:val="00A57717"/>
    <w:rsid w:val="00A91B90"/>
    <w:rsid w:val="00AA0C99"/>
    <w:rsid w:val="00AA2B23"/>
    <w:rsid w:val="00AA4435"/>
    <w:rsid w:val="00B47FD6"/>
    <w:rsid w:val="00B52EF6"/>
    <w:rsid w:val="00B61A9F"/>
    <w:rsid w:val="00B66213"/>
    <w:rsid w:val="00B743FA"/>
    <w:rsid w:val="00BB7C4B"/>
    <w:rsid w:val="00BE011E"/>
    <w:rsid w:val="00BE09DC"/>
    <w:rsid w:val="00C12C71"/>
    <w:rsid w:val="00C3770A"/>
    <w:rsid w:val="00CB399B"/>
    <w:rsid w:val="00CD0768"/>
    <w:rsid w:val="00D351CD"/>
    <w:rsid w:val="00D47944"/>
    <w:rsid w:val="00D50444"/>
    <w:rsid w:val="00D53E1B"/>
    <w:rsid w:val="00D95E5B"/>
    <w:rsid w:val="00DB4B91"/>
    <w:rsid w:val="00DF0A12"/>
    <w:rsid w:val="00E3752F"/>
    <w:rsid w:val="00E42222"/>
    <w:rsid w:val="00E44526"/>
    <w:rsid w:val="00E45661"/>
    <w:rsid w:val="00E6036E"/>
    <w:rsid w:val="00E91AE1"/>
    <w:rsid w:val="00EB61EC"/>
    <w:rsid w:val="00EE0D4D"/>
    <w:rsid w:val="00F045D6"/>
    <w:rsid w:val="00F55599"/>
    <w:rsid w:val="00F629CA"/>
    <w:rsid w:val="00F63145"/>
    <w:rsid w:val="00F720B7"/>
    <w:rsid w:val="00F80B33"/>
    <w:rsid w:val="00FA56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46CC1FDF-9E94-43AD-B23B-428DB359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ind w:left="431" w:hanging="431"/>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semiHidden/>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semiHidden/>
    <w:rPr>
      <w:sz w:val="16"/>
    </w:rPr>
  </w:style>
  <w:style w:type="paragraph" w:styleId="Textocomentario">
    <w:name w:val="annotation text"/>
    <w:basedOn w:val="Normal"/>
    <w:semiHidden/>
    <w:rPr>
      <w:sz w:val="20"/>
    </w:rPr>
  </w:style>
  <w:style w:type="table" w:styleId="Tablaconcuadrcula">
    <w:name w:val="Table Grid"/>
    <w:basedOn w:val="Tabla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uiPriority w:val="99"/>
    <w:rPr>
      <w:color w:val="0000FF"/>
      <w:u w:val="single"/>
    </w:rPr>
  </w:style>
  <w:style w:type="character" w:customStyle="1" w:styleId="Ttulo1Car">
    <w:name w:val="Título 1 Car"/>
    <w:link w:val="Ttulo1"/>
    <w:rPr>
      <w:rFonts w:ascii="Arial" w:hAnsi="Arial"/>
      <w:b/>
      <w:sz w:val="28"/>
      <w:lang w:val="en-US" w:eastAsia="en-US" w:bidi="ar-SA"/>
    </w:rPr>
  </w:style>
  <w:style w:type="character" w:customStyle="1" w:styleId="Ttulo2Car">
    <w:name w:val="Título 2 Car"/>
    <w:link w:val="Ttulo2"/>
    <w:rPr>
      <w:rFonts w:ascii="Arial" w:hAnsi="Arial"/>
      <w:b/>
      <w:sz w:val="24"/>
      <w:lang w:val="en-US" w:eastAsia="en-US" w:bidi="ar-SA"/>
    </w:rPr>
  </w:style>
  <w:style w:type="character" w:customStyle="1" w:styleId="Ttulo3Car">
    <w:name w:val="Título 3 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40755"/>
    <w:rPr>
      <w:rFonts w:ascii="Arial" w:hAnsi="Arial"/>
      <w:sz w:val="22"/>
      <w:lang w:val="en-US" w:eastAsia="en-US"/>
    </w:rPr>
  </w:style>
  <w:style w:type="paragraph" w:styleId="Prrafodelista">
    <w:name w:val="List Paragraph"/>
    <w:basedOn w:val="Normal"/>
    <w:qFormat/>
    <w:rsid w:val="00EB61E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947590646">
      <w:bodyDiv w:val="1"/>
      <w:marLeft w:val="0"/>
      <w:marRight w:val="0"/>
      <w:marTop w:val="0"/>
      <w:marBottom w:val="0"/>
      <w:divBdr>
        <w:top w:val="none" w:sz="0" w:space="0" w:color="auto"/>
        <w:left w:val="none" w:sz="0" w:space="0" w:color="auto"/>
        <w:bottom w:val="none" w:sz="0" w:space="0" w:color="auto"/>
        <w:right w:val="none" w:sz="0" w:space="0" w:color="auto"/>
      </w:divBdr>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1753694061">
      <w:bodyDiv w:val="1"/>
      <w:marLeft w:val="0"/>
      <w:marRight w:val="0"/>
      <w:marTop w:val="0"/>
      <w:marBottom w:val="0"/>
      <w:divBdr>
        <w:top w:val="none" w:sz="0" w:space="0" w:color="auto"/>
        <w:left w:val="none" w:sz="0" w:space="0" w:color="auto"/>
        <w:bottom w:val="none" w:sz="0" w:space="0" w:color="auto"/>
        <w:right w:val="none" w:sz="0" w:space="0" w:color="auto"/>
      </w:divBdr>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3" Type="http://schemas.openxmlformats.org/officeDocument/2006/relationships/image" Target="media/image9.wmf"/><Relationship Id="rId2" Type="http://schemas.openxmlformats.org/officeDocument/2006/relationships/oleObject" Target="embeddings/oleObject1.bin"/><Relationship Id="rId1" Type="http://schemas.openxmlformats.org/officeDocument/2006/relationships/image" Target="media/image8.wmf"/><Relationship Id="rId5" Type="http://schemas.openxmlformats.org/officeDocument/2006/relationships/image" Target="media/image10.wmf"/><Relationship Id="rId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8697</TotalTime>
  <Pages>14</Pages>
  <Words>1335</Words>
  <Characters>8816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10131</CharactersWithSpaces>
  <SharedDoc>false</SharedDoc>
  <HLinks>
    <vt:vector size="78" baseType="variant">
      <vt:variant>
        <vt:i4>2031667</vt:i4>
      </vt:variant>
      <vt:variant>
        <vt:i4>74</vt:i4>
      </vt:variant>
      <vt:variant>
        <vt:i4>0</vt:i4>
      </vt:variant>
      <vt:variant>
        <vt:i4>5</vt:i4>
      </vt:variant>
      <vt:variant>
        <vt:lpwstr/>
      </vt:variant>
      <vt:variant>
        <vt:lpwstr>_Toc436052490</vt:lpwstr>
      </vt:variant>
      <vt:variant>
        <vt:i4>1966131</vt:i4>
      </vt:variant>
      <vt:variant>
        <vt:i4>68</vt:i4>
      </vt:variant>
      <vt:variant>
        <vt:i4>0</vt:i4>
      </vt:variant>
      <vt:variant>
        <vt:i4>5</vt:i4>
      </vt:variant>
      <vt:variant>
        <vt:lpwstr/>
      </vt:variant>
      <vt:variant>
        <vt:lpwstr>_Toc436052489</vt:lpwstr>
      </vt:variant>
      <vt:variant>
        <vt:i4>1966131</vt:i4>
      </vt:variant>
      <vt:variant>
        <vt:i4>62</vt:i4>
      </vt:variant>
      <vt:variant>
        <vt:i4>0</vt:i4>
      </vt:variant>
      <vt:variant>
        <vt:i4>5</vt:i4>
      </vt:variant>
      <vt:variant>
        <vt:lpwstr/>
      </vt:variant>
      <vt:variant>
        <vt:lpwstr>_Toc436052488</vt:lpwstr>
      </vt:variant>
      <vt:variant>
        <vt:i4>1966131</vt:i4>
      </vt:variant>
      <vt:variant>
        <vt:i4>56</vt:i4>
      </vt:variant>
      <vt:variant>
        <vt:i4>0</vt:i4>
      </vt:variant>
      <vt:variant>
        <vt:i4>5</vt:i4>
      </vt:variant>
      <vt:variant>
        <vt:lpwstr/>
      </vt:variant>
      <vt:variant>
        <vt:lpwstr>_Toc436052487</vt:lpwstr>
      </vt:variant>
      <vt:variant>
        <vt:i4>1966131</vt:i4>
      </vt:variant>
      <vt:variant>
        <vt:i4>50</vt:i4>
      </vt:variant>
      <vt:variant>
        <vt:i4>0</vt:i4>
      </vt:variant>
      <vt:variant>
        <vt:i4>5</vt:i4>
      </vt:variant>
      <vt:variant>
        <vt:lpwstr/>
      </vt:variant>
      <vt:variant>
        <vt:lpwstr>_Toc436052486</vt:lpwstr>
      </vt:variant>
      <vt:variant>
        <vt:i4>1966131</vt:i4>
      </vt:variant>
      <vt:variant>
        <vt:i4>44</vt:i4>
      </vt:variant>
      <vt:variant>
        <vt:i4>0</vt:i4>
      </vt:variant>
      <vt:variant>
        <vt:i4>5</vt:i4>
      </vt:variant>
      <vt:variant>
        <vt:lpwstr/>
      </vt:variant>
      <vt:variant>
        <vt:lpwstr>_Toc436052485</vt:lpwstr>
      </vt:variant>
      <vt:variant>
        <vt:i4>1966131</vt:i4>
      </vt:variant>
      <vt:variant>
        <vt:i4>38</vt:i4>
      </vt:variant>
      <vt:variant>
        <vt:i4>0</vt:i4>
      </vt:variant>
      <vt:variant>
        <vt:i4>5</vt:i4>
      </vt:variant>
      <vt:variant>
        <vt:lpwstr/>
      </vt:variant>
      <vt:variant>
        <vt:lpwstr>_Toc436052484</vt:lpwstr>
      </vt:variant>
      <vt:variant>
        <vt:i4>1966131</vt:i4>
      </vt:variant>
      <vt:variant>
        <vt:i4>32</vt:i4>
      </vt:variant>
      <vt:variant>
        <vt:i4>0</vt:i4>
      </vt:variant>
      <vt:variant>
        <vt:i4>5</vt:i4>
      </vt:variant>
      <vt:variant>
        <vt:lpwstr/>
      </vt:variant>
      <vt:variant>
        <vt:lpwstr>_Toc436052483</vt:lpwstr>
      </vt:variant>
      <vt:variant>
        <vt:i4>1966131</vt:i4>
      </vt:variant>
      <vt:variant>
        <vt:i4>26</vt:i4>
      </vt:variant>
      <vt:variant>
        <vt:i4>0</vt:i4>
      </vt:variant>
      <vt:variant>
        <vt:i4>5</vt:i4>
      </vt:variant>
      <vt:variant>
        <vt:lpwstr/>
      </vt:variant>
      <vt:variant>
        <vt:lpwstr>_Toc436052482</vt:lpwstr>
      </vt:variant>
      <vt:variant>
        <vt:i4>1966131</vt:i4>
      </vt:variant>
      <vt:variant>
        <vt:i4>20</vt:i4>
      </vt:variant>
      <vt:variant>
        <vt:i4>0</vt:i4>
      </vt:variant>
      <vt:variant>
        <vt:i4>5</vt:i4>
      </vt:variant>
      <vt:variant>
        <vt:lpwstr/>
      </vt:variant>
      <vt:variant>
        <vt:lpwstr>_Toc436052481</vt:lpwstr>
      </vt:variant>
      <vt:variant>
        <vt:i4>1966131</vt:i4>
      </vt:variant>
      <vt:variant>
        <vt:i4>14</vt:i4>
      </vt:variant>
      <vt:variant>
        <vt:i4>0</vt:i4>
      </vt:variant>
      <vt:variant>
        <vt:i4>5</vt:i4>
      </vt:variant>
      <vt:variant>
        <vt:lpwstr/>
      </vt:variant>
      <vt:variant>
        <vt:lpwstr>_Toc436052480</vt:lpwstr>
      </vt:variant>
      <vt:variant>
        <vt:i4>1114163</vt:i4>
      </vt:variant>
      <vt:variant>
        <vt:i4>8</vt:i4>
      </vt:variant>
      <vt:variant>
        <vt:i4>0</vt:i4>
      </vt:variant>
      <vt:variant>
        <vt:i4>5</vt:i4>
      </vt:variant>
      <vt:variant>
        <vt:lpwstr/>
      </vt:variant>
      <vt:variant>
        <vt:lpwstr>_Toc436052479</vt:lpwstr>
      </vt:variant>
      <vt:variant>
        <vt:i4>1114163</vt:i4>
      </vt:variant>
      <vt:variant>
        <vt:i4>2</vt:i4>
      </vt:variant>
      <vt:variant>
        <vt:i4>0</vt:i4>
      </vt:variant>
      <vt:variant>
        <vt:i4>5</vt:i4>
      </vt:variant>
      <vt:variant>
        <vt:lpwstr/>
      </vt:variant>
      <vt:variant>
        <vt:lpwstr>_Toc436052478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Adan Martinez</cp:lastModifiedBy>
  <cp:revision>1</cp:revision>
  <cp:lastPrinted>2008-01-11T01:35:00Z</cp:lastPrinted>
  <dcterms:created xsi:type="dcterms:W3CDTF">2015-10-28T20:28:00Z</dcterms:created>
  <dcterms:modified xsi:type="dcterms:W3CDTF">2016-01-15T19:50:00Z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