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111111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  <w:shd w:val="clear" w:fill="FFFFFF"/>
        </w:rPr>
        <w:t>1、在子类中可以根据需要对从基类中继承来的方法进行重写。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  <w:shd w:val="clear" w:fill="FFFFFF"/>
        </w:rPr>
        <w:t>2、重写的方法和被重写的方法必须具有相同方法名称、参数列表和返回类型</w:t>
      </w: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  <w:t>（或者返回类型的子类）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</w:pPr>
      <w:r>
        <w:drawing>
          <wp:inline distT="0" distB="0" distL="114300" distR="114300">
            <wp:extent cx="5271135" cy="22783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5266055" cy="1701165"/>
            <wp:effectExtent l="0" t="0" r="1079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  <w:shd w:val="clear" w:fill="FFFFFF"/>
        </w:rPr>
        <w:t>3、重写方法不能使用比被重写的方法更严格的访问权限</w:t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4.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子类抛出的异常不能超过父类相应方法抛出的异常(子类异常不能大于父类异常)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重载发生在一个类中，同名的方法如果有不同的参数列表（参数类型不同、参数个数不同或者二者都不同）则视为重载；</w:t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重载的时候，方法名要一样，但是参数类型和个数不一样，返回值类型可以相同也可以不相同。无法以返回型别作为重载函数的区分标准。</w:t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重载（Overload）和重写（Override）的区别。重载的方法能否根据返回类型进行区分？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答：方法的重载和重写都是实现多态的方式，区别在于前者实现的是编译时的多态性，而后者实现的是运行时的多态性。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重载发生在一个类中，同名的方法如果有不同的参数列表（参数类型不同、参数个数不同或者二者都不同）则视为重载；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重写发生在子类与父类之间，重写要求子类被重写方法与父类被重写方法有相同的返回类型，比父类被重写方法更好访问，不能比父类被重写方法声明更多的异常（里氏代换原则）。重载对返回类型没有特殊的要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只要编译器可以根据语境明确判断出语义，比如在int x =f()中，那么的确可以据此却分重载方法。不过，有时你并不关心方法的返回值，你想要的是方法调用的其他效果，这时你可能会调用方法而忽略其返回值。所以，如果像下面这样调用方法：f()；此时Java如何才能判断该调用哪一个f()呢？因此，根据方法的返回值来区分重载方法是行不通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太容易产生岐义了。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int Fun(int a, int b);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long Fun(int a, int b);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如果代码里直接运行函数，并不将返回值存储起来，那么应该调用哪个？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Fun(1, 2);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即使有返回值存储，反推起来也很麻烦，会产生各种岐义。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62297"/>
    <w:rsid w:val="0DC21392"/>
    <w:rsid w:val="1B491844"/>
    <w:rsid w:val="208623C9"/>
    <w:rsid w:val="2F9F5C1F"/>
    <w:rsid w:val="31E25323"/>
    <w:rsid w:val="36CC1050"/>
    <w:rsid w:val="3A4E2E68"/>
    <w:rsid w:val="3E4C2FB6"/>
    <w:rsid w:val="411970B6"/>
    <w:rsid w:val="48A93F9F"/>
    <w:rsid w:val="76637C5E"/>
    <w:rsid w:val="7F3858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LKYLKY</cp:lastModifiedBy>
  <dcterms:modified xsi:type="dcterms:W3CDTF">2017-01-11T13:16:23Z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