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4A0D1AB5" w14:textId="570ED62D" w:rsidR="0073675D" w:rsidRDefault="0073675D" w:rsidP="0073675D">
      <w:pPr>
        <w:pStyle w:val="TtuloApartado1sinnivel"/>
      </w:pPr>
      <w:r>
        <w:t>Laboratorio</w:t>
      </w:r>
      <w:r w:rsidRPr="00DA0A34">
        <w:t xml:space="preserve">: </w:t>
      </w:r>
      <w:r w:rsidR="00E40254">
        <w:t>Una capa para Gastón</w:t>
      </w:r>
    </w:p>
    <w:p w14:paraId="73C6606D" w14:textId="77777777" w:rsidR="0073675D" w:rsidRDefault="0073675D" w:rsidP="0073675D">
      <w:pPr>
        <w:jc w:val="left"/>
        <w:rPr>
          <w:rFonts w:cs="UnitOT-Light"/>
          <w:szCs w:val="22"/>
        </w:rPr>
      </w:pPr>
    </w:p>
    <w:p w14:paraId="34BBD343" w14:textId="77777777" w:rsidR="00266B34" w:rsidRDefault="0073675D" w:rsidP="00266B34">
      <w:r w:rsidRPr="00266B34">
        <w:rPr>
          <w:b/>
        </w:rPr>
        <w:t>Objetivos</w:t>
      </w:r>
    </w:p>
    <w:p w14:paraId="3E59C367" w14:textId="5B144C31" w:rsidR="001F5B9D" w:rsidRDefault="0073675D" w:rsidP="00266B34">
      <w:r>
        <w:t xml:space="preserve"> </w:t>
      </w:r>
    </w:p>
    <w:p w14:paraId="7FFC4739" w14:textId="2EE02109" w:rsidR="0073675D" w:rsidRDefault="001F5B9D" w:rsidP="001F5B9D">
      <w:r>
        <w:t xml:space="preserve">En esta actividad vas a conseguir poner en práctica </w:t>
      </w:r>
      <w:r w:rsidR="00E40254">
        <w:t>diferentes técnicas para aproximar numéricamente las integrales.</w:t>
      </w:r>
      <w:r>
        <w:t xml:space="preserve"> </w:t>
      </w:r>
    </w:p>
    <w:p w14:paraId="47676F9A" w14:textId="77777777" w:rsidR="001F5B9D" w:rsidRDefault="001F5B9D" w:rsidP="001F5B9D"/>
    <w:p w14:paraId="0C455DB5" w14:textId="2EC34161" w:rsidR="0073675D" w:rsidRDefault="0073675D" w:rsidP="00266B34">
      <w:r w:rsidRPr="00266B34">
        <w:rPr>
          <w:b/>
        </w:rPr>
        <w:t>Descripción</w:t>
      </w:r>
      <w:r>
        <w:t xml:space="preserve"> </w:t>
      </w:r>
    </w:p>
    <w:p w14:paraId="13AFF8E3" w14:textId="77777777" w:rsidR="00266B34" w:rsidRDefault="00266B34" w:rsidP="00266B34"/>
    <w:p w14:paraId="249B2E37" w14:textId="60EBDD5A" w:rsidR="00A73246" w:rsidRDefault="00E40254" w:rsidP="00A73246">
      <w:r>
        <w:t xml:space="preserve">Gastón (ver Figura 1) es una mariquita que vive en el maravilloso reino de Ben y </w:t>
      </w:r>
      <w:proofErr w:type="spellStart"/>
      <w:r>
        <w:t>Holly</w:t>
      </w:r>
      <w:proofErr w:type="spellEnd"/>
      <w:r>
        <w:t xml:space="preserve">. </w:t>
      </w:r>
    </w:p>
    <w:p w14:paraId="5397AB13" w14:textId="77777777" w:rsidR="00266B34" w:rsidRDefault="00266B34" w:rsidP="00A73246"/>
    <w:p w14:paraId="4C704DC8" w14:textId="5C7B6500" w:rsidR="00A73246" w:rsidRDefault="00E40254" w:rsidP="00E40254">
      <w:pPr>
        <w:jc w:val="center"/>
        <w:rPr>
          <w:color w:val="595959" w:themeColor="text1" w:themeTint="A6"/>
          <w:sz w:val="19"/>
          <w:szCs w:val="19"/>
        </w:rPr>
      </w:pPr>
      <w:r>
        <w:rPr>
          <w:noProof/>
        </w:rPr>
        <w:drawing>
          <wp:inline distT="0" distB="0" distL="0" distR="0" wp14:anchorId="41274BF1" wp14:editId="571C3C7F">
            <wp:extent cx="2324100" cy="2354580"/>
            <wp:effectExtent l="0" t="0" r="0" b="7620"/>
            <wp:docPr id="7" name="Imagen 7" descr="JUEGOS DE BEN Y HOLLY Gratis - Best Coloring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EGOS DE BEN Y HOLLY Gratis - Best Coloring Gam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4" t="17600" r="7732"/>
                    <a:stretch/>
                  </pic:blipFill>
                  <pic:spPr bwMode="auto">
                    <a:xfrm>
                      <a:off x="0" y="0"/>
                      <a:ext cx="23241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A254E" w14:textId="1D377F0A" w:rsidR="00A73246" w:rsidRDefault="00A73246" w:rsidP="00266B34">
      <w:pPr>
        <w:pStyle w:val="Piedefoto-tabla"/>
      </w:pPr>
      <w:r w:rsidRPr="00266B34">
        <w:t xml:space="preserve">Figura 1. </w:t>
      </w:r>
      <w:r w:rsidR="00E40254" w:rsidRPr="00266B34">
        <w:t xml:space="preserve">Gastón. </w:t>
      </w:r>
      <w:r w:rsidRPr="00266B34">
        <w:t xml:space="preserve">Fuente: </w:t>
      </w:r>
      <w:hyperlink r:id="rId9" w:history="1">
        <w:r w:rsidR="00266B34" w:rsidRPr="00925C99">
          <w:rPr>
            <w:rStyle w:val="Hipervnculo"/>
            <w:sz w:val="19"/>
          </w:rPr>
          <w:t>https://images.app.goo.gl/be4ssz3Zs7fGztup8</w:t>
        </w:r>
      </w:hyperlink>
    </w:p>
    <w:p w14:paraId="5D89E026" w14:textId="77777777" w:rsidR="00266B34" w:rsidRPr="00266B34" w:rsidRDefault="00266B34" w:rsidP="00266B34"/>
    <w:p w14:paraId="2BFBBDE8" w14:textId="5AB765BC" w:rsidR="00A73246" w:rsidRPr="004760ED" w:rsidRDefault="004760ED" w:rsidP="004760ED">
      <w:pPr>
        <w:rPr>
          <w:color w:val="595959" w:themeColor="text1" w:themeTint="A6"/>
          <w:sz w:val="19"/>
          <w:szCs w:val="19"/>
        </w:rPr>
      </w:pPr>
      <w:r>
        <w:t>En unos días va a recibir la vista de los Reyes Caléndula</w:t>
      </w:r>
      <w:r w:rsidR="00266B34">
        <w:t xml:space="preserve"> </w:t>
      </w:r>
      <w:r>
        <w:t>y tiene que hacerse una capa para cubrir su parte roja.</w:t>
      </w:r>
    </w:p>
    <w:p w14:paraId="47745CD6" w14:textId="591E35F6" w:rsidR="00A73246" w:rsidRDefault="00A73246" w:rsidP="00A73246"/>
    <w:p w14:paraId="770916C6" w14:textId="7C8AC886" w:rsidR="00A73246" w:rsidRDefault="004760ED" w:rsidP="00A73246">
      <w:r>
        <w:t xml:space="preserve">Ayúdale resolviendo </w:t>
      </w:r>
      <w:r w:rsidR="00765C20">
        <w:t>los siguientes problemas.</w:t>
      </w:r>
    </w:p>
    <w:p w14:paraId="733BA799" w14:textId="5299A093" w:rsidR="00266B34" w:rsidRDefault="00266B34" w:rsidP="00A73246"/>
    <w:p w14:paraId="6AB21B50" w14:textId="77777777" w:rsidR="00266B34" w:rsidRDefault="00266B34" w:rsidP="00A73246"/>
    <w:p w14:paraId="0A0536E7" w14:textId="1197BE06" w:rsidR="001F5B9D" w:rsidRPr="00266B34" w:rsidRDefault="00765C20" w:rsidP="001F5B9D">
      <w:pPr>
        <w:pStyle w:val="TtuloApartado1sinnivel"/>
        <w:rPr>
          <w:sz w:val="28"/>
          <w:szCs w:val="28"/>
        </w:rPr>
      </w:pPr>
      <w:r w:rsidRPr="00266B34">
        <w:rPr>
          <w:sz w:val="28"/>
          <w:szCs w:val="28"/>
        </w:rPr>
        <w:t>Problema 1</w:t>
      </w:r>
    </w:p>
    <w:p w14:paraId="0561A0B5" w14:textId="77777777" w:rsidR="00266B34" w:rsidRPr="00266B34" w:rsidRDefault="00266B34" w:rsidP="00266B34"/>
    <w:p w14:paraId="20449ECD" w14:textId="4A5A63B0" w:rsidR="00652A02" w:rsidRDefault="004760ED" w:rsidP="00A73246">
      <w:r>
        <w:t xml:space="preserve">Una de las medidas que Gastón necesita conocer es la </w:t>
      </w:r>
      <w:r w:rsidR="005E4FA1">
        <w:t xml:space="preserve">longitud de la </w:t>
      </w:r>
      <w:r>
        <w:t>curva en azul de la Figura 2.</w:t>
      </w:r>
    </w:p>
    <w:p w14:paraId="2019E62E" w14:textId="3165D5D9" w:rsidR="004760ED" w:rsidRDefault="001A4DFA" w:rsidP="004760ED">
      <w:pPr>
        <w:jc w:val="center"/>
      </w:pPr>
      <w:r>
        <w:rPr>
          <w:noProof/>
        </w:rPr>
        <w:lastRenderedPageBreak/>
        <w:drawing>
          <wp:inline distT="0" distB="0" distL="0" distR="0" wp14:anchorId="4C9E760E" wp14:editId="2AC9C046">
            <wp:extent cx="3182388" cy="2298391"/>
            <wp:effectExtent l="0" t="0" r="0" b="6985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388" cy="22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83F2" w14:textId="528E7B5C" w:rsidR="004760ED" w:rsidRPr="00A73246" w:rsidRDefault="004760ED" w:rsidP="00266B34">
      <w:pPr>
        <w:pStyle w:val="Piedefoto-tabla"/>
        <w:rPr>
          <w:szCs w:val="19"/>
        </w:rPr>
      </w:pPr>
      <w:r w:rsidRPr="00A73246">
        <w:rPr>
          <w:szCs w:val="19"/>
        </w:rPr>
        <w:t xml:space="preserve">Figura </w:t>
      </w:r>
      <w:r>
        <w:rPr>
          <w:szCs w:val="19"/>
        </w:rPr>
        <w:t>2</w:t>
      </w:r>
      <w:r w:rsidRPr="00A73246">
        <w:rPr>
          <w:szCs w:val="19"/>
        </w:rPr>
        <w:t xml:space="preserve">. </w:t>
      </w:r>
      <w:r>
        <w:rPr>
          <w:szCs w:val="19"/>
        </w:rPr>
        <w:t>Vista lateral de Gastón.</w:t>
      </w:r>
      <w:r w:rsidR="00266B34">
        <w:rPr>
          <w:szCs w:val="19"/>
        </w:rPr>
        <w:t xml:space="preserve"> Fuente: elaboración propia. </w:t>
      </w:r>
    </w:p>
    <w:p w14:paraId="3A1301A0" w14:textId="77777777" w:rsidR="004760ED" w:rsidRDefault="004760ED" w:rsidP="004760ED">
      <w:pPr>
        <w:jc w:val="center"/>
      </w:pPr>
    </w:p>
    <w:p w14:paraId="668CAC75" w14:textId="70043692" w:rsidR="00016D6B" w:rsidRDefault="00016D6B" w:rsidP="00A73246">
      <w:r w:rsidRPr="00041A14">
        <w:t xml:space="preserve">La longitud de una curva </w:t>
      </w:r>
      <m:oMath>
        <m:r>
          <w:rPr>
            <w:rFonts w:ascii="Cambria Math" w:hAnsi="Cambria Math"/>
          </w:rPr>
          <m:t>f(x)</m:t>
        </m:r>
      </m:oMath>
      <w:r w:rsidRPr="00041A14">
        <w:t xml:space="preserve"> viene dada por</w:t>
      </w:r>
    </w:p>
    <w:p w14:paraId="6CAE7E6A" w14:textId="77777777" w:rsidR="00266B34" w:rsidRPr="00041A14" w:rsidRDefault="00266B34" w:rsidP="00A73246"/>
    <w:p w14:paraId="2E5A8265" w14:textId="0CDA7799" w:rsidR="00016D6B" w:rsidRPr="00041A14" w:rsidRDefault="00016D6B" w:rsidP="00A73246">
      <m:oMathPara>
        <m:oMath>
          <m:r>
            <w:rPr>
              <w:rFonts w:ascii="Cambria Math" w:hAnsi="Cambria Math"/>
            </w:rPr>
            <m:t>L=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dx.</m:t>
          </m:r>
        </m:oMath>
      </m:oMathPara>
    </w:p>
    <w:p w14:paraId="6702ADD4" w14:textId="77777777" w:rsidR="00266B34" w:rsidRDefault="00266B34" w:rsidP="00A73246"/>
    <w:p w14:paraId="4FC2AA90" w14:textId="7D34A09D" w:rsidR="00041A14" w:rsidRPr="00041A14" w:rsidRDefault="00016D6B" w:rsidP="00A73246">
      <w:r w:rsidRPr="00041A14">
        <w:t xml:space="preserve">Sabiendo que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041A14">
        <w:t xml:space="preserve">, </w:t>
      </w:r>
      <w:r w:rsidR="00041A14" w:rsidRPr="00041A14">
        <w:t>es fácil demostrar que la longitud se obtiene como</w:t>
      </w:r>
    </w:p>
    <w:p w14:paraId="42B79D85" w14:textId="6CD39586" w:rsidR="00041A14" w:rsidRPr="00266B34" w:rsidRDefault="00041A14" w:rsidP="00A73246">
      <m:oMathPara>
        <m:oMath>
          <m:r>
            <w:rPr>
              <w:rFonts w:ascii="Cambria Math" w:hAnsi="Cambria Math"/>
            </w:rPr>
            <m:t>L=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9R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C1C2B05" w14:textId="2FAB23AD" w:rsidR="00266B34" w:rsidRDefault="00266B34" w:rsidP="00A73246"/>
    <w:p w14:paraId="53847AEA" w14:textId="77777777" w:rsidR="00266B34" w:rsidRPr="00041A14" w:rsidRDefault="00266B34" w:rsidP="00A73246"/>
    <w:p w14:paraId="3EECAD39" w14:textId="6F43C8AF" w:rsidR="00016D6B" w:rsidRDefault="00041A14" w:rsidP="00A73246">
      <w:r w:rsidRPr="00041A14">
        <w:t xml:space="preserve">Tomando </w:t>
      </w:r>
      <m:oMath>
        <m:r>
          <w:rPr>
            <w:rFonts w:ascii="Cambria Math" w:hAnsi="Cambria Math"/>
          </w:rPr>
          <m:t>R=56</m:t>
        </m:r>
      </m:oMath>
      <w:r w:rsidRPr="00041A14">
        <w:t>, c</w:t>
      </w:r>
      <w:proofErr w:type="spellStart"/>
      <w:r w:rsidR="00016D6B" w:rsidRPr="00041A14">
        <w:t>alcula</w:t>
      </w:r>
      <w:proofErr w:type="spellEnd"/>
      <w:r w:rsidR="00016D6B" w:rsidRPr="00041A14">
        <w:t xml:space="preserve"> la longitud de la curva azul con los métodos de trapecios con </w:t>
      </w:r>
      <m:oMath>
        <m:r>
          <w:rPr>
            <w:rFonts w:ascii="Cambria Math" w:hAnsi="Cambria Math"/>
          </w:rPr>
          <m:t>n=8</m:t>
        </m:r>
      </m:oMath>
      <w:r w:rsidR="00016D6B" w:rsidRPr="00041A14">
        <w:t xml:space="preserve">, Simpson con </w:t>
      </w:r>
      <m:oMath>
        <m:r>
          <w:rPr>
            <w:rFonts w:ascii="Cambria Math" w:hAnsi="Cambria Math"/>
          </w:rPr>
          <m:t>n=8</m:t>
        </m:r>
      </m:oMath>
      <w:r w:rsidR="00016D6B" w:rsidRPr="00041A14">
        <w:t xml:space="preserve"> y Gauss-Legendre con </w:t>
      </w:r>
      <m:oMath>
        <m:r>
          <w:rPr>
            <w:rFonts w:ascii="Cambria Math" w:hAnsi="Cambria Math"/>
          </w:rPr>
          <m:t>n=3</m:t>
        </m:r>
      </m:oMath>
      <w:r w:rsidR="00016D6B" w:rsidRPr="00041A14">
        <w:t>.</w:t>
      </w:r>
      <w:r w:rsidR="00016D6B">
        <w:t xml:space="preserve"> </w:t>
      </w:r>
    </w:p>
    <w:p w14:paraId="5F4CF27D" w14:textId="2A98F29C" w:rsidR="00765C20" w:rsidRDefault="00765C20" w:rsidP="00765C20"/>
    <w:p w14:paraId="14A1E8EF" w14:textId="77777777" w:rsidR="00266B34" w:rsidRDefault="00266B34" w:rsidP="00765C20"/>
    <w:p w14:paraId="3E9F2855" w14:textId="12825C4D" w:rsidR="001F5B9D" w:rsidRPr="00266B34" w:rsidRDefault="00765C20" w:rsidP="001F5B9D">
      <w:pPr>
        <w:pStyle w:val="TtuloApartado1sinnivel"/>
        <w:rPr>
          <w:sz w:val="28"/>
          <w:szCs w:val="28"/>
        </w:rPr>
      </w:pPr>
      <w:r w:rsidRPr="00266B34">
        <w:rPr>
          <w:sz w:val="28"/>
          <w:szCs w:val="28"/>
        </w:rPr>
        <w:t>Problema 2</w:t>
      </w:r>
    </w:p>
    <w:p w14:paraId="28566846" w14:textId="77777777" w:rsidR="00266B34" w:rsidRPr="00266B34" w:rsidRDefault="00266B34" w:rsidP="00266B34"/>
    <w:p w14:paraId="6D5F2E5B" w14:textId="5DA9CA35" w:rsidR="00446A0D" w:rsidRDefault="00537E09" w:rsidP="00765C20">
      <w:r>
        <w:t xml:space="preserve">Para la presentación de Gastón habrá un foco de luz que apunte directamente a la capa, es decir, a la parte roja de la Figura 2. Es por ello </w:t>
      </w:r>
      <w:r w:rsidR="00266B34">
        <w:t>por lo que</w:t>
      </w:r>
      <w:r>
        <w:t xml:space="preserve"> necesitamos conocer su área.</w:t>
      </w:r>
    </w:p>
    <w:p w14:paraId="0785FA46" w14:textId="77777777" w:rsidR="00266B34" w:rsidRDefault="00266B34" w:rsidP="00765C20"/>
    <w:p w14:paraId="67060274" w14:textId="3374410E" w:rsidR="00446A0D" w:rsidRDefault="00446A0D" w:rsidP="00765C20">
      <w:r>
        <w:t xml:space="preserve">Sabiendo que podemos calcular el área </w:t>
      </w:r>
      <m:oMath>
        <m:r>
          <w:rPr>
            <w:rFonts w:ascii="Cambria Math" w:hAnsi="Cambria Math"/>
          </w:rPr>
          <m:t>A</m:t>
        </m:r>
      </m:oMath>
      <w:r>
        <w:t xml:space="preserve"> como</w:t>
      </w:r>
    </w:p>
    <w:p w14:paraId="0DF082E4" w14:textId="77777777" w:rsidR="00266B34" w:rsidRDefault="00266B34" w:rsidP="00765C20"/>
    <w:p w14:paraId="202D5E11" w14:textId="5233E719" w:rsidR="00765C20" w:rsidRPr="00446A0D" w:rsidRDefault="00446A0D" w:rsidP="00765C20">
      <m:oMathPara>
        <m:oMath>
          <m:r>
            <w:rPr>
              <w:rFonts w:ascii="Cambria Math" w:hAnsi="Cambria Math"/>
            </w:rPr>
            <m:t>A=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9R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 xml:space="preserve"> dx,</m:t>
          </m:r>
        </m:oMath>
      </m:oMathPara>
    </w:p>
    <w:p w14:paraId="3DC115F6" w14:textId="77777777" w:rsidR="00266B34" w:rsidRDefault="00266B34" w:rsidP="00765C20"/>
    <w:p w14:paraId="2C35989A" w14:textId="26F48C8F" w:rsidR="00446A0D" w:rsidRDefault="00266B34" w:rsidP="00765C20">
      <w:r>
        <w:t>C</w:t>
      </w:r>
      <w:r w:rsidR="00446A0D">
        <w:t xml:space="preserve">alcula el área tomando </w:t>
      </w:r>
      <m:oMath>
        <m:r>
          <w:rPr>
            <w:rFonts w:ascii="Cambria Math" w:hAnsi="Cambria Math"/>
          </w:rPr>
          <m:t>R=56</m:t>
        </m:r>
      </m:oMath>
      <w:r w:rsidR="00446A0D">
        <w:t xml:space="preserve"> c</w:t>
      </w:r>
      <w:proofErr w:type="spellStart"/>
      <w:r w:rsidR="00446A0D">
        <w:t>on</w:t>
      </w:r>
      <w:proofErr w:type="spellEnd"/>
      <w:r w:rsidR="00446A0D">
        <w:t xml:space="preserve"> los métodos de trapecios con </w:t>
      </w:r>
      <m:oMath>
        <m:r>
          <w:rPr>
            <w:rFonts w:ascii="Cambria Math" w:hAnsi="Cambria Math"/>
          </w:rPr>
          <m:t>n=8</m:t>
        </m:r>
      </m:oMath>
      <w:r w:rsidR="00446A0D">
        <w:t xml:space="preserve">, Simpson con </w:t>
      </w:r>
      <m:oMath>
        <m:r>
          <w:rPr>
            <w:rFonts w:ascii="Cambria Math" w:hAnsi="Cambria Math"/>
          </w:rPr>
          <m:t>n=8</m:t>
        </m:r>
      </m:oMath>
      <w:r w:rsidR="00446A0D">
        <w:t xml:space="preserve"> y Gauss-Legendre con </w:t>
      </w:r>
      <m:oMath>
        <m:r>
          <w:rPr>
            <w:rFonts w:ascii="Cambria Math" w:hAnsi="Cambria Math"/>
          </w:rPr>
          <m:t>n=3</m:t>
        </m:r>
      </m:oMath>
      <w:r w:rsidR="00446A0D">
        <w:t>.</w:t>
      </w:r>
    </w:p>
    <w:p w14:paraId="2C6DB010" w14:textId="77777777" w:rsidR="004576E1" w:rsidRPr="00266B34" w:rsidRDefault="004576E1" w:rsidP="004576E1">
      <w:pPr>
        <w:pStyle w:val="TtuloApartado1sinnivel"/>
        <w:rPr>
          <w:sz w:val="24"/>
          <w:szCs w:val="24"/>
        </w:rPr>
      </w:pPr>
    </w:p>
    <w:p w14:paraId="1FA4059A" w14:textId="15EFD291" w:rsidR="00446A0D" w:rsidRPr="00266B34" w:rsidRDefault="00446A0D" w:rsidP="004576E1">
      <w:pPr>
        <w:pStyle w:val="TtuloApartado1sinnivel"/>
        <w:rPr>
          <w:sz w:val="28"/>
          <w:szCs w:val="28"/>
        </w:rPr>
      </w:pPr>
      <w:r w:rsidRPr="00266B34">
        <w:rPr>
          <w:sz w:val="28"/>
          <w:szCs w:val="28"/>
        </w:rPr>
        <w:t>Problema 3</w:t>
      </w:r>
    </w:p>
    <w:p w14:paraId="70EE8DFA" w14:textId="77777777" w:rsidR="00266B34" w:rsidRDefault="00266B34" w:rsidP="00765C20"/>
    <w:p w14:paraId="5EBFECC3" w14:textId="5EDA1F45" w:rsidR="00446A0D" w:rsidRDefault="004576E1" w:rsidP="00765C20">
      <w:r>
        <w:t>El día de la visita de los Reyes Caléndula se prevén lluvias, por lo que a Gastón le vamos a diseñar un paraguas como el de la Figura 3.</w:t>
      </w:r>
    </w:p>
    <w:p w14:paraId="794F052E" w14:textId="23B2BD54" w:rsidR="004576E1" w:rsidRDefault="004576E1" w:rsidP="004576E1">
      <w:pPr>
        <w:jc w:val="center"/>
      </w:pPr>
      <w:r>
        <w:rPr>
          <w:noProof/>
        </w:rPr>
        <w:drawing>
          <wp:inline distT="0" distB="0" distL="0" distR="0" wp14:anchorId="1B1601FB" wp14:editId="6E6C23DD">
            <wp:extent cx="3182388" cy="3987130"/>
            <wp:effectExtent l="0" t="0" r="0" b="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388" cy="39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A008" w14:textId="47C764C8" w:rsidR="004576E1" w:rsidRPr="00266B34" w:rsidRDefault="004576E1" w:rsidP="00266B34">
      <w:pPr>
        <w:pStyle w:val="Piedefoto-tabla"/>
      </w:pPr>
      <w:r w:rsidRPr="00266B34">
        <w:t>Figura 3. Paraguas para Gastón.</w:t>
      </w:r>
      <w:r w:rsidR="00266B34">
        <w:t xml:space="preserve"> Fuente: elaboración propia. </w:t>
      </w:r>
    </w:p>
    <w:p w14:paraId="66DEF0E9" w14:textId="77777777" w:rsidR="004576E1" w:rsidRDefault="004576E1" w:rsidP="00765C20"/>
    <w:p w14:paraId="4BA8779F" w14:textId="395D8570" w:rsidR="004576E1" w:rsidRDefault="004576E1" w:rsidP="00765C20">
      <w:r>
        <w:t>Queremos conocer el volumen del paraguas, que podemos calcular como</w:t>
      </w:r>
    </w:p>
    <w:p w14:paraId="53D4DF72" w14:textId="77777777" w:rsidR="00266B34" w:rsidRDefault="00266B34" w:rsidP="00765C20"/>
    <w:p w14:paraId="5BD201C3" w14:textId="47722A17" w:rsidR="004576E1" w:rsidRPr="00266B34" w:rsidRDefault="004576E1" w:rsidP="00765C20">
      <m:oMathPara>
        <m:oMath>
          <m:r>
            <w:rPr>
              <w:rFonts w:ascii="Cambria Math" w:hAnsi="Cambria Math"/>
            </w:rPr>
            <m:t>V=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g(x,y)</m:t>
              </m:r>
            </m:e>
          </m:nary>
          <m:r>
            <w:rPr>
              <w:rFonts w:ascii="Cambria Math" w:hAnsi="Cambria Math"/>
            </w:rPr>
            <m:t xml:space="preserve"> dx dy,</m:t>
          </m:r>
        </m:oMath>
      </m:oMathPara>
    </w:p>
    <w:p w14:paraId="01C5A19B" w14:textId="77777777" w:rsidR="00266B34" w:rsidRPr="004576E1" w:rsidRDefault="00266B34" w:rsidP="00765C20"/>
    <w:p w14:paraId="1A513DC6" w14:textId="0E232163" w:rsidR="00020599" w:rsidRDefault="00266B34" w:rsidP="00765C20">
      <w:r>
        <w:t>D</w:t>
      </w:r>
      <w:r w:rsidR="004576E1">
        <w:t xml:space="preserve">onde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020599">
        <w:t xml:space="preserve"> y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020599">
        <w:t xml:space="preserve"> es el círculo de radio </w:t>
      </w:r>
      <m:oMath>
        <m:r>
          <w:rPr>
            <w:rFonts w:ascii="Cambria Math" w:hAnsi="Cambria Math"/>
          </w:rPr>
          <m:t>R</m:t>
        </m:r>
      </m:oMath>
      <w:r w:rsidR="004576E1">
        <w:t>.</w:t>
      </w:r>
      <w:r w:rsidR="00020599">
        <w:t xml:space="preserve"> Haciendo el cambio de variables </w:t>
      </w:r>
    </w:p>
    <w:p w14:paraId="766FC821" w14:textId="77777777" w:rsidR="00266B34" w:rsidRDefault="00266B34" w:rsidP="00765C20"/>
    <w:p w14:paraId="6DBFA92C" w14:textId="7967E184" w:rsidR="00020599" w:rsidRPr="00020599" w:rsidRDefault="00020599" w:rsidP="00765C20">
      <m:oMathPara>
        <m:oMath>
          <m:r>
            <w:rPr>
              <w:rFonts w:ascii="Cambria Math" w:hAnsi="Cambria Math"/>
            </w:rPr>
            <m:t>x=ρ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(θ)</m:t>
              </m:r>
            </m:e>
          </m:func>
          <m:r>
            <w:rPr>
              <w:rFonts w:ascii="Cambria Math" w:hAnsi="Cambria Math"/>
            </w:rPr>
            <m:t>, y=ρ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,  dx dy=ρ dρ dθ,</m:t>
          </m:r>
        </m:oMath>
      </m:oMathPara>
    </w:p>
    <w:p w14:paraId="42D4922C" w14:textId="1A7BE575" w:rsidR="00266B34" w:rsidRDefault="00266B34" w:rsidP="00765C20"/>
    <w:p w14:paraId="1E1E7885" w14:textId="120256F1" w:rsidR="00266B34" w:rsidRDefault="00266B34" w:rsidP="00765C20"/>
    <w:p w14:paraId="7ECE201B" w14:textId="44B2B3BB" w:rsidR="00266B34" w:rsidRDefault="00266B34" w:rsidP="00765C20"/>
    <w:p w14:paraId="16A5D398" w14:textId="77777777" w:rsidR="00266B34" w:rsidRDefault="00266B34" w:rsidP="00765C20"/>
    <w:p w14:paraId="21438A7A" w14:textId="6B363AD5" w:rsidR="00020599" w:rsidRDefault="00266B34" w:rsidP="00765C20">
      <w:r>
        <w:t>L</w:t>
      </w:r>
      <w:r w:rsidR="00020599">
        <w:t>a integral de volumen se transforma en</w:t>
      </w:r>
    </w:p>
    <w:p w14:paraId="2B28FA06" w14:textId="77777777" w:rsidR="00266B34" w:rsidRDefault="00266B34" w:rsidP="00765C20"/>
    <w:p w14:paraId="64DF22E2" w14:textId="280554E8" w:rsidR="00020599" w:rsidRDefault="00020599" w:rsidP="00765C20">
      <m:oMathPara>
        <m:oMath>
          <m:r>
            <w:rPr>
              <w:rFonts w:ascii="Cambria Math" w:hAnsi="Cambria Math"/>
            </w:rPr>
            <m:t>V=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r>
                    <w:rPr>
                      <w:rFonts w:ascii="Cambria Math" w:hAnsi="Cambria Math"/>
                    </w:rPr>
                    <m:t>ρ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dρ.</m:t>
          </m:r>
        </m:oMath>
      </m:oMathPara>
    </w:p>
    <w:p w14:paraId="5EC70853" w14:textId="77777777" w:rsidR="00266B34" w:rsidRDefault="00266B34" w:rsidP="00765C20"/>
    <w:p w14:paraId="1E424855" w14:textId="72B32CB5" w:rsidR="004576E1" w:rsidRDefault="004576E1" w:rsidP="00765C20">
      <w:r>
        <w:t xml:space="preserve">Tomando </w:t>
      </w:r>
      <m:oMath>
        <m:r>
          <w:rPr>
            <w:rFonts w:ascii="Cambria Math" w:hAnsi="Cambria Math"/>
          </w:rPr>
          <m:t>R=56</m:t>
        </m:r>
      </m:oMath>
      <w:r>
        <w:t xml:space="preserve">, calcula el volumen del paraguas utilizando el método de Trapecios con </w:t>
      </w:r>
      <m:oMath>
        <m:r>
          <w:rPr>
            <w:rFonts w:ascii="Cambria Math" w:hAnsi="Cambria Math"/>
          </w:rPr>
          <m:t>n=m=8</m:t>
        </m:r>
      </m:oMath>
      <w:r>
        <w:t xml:space="preserve">, el método de Simpson con </w:t>
      </w:r>
      <m:oMath>
        <m:r>
          <w:rPr>
            <w:rFonts w:ascii="Cambria Math" w:hAnsi="Cambria Math"/>
          </w:rPr>
          <m:t>n=m=8</m:t>
        </m:r>
      </m:oMath>
      <w:r>
        <w:t xml:space="preserve"> y el método de Gauss-Legendre con </w:t>
      </w:r>
      <m:oMath>
        <m:r>
          <w:rPr>
            <w:rFonts w:ascii="Cambria Math" w:hAnsi="Cambria Math"/>
          </w:rPr>
          <m:t>n=m=3</m:t>
        </m:r>
      </m:oMath>
      <w:r>
        <w:t>.</w:t>
      </w:r>
    </w:p>
    <w:p w14:paraId="171BCA52" w14:textId="77777777" w:rsidR="00765C20" w:rsidRPr="00A73246" w:rsidRDefault="00765C20" w:rsidP="00A73246"/>
    <w:p w14:paraId="222D9F5A" w14:textId="03FEB127" w:rsidR="0073675D" w:rsidRDefault="0073675D" w:rsidP="00266B34">
      <w:r w:rsidRPr="00266B34">
        <w:rPr>
          <w:b/>
        </w:rPr>
        <w:t xml:space="preserve">Rúbrica </w:t>
      </w:r>
    </w:p>
    <w:p w14:paraId="5CDED2A6" w14:textId="454E896A" w:rsidR="005920AB" w:rsidRPr="00322EB5" w:rsidRDefault="005920AB" w:rsidP="005920AB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73675D" w14:paraId="4498BE4D" w14:textId="77777777" w:rsidTr="00266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B470EF8" w14:textId="34ECC0DF" w:rsidR="0073675D" w:rsidRPr="006069B6" w:rsidRDefault="00266B34" w:rsidP="00266B34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Una capa para Gastón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01620AE" w14:textId="77777777" w:rsidR="0073675D" w:rsidRPr="006069B6" w:rsidRDefault="0073675D" w:rsidP="006540B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BF06BDB" w14:textId="77777777" w:rsidR="0073675D" w:rsidRPr="006069B6" w:rsidRDefault="0073675D" w:rsidP="006540B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016696B1" w14:textId="77777777" w:rsidR="0073675D" w:rsidRPr="006069B6" w:rsidRDefault="0073675D" w:rsidP="006540B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7AFB53A" w14:textId="77777777" w:rsidR="0073675D" w:rsidRPr="006069B6" w:rsidRDefault="0073675D" w:rsidP="006540B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0AC8635E" w14:textId="77777777" w:rsidR="0073675D" w:rsidRPr="006069B6" w:rsidRDefault="0073675D" w:rsidP="006540B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73675D" w14:paraId="1522FCFA" w14:textId="77777777" w:rsidTr="0007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2C96FCF" w14:textId="77777777" w:rsidR="0073675D" w:rsidRPr="00266B34" w:rsidRDefault="0073675D" w:rsidP="00266B34">
            <w:pPr>
              <w:spacing w:before="120" w:after="120" w:line="240" w:lineRule="auto"/>
              <w:jc w:val="center"/>
              <w:rPr>
                <w:rFonts w:cs="UnitOT-Medi"/>
                <w:sz w:val="20"/>
                <w:szCs w:val="20"/>
              </w:rPr>
            </w:pPr>
            <w:r w:rsidRPr="00266B34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317E3" w14:textId="47366DB4" w:rsidR="0073675D" w:rsidRPr="006069B6" w:rsidRDefault="00074312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Calidad en la presentación</w:t>
            </w:r>
            <w:r w:rsidR="00266B34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0FDCF6" w14:textId="52BC5DE2" w:rsidR="0073675D" w:rsidRPr="006069B6" w:rsidRDefault="00074312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49C8EE6" w14:textId="5FB3EB1B" w:rsidR="0073675D" w:rsidRPr="006069B6" w:rsidRDefault="00074312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73675D" w14:paraId="465B2DDF" w14:textId="77777777" w:rsidTr="0007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A4FBA1D" w14:textId="77777777" w:rsidR="0073675D" w:rsidRPr="00266B34" w:rsidRDefault="0073675D" w:rsidP="00266B34">
            <w:pPr>
              <w:spacing w:before="120" w:after="120" w:line="240" w:lineRule="auto"/>
              <w:jc w:val="center"/>
              <w:rPr>
                <w:rFonts w:cs="UnitOT-Medi"/>
                <w:sz w:val="20"/>
                <w:szCs w:val="20"/>
              </w:rPr>
            </w:pPr>
            <w:r w:rsidRPr="00266B34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FA3ECAF" w14:textId="12D51423" w:rsidR="0073675D" w:rsidRPr="006069B6" w:rsidRDefault="00074312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Problema 1. </w:t>
            </w:r>
            <w:r w:rsidR="004576E1">
              <w:rPr>
                <w:rFonts w:cs="UnitOT-Light"/>
                <w:sz w:val="20"/>
                <w:szCs w:val="20"/>
              </w:rPr>
              <w:t>Planteamiento y desarrollo.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902054B" w14:textId="1FE0841D" w:rsidR="0073675D" w:rsidRPr="006069B6" w:rsidRDefault="004576E1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D920874" w14:textId="508CC086" w:rsidR="0073675D" w:rsidRPr="006069B6" w:rsidRDefault="005920AB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074312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74312" w14:paraId="39F079AD" w14:textId="77777777" w:rsidTr="0007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A2161B2" w14:textId="2D8767E1" w:rsidR="00074312" w:rsidRPr="00266B34" w:rsidRDefault="00074312" w:rsidP="00266B34">
            <w:pPr>
              <w:spacing w:before="120" w:after="120" w:line="240" w:lineRule="auto"/>
              <w:jc w:val="center"/>
              <w:rPr>
                <w:rFonts w:cs="UnitOT-Medi"/>
                <w:sz w:val="20"/>
                <w:szCs w:val="20"/>
              </w:rPr>
            </w:pPr>
            <w:r w:rsidRPr="00266B34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DADE2C0" w14:textId="0E1B5A2D" w:rsidR="00074312" w:rsidRDefault="00074312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1. Resultado</w:t>
            </w:r>
            <w:r w:rsidR="005920AB">
              <w:rPr>
                <w:rFonts w:cs="UnitOT-Light"/>
                <w:sz w:val="20"/>
                <w:szCs w:val="20"/>
              </w:rPr>
              <w:t xml:space="preserve"> (si criterio 2 consolidado)</w:t>
            </w:r>
            <w:r w:rsidR="00266B34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2E0A79B" w14:textId="5E94FEF0" w:rsidR="00074312" w:rsidRDefault="004576E1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F8AC690" w14:textId="42C2B6D6" w:rsidR="00074312" w:rsidRPr="006069B6" w:rsidRDefault="005920AB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074312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074312" w14:paraId="4DB2DA65" w14:textId="77777777" w:rsidTr="0007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40117DE" w14:textId="03C8BE29" w:rsidR="00074312" w:rsidRPr="00266B34" w:rsidRDefault="00074312" w:rsidP="00266B34">
            <w:pPr>
              <w:spacing w:before="120" w:after="120" w:line="240" w:lineRule="auto"/>
              <w:jc w:val="center"/>
              <w:rPr>
                <w:rFonts w:cs="UnitOT-Medi"/>
                <w:sz w:val="20"/>
                <w:szCs w:val="20"/>
              </w:rPr>
            </w:pPr>
            <w:r w:rsidRPr="00266B34">
              <w:rPr>
                <w:rFonts w:cs="UnitOT-Medi"/>
                <w:sz w:val="20"/>
                <w:szCs w:val="20"/>
              </w:rPr>
              <w:t>Criterio 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8FD4CE8" w14:textId="70CE4A4D" w:rsidR="00074312" w:rsidRDefault="004576E1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2. Planteamiento y desarrollo.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87C2F07" w14:textId="2822D96A" w:rsidR="00074312" w:rsidRDefault="004576E1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251C12" w14:textId="3E0852B5" w:rsidR="00074312" w:rsidRPr="006069B6" w:rsidRDefault="005920AB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074312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74312" w14:paraId="39CB9AC2" w14:textId="77777777" w:rsidTr="0007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996D97C" w14:textId="50691097" w:rsidR="00074312" w:rsidRPr="00266B34" w:rsidRDefault="00074312" w:rsidP="00266B34">
            <w:pPr>
              <w:spacing w:before="120" w:after="120" w:line="240" w:lineRule="auto"/>
              <w:jc w:val="center"/>
              <w:rPr>
                <w:rFonts w:cs="UnitOT-Medi"/>
                <w:sz w:val="20"/>
                <w:szCs w:val="20"/>
              </w:rPr>
            </w:pPr>
            <w:r w:rsidRPr="00266B34">
              <w:rPr>
                <w:rFonts w:cs="UnitOT-Medi"/>
                <w:sz w:val="20"/>
                <w:szCs w:val="20"/>
              </w:rPr>
              <w:t>Criterio 5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221BDF" w14:textId="4A5F2446" w:rsidR="00074312" w:rsidRDefault="00074312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Problema 2. </w:t>
            </w:r>
            <w:r w:rsidR="004576E1">
              <w:rPr>
                <w:rFonts w:cs="UnitOT-Light"/>
                <w:sz w:val="20"/>
                <w:szCs w:val="20"/>
              </w:rPr>
              <w:t>Resultado</w:t>
            </w:r>
            <w:r w:rsidR="005920AB">
              <w:rPr>
                <w:rFonts w:cs="UnitOT-Light"/>
                <w:sz w:val="20"/>
                <w:szCs w:val="20"/>
              </w:rPr>
              <w:t xml:space="preserve"> (si criterio 4 consolidado)</w:t>
            </w:r>
            <w:r w:rsidR="00266B34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6943232" w14:textId="2BB3DF66" w:rsidR="00074312" w:rsidRDefault="004576E1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E568F7D" w14:textId="63BA7460" w:rsidR="00074312" w:rsidRPr="006069B6" w:rsidRDefault="005920AB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074312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74312" w14:paraId="0D02A64C" w14:textId="77777777" w:rsidTr="0007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2FCD0FA" w14:textId="00036839" w:rsidR="00074312" w:rsidRPr="00266B34" w:rsidRDefault="00074312" w:rsidP="00266B34">
            <w:pPr>
              <w:spacing w:before="120" w:after="120" w:line="240" w:lineRule="auto"/>
              <w:jc w:val="center"/>
              <w:rPr>
                <w:rFonts w:cs="UnitOT-Medi"/>
                <w:sz w:val="20"/>
                <w:szCs w:val="20"/>
              </w:rPr>
            </w:pPr>
            <w:r w:rsidRPr="00266B34">
              <w:rPr>
                <w:rFonts w:cs="UnitOT-Medi"/>
                <w:sz w:val="20"/>
                <w:szCs w:val="20"/>
              </w:rPr>
              <w:t>Criterio 6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7E9F21E" w14:textId="5FA4584C" w:rsidR="00074312" w:rsidRDefault="004576E1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3. Planteamiento y desarrollo.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FA46EE" w14:textId="309657A9" w:rsidR="00074312" w:rsidRDefault="004576E1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0801717" w14:textId="053F61A2" w:rsidR="00074312" w:rsidRPr="006069B6" w:rsidRDefault="00074312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920AB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74312" w14:paraId="4CCA536A" w14:textId="77777777" w:rsidTr="0007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9B27C63" w14:textId="23717571" w:rsidR="00074312" w:rsidRPr="00266B34" w:rsidRDefault="00074312" w:rsidP="00266B34">
            <w:pPr>
              <w:spacing w:before="120" w:after="120" w:line="240" w:lineRule="auto"/>
              <w:jc w:val="center"/>
              <w:rPr>
                <w:rFonts w:cs="UnitOT-Medi"/>
                <w:sz w:val="20"/>
                <w:szCs w:val="20"/>
              </w:rPr>
            </w:pPr>
            <w:r w:rsidRPr="00266B34">
              <w:rPr>
                <w:rFonts w:cs="UnitOT-Medi"/>
                <w:sz w:val="20"/>
                <w:szCs w:val="20"/>
              </w:rPr>
              <w:t>Criterio 7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F5AC672" w14:textId="3EFF668C" w:rsidR="00074312" w:rsidRDefault="004576E1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Problema 3. Resultado</w:t>
            </w:r>
            <w:r w:rsidR="005920AB">
              <w:rPr>
                <w:rFonts w:cs="UnitOT-Light"/>
                <w:sz w:val="20"/>
                <w:szCs w:val="20"/>
              </w:rPr>
              <w:t xml:space="preserve"> (si criterio 6 consolidado)</w:t>
            </w:r>
            <w:r w:rsidR="00266B34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87BCD25" w14:textId="43D9601A" w:rsidR="00074312" w:rsidRDefault="004576E1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079D417" w14:textId="0BA7BA27" w:rsidR="00074312" w:rsidRPr="006069B6" w:rsidRDefault="005920AB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25</w:t>
            </w:r>
            <w:r w:rsidR="00074312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74312" w14:paraId="3EFA82CD" w14:textId="77777777" w:rsidTr="0065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440F9025" w14:textId="77777777" w:rsidR="00074312" w:rsidRPr="005B48C2" w:rsidRDefault="00074312" w:rsidP="00074312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2419BFEC" w14:textId="77777777" w:rsidR="00074312" w:rsidRPr="006069B6" w:rsidRDefault="00074312" w:rsidP="00074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AE48A78" w14:textId="77777777" w:rsidR="00074312" w:rsidRPr="006069B6" w:rsidRDefault="00074312" w:rsidP="00074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7CA0C6E0" w14:textId="77777777" w:rsidR="00074312" w:rsidRPr="006069B6" w:rsidRDefault="00074312" w:rsidP="00074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2B78BD07" w14:textId="77777777" w:rsidR="0073675D" w:rsidRPr="00977C5D" w:rsidRDefault="0073675D" w:rsidP="0073675D"/>
    <w:p w14:paraId="51F8851E" w14:textId="3BBDFC86" w:rsidR="0073675D" w:rsidRDefault="0073675D" w:rsidP="00266B34">
      <w:r w:rsidRPr="00266B34">
        <w:rPr>
          <w:b/>
        </w:rPr>
        <w:t>Extensión</w:t>
      </w:r>
      <w:r>
        <w:t xml:space="preserve"> </w:t>
      </w:r>
      <w:r w:rsidRPr="00266B34">
        <w:rPr>
          <w:b/>
          <w:bCs/>
        </w:rPr>
        <w:t>máxima de la actividad</w:t>
      </w:r>
      <w:r w:rsidR="00074312" w:rsidRPr="00266B34">
        <w:rPr>
          <w:b/>
          <w:bCs/>
        </w:rPr>
        <w:t>:</w:t>
      </w:r>
      <w:r w:rsidR="00074312">
        <w:t xml:space="preserve"> 10 páginas</w:t>
      </w:r>
      <w:r w:rsidR="00266B34">
        <w:t>, fuente Calibri 12 e interlineado 1,5.</w:t>
      </w:r>
    </w:p>
    <w:bookmarkEnd w:id="0"/>
    <w:p w14:paraId="096C99C1" w14:textId="77777777" w:rsidR="005067BB" w:rsidRPr="005067BB" w:rsidRDefault="005067BB" w:rsidP="005067BB"/>
    <w:sectPr w:rsidR="005067BB" w:rsidRPr="005067BB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322D7" w14:textId="77777777" w:rsidR="006124CA" w:rsidRDefault="006124CA" w:rsidP="00C50246">
      <w:pPr>
        <w:spacing w:line="240" w:lineRule="auto"/>
      </w:pPr>
      <w:r>
        <w:separator/>
      </w:r>
    </w:p>
  </w:endnote>
  <w:endnote w:type="continuationSeparator" w:id="0">
    <w:p w14:paraId="450670F7" w14:textId="77777777" w:rsidR="006124CA" w:rsidRDefault="006124C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014B1" w14:textId="55C82857" w:rsidR="00E40254" w:rsidRPr="004172DF" w:rsidRDefault="00E40254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E40254" w:rsidRPr="00525591" w:rsidRDefault="00E40254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14BC5BB7" w14:textId="77777777" w:rsidR="00E40254" w:rsidRPr="00525591" w:rsidRDefault="00E40254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rPr>
        <w:noProof/>
      </w:rPr>
      <w:t>Métodos Numéricos Aplicados I</w:t>
    </w:r>
  </w:p>
  <w:p w14:paraId="0736B8AD" w14:textId="255DA21F" w:rsidR="00E40254" w:rsidRPr="00656B43" w:rsidRDefault="00E40254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E40254" w:rsidRPr="001D0341" w:rsidRDefault="00E40254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7410D532" w:rsidR="00E40254" w:rsidRPr="001D0341" w:rsidRDefault="00E40254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DE02B" w14:textId="77777777" w:rsidR="006124CA" w:rsidRDefault="006124CA" w:rsidP="00C50246">
      <w:pPr>
        <w:spacing w:line="240" w:lineRule="auto"/>
      </w:pPr>
      <w:r>
        <w:separator/>
      </w:r>
    </w:p>
  </w:footnote>
  <w:footnote w:type="continuationSeparator" w:id="0">
    <w:p w14:paraId="3994B544" w14:textId="77777777" w:rsidR="006124CA" w:rsidRDefault="006124C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E40254" w:rsidRPr="00472B27" w14:paraId="04475D8B" w14:textId="77777777" w:rsidTr="006540B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E40254" w:rsidRPr="00472B27" w:rsidRDefault="00E4025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E40254" w:rsidRPr="00472B27" w:rsidRDefault="00E4025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E40254" w:rsidRPr="00472B27" w:rsidRDefault="00E4025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E40254" w:rsidRPr="00472B27" w14:paraId="15F25052" w14:textId="77777777" w:rsidTr="006540B1">
      <w:trPr>
        <w:trHeight w:val="342"/>
      </w:trPr>
      <w:tc>
        <w:tcPr>
          <w:tcW w:w="2552" w:type="dxa"/>
          <w:vMerge w:val="restart"/>
        </w:tcPr>
        <w:p w14:paraId="40DC4223" w14:textId="152CD110" w:rsidR="00E40254" w:rsidRPr="00695787" w:rsidRDefault="00E40254" w:rsidP="005E129C">
          <w:pPr>
            <w:pStyle w:val="Textocajaactividades"/>
            <w:rPr>
              <w:bCs/>
            </w:rPr>
          </w:pPr>
          <w:r>
            <w:rPr>
              <w:bCs/>
            </w:rPr>
            <w:t>Métodos Numéricos Aplicados I</w:t>
          </w:r>
        </w:p>
      </w:tc>
      <w:tc>
        <w:tcPr>
          <w:tcW w:w="3827" w:type="dxa"/>
        </w:tcPr>
        <w:p w14:paraId="5CE20BBC" w14:textId="77777777" w:rsidR="00E40254" w:rsidRPr="00472B27" w:rsidRDefault="00E40254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E40254" w:rsidRPr="00472B27" w:rsidRDefault="00E40254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E40254" w14:paraId="785FEA21" w14:textId="77777777" w:rsidTr="006540B1">
      <w:trPr>
        <w:trHeight w:val="342"/>
      </w:trPr>
      <w:tc>
        <w:tcPr>
          <w:tcW w:w="2552" w:type="dxa"/>
          <w:vMerge/>
        </w:tcPr>
        <w:p w14:paraId="0C0005ED" w14:textId="77777777" w:rsidR="00E40254" w:rsidRDefault="00E40254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E40254" w:rsidRPr="00472B27" w:rsidRDefault="00E40254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E40254" w:rsidRDefault="00E40254" w:rsidP="00A90972">
          <w:pPr>
            <w:pStyle w:val="Encabezado"/>
          </w:pPr>
        </w:p>
      </w:tc>
    </w:tr>
  </w:tbl>
  <w:p w14:paraId="12A5ECED" w14:textId="77777777" w:rsidR="00E40254" w:rsidRDefault="00E402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29.85pt;height:22.2pt" o:bullet="t">
        <v:imagedata r:id="rId1" o:title="vineta2"/>
      </v:shape>
    </w:pict>
  </w:numPicBullet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BD4002E"/>
    <w:multiLevelType w:val="hybridMultilevel"/>
    <w:tmpl w:val="3322271E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77BF7"/>
    <w:multiLevelType w:val="hybridMultilevel"/>
    <w:tmpl w:val="0CD478F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11206BF"/>
    <w:multiLevelType w:val="hybridMultilevel"/>
    <w:tmpl w:val="9686F7A8"/>
    <w:lvl w:ilvl="0" w:tplc="B1B61172">
      <w:start w:val="1"/>
      <w:numFmt w:val="upperLetter"/>
      <w:suff w:val="space"/>
      <w:lvlText w:val="%1."/>
      <w:lvlJc w:val="left"/>
      <w:pPr>
        <w:ind w:left="567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87C1D"/>
    <w:multiLevelType w:val="hybridMultilevel"/>
    <w:tmpl w:val="5342792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3C47F7E"/>
    <w:multiLevelType w:val="hybridMultilevel"/>
    <w:tmpl w:val="C0E45C70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A37EB"/>
    <w:multiLevelType w:val="multilevel"/>
    <w:tmpl w:val="B37C3B20"/>
    <w:numStyleLink w:val="VietasUNIR"/>
  </w:abstractNum>
  <w:abstractNum w:abstractNumId="11" w15:restartNumberingAfterBreak="0">
    <w:nsid w:val="17FF37D8"/>
    <w:multiLevelType w:val="multilevel"/>
    <w:tmpl w:val="B0E0186E"/>
    <w:numStyleLink w:val="NmeracinTest"/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9836601"/>
    <w:multiLevelType w:val="hybridMultilevel"/>
    <w:tmpl w:val="00A636EA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1B234F45"/>
    <w:multiLevelType w:val="hybridMultilevel"/>
    <w:tmpl w:val="94DAF5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A2782"/>
    <w:multiLevelType w:val="multilevel"/>
    <w:tmpl w:val="B37C3B20"/>
    <w:numStyleLink w:val="VietasUNIR"/>
  </w:abstractNum>
  <w:abstractNum w:abstractNumId="16" w15:restartNumberingAfterBreak="0">
    <w:nsid w:val="1ED17BBC"/>
    <w:multiLevelType w:val="hybridMultilevel"/>
    <w:tmpl w:val="80BE5BC2"/>
    <w:lvl w:ilvl="0" w:tplc="E9644E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1F4301C5"/>
    <w:multiLevelType w:val="hybridMultilevel"/>
    <w:tmpl w:val="21E6D5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06F5F"/>
    <w:multiLevelType w:val="hybridMultilevel"/>
    <w:tmpl w:val="B1B282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384441"/>
    <w:multiLevelType w:val="hybridMultilevel"/>
    <w:tmpl w:val="6624D3A2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65778A"/>
    <w:multiLevelType w:val="hybridMultilevel"/>
    <w:tmpl w:val="694C00D8"/>
    <w:lvl w:ilvl="0" w:tplc="FDC0700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D50359"/>
    <w:multiLevelType w:val="multilevel"/>
    <w:tmpl w:val="B37C3B20"/>
    <w:numStyleLink w:val="VietasUNIR"/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14134D7"/>
    <w:multiLevelType w:val="multilevel"/>
    <w:tmpl w:val="B37C3B20"/>
    <w:numStyleLink w:val="VietasUNIR"/>
  </w:abstractNum>
  <w:abstractNum w:abstractNumId="25" w15:restartNumberingAfterBreak="0">
    <w:nsid w:val="31C63678"/>
    <w:multiLevelType w:val="multilevel"/>
    <w:tmpl w:val="B0E0186E"/>
    <w:numStyleLink w:val="NmeracinTest"/>
  </w:abstractNum>
  <w:abstractNum w:abstractNumId="26" w15:restartNumberingAfterBreak="0">
    <w:nsid w:val="32DB2BF6"/>
    <w:multiLevelType w:val="hybridMultilevel"/>
    <w:tmpl w:val="5D1EB9EE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4D34AD"/>
    <w:multiLevelType w:val="multilevel"/>
    <w:tmpl w:val="B37C3B20"/>
    <w:numStyleLink w:val="VietasUNIR"/>
  </w:abstractNum>
  <w:abstractNum w:abstractNumId="28" w15:restartNumberingAfterBreak="0">
    <w:nsid w:val="3798755D"/>
    <w:multiLevelType w:val="multilevel"/>
    <w:tmpl w:val="B37C3B20"/>
    <w:numStyleLink w:val="VietasUNIR"/>
  </w:abstractNum>
  <w:abstractNum w:abstractNumId="29" w15:restartNumberingAfterBreak="0">
    <w:nsid w:val="400A0EDB"/>
    <w:multiLevelType w:val="multilevel"/>
    <w:tmpl w:val="FEFA853A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4A029A"/>
    <w:multiLevelType w:val="hybridMultilevel"/>
    <w:tmpl w:val="0DA6046E"/>
    <w:lvl w:ilvl="0" w:tplc="6BFAC36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81B93"/>
    <w:multiLevelType w:val="hybridMultilevel"/>
    <w:tmpl w:val="270674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26EC1"/>
    <w:multiLevelType w:val="multilevel"/>
    <w:tmpl w:val="FCB6914A"/>
    <w:numStyleLink w:val="VietasUNIRcombinada"/>
  </w:abstractNum>
  <w:abstractNum w:abstractNumId="34" w15:restartNumberingAfterBreak="0">
    <w:nsid w:val="4D255449"/>
    <w:multiLevelType w:val="multilevel"/>
    <w:tmpl w:val="B37C3B20"/>
    <w:numStyleLink w:val="VietasUNIR"/>
  </w:abstractNum>
  <w:abstractNum w:abstractNumId="35" w15:restartNumberingAfterBreak="0">
    <w:nsid w:val="51753D68"/>
    <w:multiLevelType w:val="multilevel"/>
    <w:tmpl w:val="B37C3B20"/>
    <w:numStyleLink w:val="VietasUNIR"/>
  </w:abstractNum>
  <w:abstractNum w:abstractNumId="36" w15:restartNumberingAfterBreak="0">
    <w:nsid w:val="53E5361D"/>
    <w:multiLevelType w:val="hybridMultilevel"/>
    <w:tmpl w:val="444EB0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851A70"/>
    <w:multiLevelType w:val="multilevel"/>
    <w:tmpl w:val="86A4D3F2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5A76290C"/>
    <w:multiLevelType w:val="multilevel"/>
    <w:tmpl w:val="B37C3B20"/>
    <w:numStyleLink w:val="VietasUNIR"/>
  </w:abstractNum>
  <w:abstractNum w:abstractNumId="40" w15:restartNumberingAfterBreak="0">
    <w:nsid w:val="61DE56AF"/>
    <w:multiLevelType w:val="hybridMultilevel"/>
    <w:tmpl w:val="6B10D0AA"/>
    <w:lvl w:ilvl="0" w:tplc="5B8C636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34C37E6"/>
    <w:multiLevelType w:val="hybridMultilevel"/>
    <w:tmpl w:val="68F634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E91C62"/>
    <w:multiLevelType w:val="hybridMultilevel"/>
    <w:tmpl w:val="453A30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EB5908"/>
    <w:multiLevelType w:val="multilevel"/>
    <w:tmpl w:val="B37C3B20"/>
    <w:numStyleLink w:val="VietasUNIR"/>
  </w:abstractNum>
  <w:abstractNum w:abstractNumId="4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6C542083"/>
    <w:multiLevelType w:val="multilevel"/>
    <w:tmpl w:val="B0E0186E"/>
    <w:numStyleLink w:val="NmeracinTest"/>
  </w:abstractNum>
  <w:abstractNum w:abstractNumId="47" w15:restartNumberingAfterBreak="0">
    <w:nsid w:val="7D254355"/>
    <w:multiLevelType w:val="multilevel"/>
    <w:tmpl w:val="B37C3B20"/>
    <w:numStyleLink w:val="VietasUNIR"/>
  </w:abstractNum>
  <w:abstractNum w:abstractNumId="4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7"/>
  </w:num>
  <w:num w:numId="3">
    <w:abstractNumId w:val="47"/>
  </w:num>
  <w:num w:numId="4">
    <w:abstractNumId w:val="28"/>
  </w:num>
  <w:num w:numId="5">
    <w:abstractNumId w:val="15"/>
  </w:num>
  <w:num w:numId="6">
    <w:abstractNumId w:val="6"/>
  </w:num>
  <w:num w:numId="7">
    <w:abstractNumId w:val="41"/>
  </w:num>
  <w:num w:numId="8">
    <w:abstractNumId w:val="12"/>
  </w:num>
  <w:num w:numId="9">
    <w:abstractNumId w:val="45"/>
  </w:num>
  <w:num w:numId="10">
    <w:abstractNumId w:val="2"/>
  </w:num>
  <w:num w:numId="11">
    <w:abstractNumId w:val="48"/>
  </w:num>
  <w:num w:numId="12">
    <w:abstractNumId w:val="5"/>
  </w:num>
  <w:num w:numId="13">
    <w:abstractNumId w:val="23"/>
  </w:num>
  <w:num w:numId="14">
    <w:abstractNumId w:val="25"/>
  </w:num>
  <w:num w:numId="15">
    <w:abstractNumId w:val="44"/>
  </w:num>
  <w:num w:numId="16">
    <w:abstractNumId w:val="34"/>
  </w:num>
  <w:num w:numId="17">
    <w:abstractNumId w:val="24"/>
  </w:num>
  <w:num w:numId="18">
    <w:abstractNumId w:val="46"/>
  </w:num>
  <w:num w:numId="19">
    <w:abstractNumId w:val="10"/>
  </w:num>
  <w:num w:numId="20">
    <w:abstractNumId w:val="22"/>
  </w:num>
  <w:num w:numId="21">
    <w:abstractNumId w:val="33"/>
  </w:num>
  <w:num w:numId="22">
    <w:abstractNumId w:val="21"/>
  </w:num>
  <w:num w:numId="23">
    <w:abstractNumId w:val="11"/>
  </w:num>
  <w:num w:numId="24">
    <w:abstractNumId w:val="39"/>
  </w:num>
  <w:num w:numId="25">
    <w:abstractNumId w:val="31"/>
  </w:num>
  <w:num w:numId="26">
    <w:abstractNumId w:val="26"/>
  </w:num>
  <w:num w:numId="27">
    <w:abstractNumId w:val="4"/>
  </w:num>
  <w:num w:numId="28">
    <w:abstractNumId w:val="38"/>
  </w:num>
  <w:num w:numId="29">
    <w:abstractNumId w:val="35"/>
  </w:num>
  <w:num w:numId="30">
    <w:abstractNumId w:val="3"/>
  </w:num>
  <w:num w:numId="31">
    <w:abstractNumId w:val="19"/>
  </w:num>
  <w:num w:numId="32">
    <w:abstractNumId w:val="9"/>
  </w:num>
  <w:num w:numId="33">
    <w:abstractNumId w:val="29"/>
  </w:num>
  <w:num w:numId="34">
    <w:abstractNumId w:val="17"/>
  </w:num>
  <w:num w:numId="35">
    <w:abstractNumId w:val="37"/>
  </w:num>
  <w:num w:numId="36">
    <w:abstractNumId w:val="8"/>
  </w:num>
  <w:num w:numId="37">
    <w:abstractNumId w:val="43"/>
  </w:num>
  <w:num w:numId="38">
    <w:abstractNumId w:val="42"/>
  </w:num>
  <w:num w:numId="39">
    <w:abstractNumId w:val="36"/>
  </w:num>
  <w:num w:numId="40">
    <w:abstractNumId w:val="0"/>
  </w:num>
  <w:num w:numId="41">
    <w:abstractNumId w:val="32"/>
  </w:num>
  <w:num w:numId="42">
    <w:abstractNumId w:val="7"/>
  </w:num>
  <w:num w:numId="43">
    <w:abstractNumId w:val="14"/>
  </w:num>
  <w:num w:numId="44">
    <w:abstractNumId w:val="30"/>
  </w:num>
  <w:num w:numId="45">
    <w:abstractNumId w:val="16"/>
  </w:num>
  <w:num w:numId="46">
    <w:abstractNumId w:val="13"/>
  </w:num>
  <w:num w:numId="47">
    <w:abstractNumId w:val="40"/>
  </w:num>
  <w:num w:numId="48">
    <w:abstractNumId w:val="18"/>
  </w:num>
  <w:num w:numId="49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6D6B"/>
    <w:rsid w:val="000178CD"/>
    <w:rsid w:val="00020599"/>
    <w:rsid w:val="000230BE"/>
    <w:rsid w:val="00031C55"/>
    <w:rsid w:val="0004096A"/>
    <w:rsid w:val="00041A14"/>
    <w:rsid w:val="000458EE"/>
    <w:rsid w:val="00050A0E"/>
    <w:rsid w:val="0005157B"/>
    <w:rsid w:val="0005178B"/>
    <w:rsid w:val="00054229"/>
    <w:rsid w:val="00055C12"/>
    <w:rsid w:val="00056A2A"/>
    <w:rsid w:val="0005762B"/>
    <w:rsid w:val="00072D24"/>
    <w:rsid w:val="00074312"/>
    <w:rsid w:val="00076A78"/>
    <w:rsid w:val="00086720"/>
    <w:rsid w:val="00087952"/>
    <w:rsid w:val="0009320A"/>
    <w:rsid w:val="000967AE"/>
    <w:rsid w:val="000A331B"/>
    <w:rsid w:val="000A78DB"/>
    <w:rsid w:val="000C372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A4DFA"/>
    <w:rsid w:val="001B1F38"/>
    <w:rsid w:val="001B64D3"/>
    <w:rsid w:val="001B76FF"/>
    <w:rsid w:val="001B7F82"/>
    <w:rsid w:val="001C1813"/>
    <w:rsid w:val="001C4462"/>
    <w:rsid w:val="001D0997"/>
    <w:rsid w:val="001D2F3A"/>
    <w:rsid w:val="001E38BB"/>
    <w:rsid w:val="001E6766"/>
    <w:rsid w:val="001E737A"/>
    <w:rsid w:val="001F017C"/>
    <w:rsid w:val="001F1229"/>
    <w:rsid w:val="001F163E"/>
    <w:rsid w:val="001F19FD"/>
    <w:rsid w:val="001F2DF0"/>
    <w:rsid w:val="001F5B9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66B34"/>
    <w:rsid w:val="00273725"/>
    <w:rsid w:val="00277FAF"/>
    <w:rsid w:val="00283DC3"/>
    <w:rsid w:val="002845C0"/>
    <w:rsid w:val="002845C6"/>
    <w:rsid w:val="00294FAD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3DDA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82467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A0D"/>
    <w:rsid w:val="00446F8B"/>
    <w:rsid w:val="004476D3"/>
    <w:rsid w:val="004478AD"/>
    <w:rsid w:val="00455BA7"/>
    <w:rsid w:val="004567F9"/>
    <w:rsid w:val="004576E1"/>
    <w:rsid w:val="00462C94"/>
    <w:rsid w:val="00466671"/>
    <w:rsid w:val="00472B27"/>
    <w:rsid w:val="004760ED"/>
    <w:rsid w:val="004A1A48"/>
    <w:rsid w:val="004B7249"/>
    <w:rsid w:val="004D4F93"/>
    <w:rsid w:val="004E1547"/>
    <w:rsid w:val="004E5487"/>
    <w:rsid w:val="004F1492"/>
    <w:rsid w:val="004F5D83"/>
    <w:rsid w:val="0050234E"/>
    <w:rsid w:val="005067BB"/>
    <w:rsid w:val="00507E5B"/>
    <w:rsid w:val="005131BE"/>
    <w:rsid w:val="00525591"/>
    <w:rsid w:val="00532576"/>
    <w:rsid w:val="005326C2"/>
    <w:rsid w:val="005366C0"/>
    <w:rsid w:val="00537E09"/>
    <w:rsid w:val="005463ED"/>
    <w:rsid w:val="00551A69"/>
    <w:rsid w:val="0055412E"/>
    <w:rsid w:val="00555B62"/>
    <w:rsid w:val="00575580"/>
    <w:rsid w:val="0058112D"/>
    <w:rsid w:val="005920AB"/>
    <w:rsid w:val="00592AE8"/>
    <w:rsid w:val="005A521B"/>
    <w:rsid w:val="005B501C"/>
    <w:rsid w:val="005C1D3F"/>
    <w:rsid w:val="005E0B6D"/>
    <w:rsid w:val="005E129C"/>
    <w:rsid w:val="005E4FA1"/>
    <w:rsid w:val="005E6742"/>
    <w:rsid w:val="005F240A"/>
    <w:rsid w:val="005F2851"/>
    <w:rsid w:val="005F3A48"/>
    <w:rsid w:val="005F6542"/>
    <w:rsid w:val="00611689"/>
    <w:rsid w:val="006124CA"/>
    <w:rsid w:val="00613DB8"/>
    <w:rsid w:val="00620388"/>
    <w:rsid w:val="006223FA"/>
    <w:rsid w:val="006227CB"/>
    <w:rsid w:val="006311BF"/>
    <w:rsid w:val="0063159B"/>
    <w:rsid w:val="006467F9"/>
    <w:rsid w:val="0065243B"/>
    <w:rsid w:val="00652A02"/>
    <w:rsid w:val="006540B1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675D"/>
    <w:rsid w:val="0073726F"/>
    <w:rsid w:val="00744714"/>
    <w:rsid w:val="00744D29"/>
    <w:rsid w:val="00745244"/>
    <w:rsid w:val="00756CD6"/>
    <w:rsid w:val="007609A2"/>
    <w:rsid w:val="007616AA"/>
    <w:rsid w:val="00765C20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9100B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0EC2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60E8D"/>
    <w:rsid w:val="00A67DBC"/>
    <w:rsid w:val="00A71D6D"/>
    <w:rsid w:val="00A73246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5228E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5779A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E346B"/>
    <w:rsid w:val="00CF1CAE"/>
    <w:rsid w:val="00D00BAD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0254"/>
    <w:rsid w:val="00E46BF3"/>
    <w:rsid w:val="00E560E4"/>
    <w:rsid w:val="00E62BB8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28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765C20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40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images.app.goo.gl/be4ssz3Zs7fGztup8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B9527-1233-4286-96C8-5A6902F72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5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Sara Cortizas</cp:lastModifiedBy>
  <cp:revision>11</cp:revision>
  <cp:lastPrinted>2017-09-08T09:41:00Z</cp:lastPrinted>
  <dcterms:created xsi:type="dcterms:W3CDTF">2020-02-03T15:55:00Z</dcterms:created>
  <dcterms:modified xsi:type="dcterms:W3CDTF">2021-06-22T10:11:00Z</dcterms:modified>
</cp:coreProperties>
</file>