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60A66" w14:textId="4BA15FC3" w:rsidR="00227E1B" w:rsidRDefault="00BD6A6D" w:rsidP="00084FCD">
      <w:pPr>
        <w:pStyle w:val="TtuloApartado1sinnivel"/>
      </w:pPr>
      <w:bookmarkStart w:id="0" w:name="_Toc459888455"/>
      <w:r>
        <w:t>Laboratorio</w:t>
      </w:r>
      <w:r w:rsidR="001F2DF0" w:rsidRPr="00DA0A34">
        <w:t xml:space="preserve">: </w:t>
      </w:r>
      <w:r w:rsidRPr="00BD6A6D">
        <w:t>Problemas de contorno unidimensionales, métodos de disparo</w:t>
      </w:r>
    </w:p>
    <w:p w14:paraId="08E3AB1D" w14:textId="77777777" w:rsidR="006A1392" w:rsidRPr="006A1392" w:rsidRDefault="006A1392" w:rsidP="006A1392"/>
    <w:p w14:paraId="0B6068D4" w14:textId="0E3834FF" w:rsidR="00227E1B" w:rsidRPr="00084FCD" w:rsidRDefault="00227E1B" w:rsidP="00084FCD">
      <w:pPr>
        <w:jc w:val="left"/>
        <w:rPr>
          <w:rFonts w:cs="UnitOT-Light"/>
          <w:b/>
          <w:bCs/>
          <w:color w:val="5B9BD5" w:themeColor="accent1"/>
          <w:szCs w:val="22"/>
        </w:rPr>
      </w:pPr>
      <w:r w:rsidRPr="00084FCD">
        <w:rPr>
          <w:rFonts w:cs="UnitOT-Light"/>
          <w:b/>
          <w:bCs/>
          <w:color w:val="5B9BD5" w:themeColor="accent1"/>
          <w:szCs w:val="22"/>
        </w:rPr>
        <w:t>Objetivos</w:t>
      </w:r>
    </w:p>
    <w:p w14:paraId="470990F7" w14:textId="79118FC9" w:rsidR="001F2DF0" w:rsidRPr="00084FCD" w:rsidRDefault="00BD6A6D" w:rsidP="00227E1B">
      <w:pPr>
        <w:rPr>
          <w:color w:val="5B9BD5" w:themeColor="accent1"/>
        </w:rPr>
      </w:pPr>
      <w:r w:rsidRPr="00084FCD">
        <w:rPr>
          <w:rFonts w:cs="UnitOT-Light"/>
          <w:color w:val="5B9BD5" w:themeColor="accent1"/>
          <w:szCs w:val="22"/>
        </w:rPr>
        <w:t>Con esta actividad vas a conseguir poner en práctica los conceptos relacionados con los problemas de frontera unidimensionales estudiados en la asignatura. Concretamente, se aplicará el método de disparo con secante y con Newton a un problema de frontera cuyas condiciones no son de tipo Dirichlet.</w:t>
      </w:r>
    </w:p>
    <w:p w14:paraId="41A5F235" w14:textId="77777777" w:rsidR="00DB2F5D" w:rsidRPr="00084FCD" w:rsidRDefault="00DB2F5D" w:rsidP="00DB2F5D">
      <w:pPr>
        <w:jc w:val="left"/>
        <w:rPr>
          <w:rFonts w:cs="UnitOT-Light"/>
          <w:color w:val="5B9BD5" w:themeColor="accent1"/>
          <w:szCs w:val="22"/>
        </w:rPr>
      </w:pPr>
    </w:p>
    <w:p w14:paraId="24FA284A" w14:textId="6F71FCFF" w:rsidR="00DB2F5D" w:rsidRPr="00084FCD" w:rsidRDefault="00DB2F5D" w:rsidP="00084FCD">
      <w:pPr>
        <w:jc w:val="left"/>
        <w:rPr>
          <w:rFonts w:cs="UnitOT-Light"/>
          <w:b/>
          <w:bCs/>
          <w:color w:val="5B9BD5" w:themeColor="accent1"/>
          <w:szCs w:val="22"/>
        </w:rPr>
      </w:pPr>
      <w:r w:rsidRPr="00084FCD">
        <w:rPr>
          <w:rFonts w:cs="UnitOT-Light"/>
          <w:b/>
          <w:bCs/>
          <w:color w:val="5B9BD5" w:themeColor="accent1"/>
          <w:szCs w:val="22"/>
        </w:rPr>
        <w:t>Descripción</w:t>
      </w:r>
    </w:p>
    <w:p w14:paraId="550B3609" w14:textId="24FC1A1D" w:rsidR="001F2DF0" w:rsidRPr="00084FCD" w:rsidRDefault="00BB5F44" w:rsidP="00DB2F5D">
      <w:pPr>
        <w:rPr>
          <w:color w:val="5B9BD5" w:themeColor="accent1"/>
        </w:rPr>
      </w:pPr>
      <w:r w:rsidRPr="00084FCD">
        <w:rPr>
          <w:color w:val="5B9BD5" w:themeColor="accent1"/>
        </w:rPr>
        <w:t>Consideremos el siguiente problema de frontera</w:t>
      </w:r>
      <w:r w:rsidR="00DB2F5D" w:rsidRPr="00084FCD">
        <w:rPr>
          <w:color w:val="5B9BD5" w:themeColor="accent1"/>
        </w:rPr>
        <w:t>:</w:t>
      </w:r>
    </w:p>
    <w:p w14:paraId="6626855C" w14:textId="77777777" w:rsidR="00DB2F5D" w:rsidRPr="00084FCD" w:rsidRDefault="00DB2F5D" w:rsidP="00DB2F5D">
      <w:pPr>
        <w:rPr>
          <w:color w:val="5B9BD5" w:themeColor="accent1"/>
        </w:rPr>
      </w:pPr>
    </w:p>
    <w:p w14:paraId="51C6E5BF" w14:textId="77777777" w:rsidR="00BB5F44" w:rsidRPr="00084FCD" w:rsidRDefault="00000000" w:rsidP="00BB5F44">
      <w:pPr>
        <w:rPr>
          <w:rFonts w:ascii="Cambria Math" w:hAnsi="Cambria Math"/>
          <w:color w:val="5B9BD5" w:themeColor="accent1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5B9BD5" w:themeColor="accent1"/>
                </w:rPr>
              </m:ctrlPr>
            </m:sSupPr>
            <m:e>
              <m:r>
                <w:rPr>
                  <w:rFonts w:ascii="Cambria Math" w:hAnsi="Cambria Math"/>
                  <w:color w:val="5B9BD5" w:themeColor="accent1"/>
                </w:rPr>
                <m:t>y</m:t>
              </m:r>
            </m:e>
            <m:sup>
              <m:r>
                <w:rPr>
                  <w:rFonts w:ascii="Cambria Math" w:hAnsi="Cambria Math"/>
                  <w:color w:val="5B9BD5" w:themeColor="accent1"/>
                </w:rPr>
                <m:t>''</m:t>
              </m:r>
            </m:sup>
          </m:sSup>
          <m:r>
            <w:rPr>
              <w:rFonts w:ascii="Cambria Math" w:hAnsi="Cambria Math"/>
              <w:color w:val="5B9BD5" w:themeColor="accent1"/>
            </w:rPr>
            <m:t>-xy</m:t>
          </m:r>
          <m:sSup>
            <m:sSupPr>
              <m:ctrlPr>
                <w:rPr>
                  <w:rFonts w:ascii="Cambria Math" w:hAnsi="Cambria Math"/>
                  <w:i/>
                  <w:color w:val="5B9BD5" w:themeColor="accent1"/>
                </w:rPr>
              </m:ctrlPr>
            </m:sSupPr>
            <m:e>
              <m:r>
                <w:rPr>
                  <w:rFonts w:ascii="Cambria Math" w:hAnsi="Cambria Math"/>
                  <w:color w:val="5B9BD5" w:themeColor="accent1"/>
                </w:rPr>
                <m:t>y</m:t>
              </m:r>
            </m:e>
            <m:sup>
              <m:r>
                <w:rPr>
                  <w:rFonts w:ascii="Cambria Math" w:hAnsi="Cambria Math"/>
                  <w:color w:val="5B9BD5" w:themeColor="accent1"/>
                </w:rPr>
                <m:t>'</m:t>
              </m:r>
            </m:sup>
          </m:sSup>
          <m:r>
            <w:rPr>
              <w:rFonts w:ascii="Cambria Math" w:hAnsi="Cambria Math"/>
              <w:color w:val="5B9BD5" w:themeColor="accent1"/>
            </w:rPr>
            <m:t>+xcos</m:t>
          </m:r>
          <m:d>
            <m:dPr>
              <m:ctrlPr>
                <w:rPr>
                  <w:rFonts w:ascii="Cambria Math" w:hAnsi="Cambria Math"/>
                  <w:i/>
                  <w:color w:val="5B9BD5" w:themeColor="accent1"/>
                </w:rPr>
              </m:ctrlPr>
            </m:dPr>
            <m:e>
              <m:r>
                <w:rPr>
                  <w:rFonts w:ascii="Cambria Math" w:hAnsi="Cambria Math"/>
                  <w:color w:val="5B9BD5" w:themeColor="accent1"/>
                </w:rPr>
                <m:t>x</m:t>
              </m:r>
            </m:e>
          </m:d>
          <m:r>
            <w:rPr>
              <w:rFonts w:ascii="Cambria Math" w:hAnsi="Cambria Math"/>
              <w:color w:val="5B9BD5" w:themeColor="accent1"/>
            </w:rPr>
            <m:t>y+</m:t>
          </m:r>
          <m:func>
            <m:funcPr>
              <m:ctrlPr>
                <w:rPr>
                  <w:rFonts w:ascii="Cambria Math" w:hAnsi="Cambria Math"/>
                  <w:color w:val="5B9BD5" w:themeColor="accen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5B9BD5" w:themeColor="accent1"/>
                </w:rPr>
                <m:t>sin</m:t>
              </m:r>
              <m:ctrlPr>
                <w:rPr>
                  <w:rFonts w:ascii="Cambria Math" w:hAnsi="Cambria Math"/>
                  <w:i/>
                  <w:color w:val="5B9BD5" w:themeColor="accent1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5B9BD5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color w:val="5B9BD5" w:themeColor="accent1"/>
            </w:rPr>
            <m:t xml:space="preserve">=0,     x∈ [0,π], </m:t>
          </m:r>
        </m:oMath>
      </m:oMathPara>
    </w:p>
    <w:p w14:paraId="5668A43B" w14:textId="77777777" w:rsidR="00BB5F44" w:rsidRPr="00084FCD" w:rsidRDefault="00BB5F44" w:rsidP="00BB5F44">
      <w:pPr>
        <w:jc w:val="center"/>
        <w:rPr>
          <w:color w:val="5B9BD5" w:themeColor="accent1"/>
        </w:rPr>
      </w:pPr>
      <m:oMath>
        <m:r>
          <w:rPr>
            <w:rFonts w:ascii="Cambria Math" w:hAnsi="Cambria Math"/>
            <w:color w:val="5B9BD5" w:themeColor="accent1"/>
          </w:rPr>
          <m:t>y(0)+y'(0)=1,       y(π)-2y'(π) = 2</m:t>
        </m:r>
      </m:oMath>
      <w:r w:rsidRPr="00084FCD">
        <w:rPr>
          <w:color w:val="5B9BD5" w:themeColor="accent1"/>
        </w:rPr>
        <w:t>.</w:t>
      </w:r>
    </w:p>
    <w:p w14:paraId="6772CCFE" w14:textId="77777777" w:rsidR="00BB5F44" w:rsidRPr="00084FCD" w:rsidRDefault="00BB5F44" w:rsidP="00BB5F44">
      <w:pPr>
        <w:rPr>
          <w:rFonts w:cs="UnitOT-Light"/>
          <w:color w:val="5B9BD5" w:themeColor="accent1"/>
          <w:szCs w:val="22"/>
        </w:rPr>
      </w:pPr>
    </w:p>
    <w:p w14:paraId="5253B88E" w14:textId="538A777D" w:rsidR="00BB5F44" w:rsidRPr="00084FCD" w:rsidRDefault="00BB5F44" w:rsidP="00BB5F44">
      <w:pPr>
        <w:pStyle w:val="Vietaprimernivel"/>
        <w:rPr>
          <w:color w:val="5B9BD5" w:themeColor="accent1"/>
        </w:rPr>
      </w:pPr>
      <w:r w:rsidRPr="00084FCD">
        <w:rPr>
          <w:color w:val="5B9BD5" w:themeColor="accent1"/>
        </w:rPr>
        <w:t xml:space="preserve">Describe el método de disparo para este problema, utilizando el esquema de secante para determinar los valores del parámetro </w:t>
      </w:r>
      <m:oMath>
        <m:r>
          <w:rPr>
            <w:rFonts w:ascii="Cambria Math" w:hAnsi="Cambria Math"/>
            <w:color w:val="5B9BD5" w:themeColor="accent1"/>
          </w:rPr>
          <m:t>t</m:t>
        </m:r>
      </m:oMath>
      <w:r w:rsidRPr="00084FCD">
        <w:rPr>
          <w:color w:val="5B9BD5" w:themeColor="accent1"/>
        </w:rPr>
        <w:t>.</w:t>
      </w:r>
    </w:p>
    <w:p w14:paraId="0216D293" w14:textId="53D9E605" w:rsidR="00B65DA6" w:rsidRDefault="00B65DA6" w:rsidP="00B65DA6">
      <w:pPr>
        <w:pStyle w:val="Vietaprimernivel"/>
        <w:numPr>
          <w:ilvl w:val="0"/>
          <w:numId w:val="0"/>
        </w:numPr>
      </w:pPr>
      <w:r>
        <w:t>Para este apartado, tendríamos que adaptar el problema de frontera dado a un problema de inicial de la forma:</w:t>
      </w:r>
    </w:p>
    <w:p w14:paraId="695A2196" w14:textId="34707745" w:rsidR="00B65DA6" w:rsidRPr="00B65DA6" w:rsidRDefault="00000000" w:rsidP="00B65DA6">
      <w:pPr>
        <w:pStyle w:val="Vietaprimernivel"/>
        <w:numPr>
          <w:ilvl w:val="0"/>
          <w:numId w:val="0"/>
        </w:num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x*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func>
                </m:den>
              </m:f>
            </m:e>
          </m:d>
        </m:oMath>
      </m:oMathPara>
    </w:p>
    <w:p w14:paraId="599C5041" w14:textId="40057CC5" w:rsidR="00B65DA6" w:rsidRDefault="00B65DA6" w:rsidP="00B65DA6">
      <w:pPr>
        <w:pStyle w:val="Vietaprimernivel"/>
        <w:numPr>
          <w:ilvl w:val="0"/>
          <w:numId w:val="0"/>
        </w:numPr>
      </w:pPr>
      <w:r>
        <w:t xml:space="preserve">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=t</m:t>
        </m:r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=1-t</m:t>
        </m:r>
      </m:oMath>
      <w:r w:rsidR="00084FCD">
        <w:t>.</w:t>
      </w:r>
    </w:p>
    <w:p w14:paraId="509048C8" w14:textId="776070CC" w:rsidR="00B65DA6" w:rsidRDefault="00B65DA6" w:rsidP="00B65DA6">
      <w:pPr>
        <w:pStyle w:val="Vietaprimernivel"/>
        <w:numPr>
          <w:ilvl w:val="0"/>
          <w:numId w:val="0"/>
        </w:numPr>
      </w:pPr>
      <w:r>
        <w:t xml:space="preserve">Para poder resolverlo mediante el método de la secante, vamos a aproximar la solución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π,t</m:t>
            </m:r>
          </m:e>
        </m:d>
        <m:r>
          <w:rPr>
            <w:rFonts w:ascii="Cambria Math" w:hAnsi="Cambria Math"/>
          </w:rPr>
          <m:t>-2*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π,t</m:t>
            </m:r>
          </m:e>
        </m:d>
        <m:r>
          <w:rPr>
            <w:rFonts w:ascii="Cambria Math" w:hAnsi="Cambria Math"/>
          </w:rPr>
          <m:t>-2=0</m:t>
        </m:r>
      </m:oMath>
      <w:r>
        <w:t xml:space="preserve"> mediante la expresión iterativa</w:t>
      </w:r>
    </w:p>
    <w:p w14:paraId="49D43067" w14:textId="6DFA32DD" w:rsidR="00B65DA6" w:rsidRPr="00337F2A" w:rsidRDefault="00000000" w:rsidP="00B65DA6">
      <w:pPr>
        <w:pStyle w:val="Vietaprimernivel"/>
        <w:numPr>
          <w:ilvl w:val="0"/>
          <w:numId w:val="0"/>
        </w:num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2E4DD823" w14:textId="34CFAF3C" w:rsidR="00337F2A" w:rsidRDefault="00084FCD" w:rsidP="00B65DA6">
      <w:pPr>
        <w:pStyle w:val="Vietaprimernivel"/>
        <w:numPr>
          <w:ilvl w:val="0"/>
          <w:numId w:val="0"/>
        </w:numPr>
      </w:pPr>
      <w:r>
        <w:lastRenderedPageBreak/>
        <w:t xml:space="preserve">con </w:t>
      </w:r>
      <m:oMath>
        <m:r>
          <w:rPr>
            <w:rFonts w:ascii="Cambria Math" w:hAnsi="Cambria Math"/>
          </w:rPr>
          <m:t>k=1,2,…</m:t>
        </m:r>
      </m:oMath>
    </w:p>
    <w:p w14:paraId="1E8264A5" w14:textId="0D20B2DC" w:rsidR="00084FCD" w:rsidRDefault="00084FCD" w:rsidP="00B65DA6">
      <w:pPr>
        <w:pStyle w:val="Vietaprimernivel"/>
        <w:numPr>
          <w:ilvl w:val="0"/>
          <w:numId w:val="0"/>
        </w:numPr>
      </w:pPr>
      <w:r>
        <w:t>Nótese que, para comenzar, vamos a definir dos valores de t iniciales:</w:t>
      </w:r>
    </w:p>
    <w:p w14:paraId="467B64BA" w14:textId="212820E6" w:rsidR="00084FCD" w:rsidRPr="006A1392" w:rsidRDefault="00000000" w:rsidP="00B65DA6">
      <w:pPr>
        <w:pStyle w:val="Vietaprimernivel"/>
        <w:numPr>
          <w:ilvl w:val="0"/>
          <w:numId w:val="0"/>
        </w:num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=(β-α)/(b-a)</m:t>
          </m:r>
        </m:oMath>
      </m:oMathPara>
    </w:p>
    <w:p w14:paraId="1B82D539" w14:textId="715F812B" w:rsidR="006A1392" w:rsidRDefault="006A1392" w:rsidP="00B65DA6">
      <w:pPr>
        <w:pStyle w:val="Vietaprimernivel"/>
        <w:numPr>
          <w:ilvl w:val="0"/>
          <w:numId w:val="0"/>
        </w:numPr>
      </w:pPr>
      <w:r>
        <w:t>Así, podríamos implementar en Matlab el PVI como:</w:t>
      </w:r>
    </w:p>
    <w:p w14:paraId="639A9F6B" w14:textId="77777777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  <w:r w:rsidRPr="006A1392">
        <w:rPr>
          <w:rFonts w:ascii="Consolas" w:hAnsi="Consolas"/>
          <w:color w:val="0E00FF"/>
        </w:rPr>
        <w:t xml:space="preserve">function </w:t>
      </w:r>
      <w:r w:rsidRPr="006A1392">
        <w:rPr>
          <w:rFonts w:ascii="Consolas" w:hAnsi="Consolas"/>
          <w:color w:val="auto"/>
        </w:rPr>
        <w:t>dx=ejercicio_2_secante(x,y)</w:t>
      </w:r>
    </w:p>
    <w:p w14:paraId="3DE2AF74" w14:textId="77777777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  <w:r w:rsidRPr="006A1392">
        <w:rPr>
          <w:rFonts w:ascii="Consolas" w:hAnsi="Consolas"/>
          <w:color w:val="auto"/>
        </w:rPr>
        <w:t>dx=[y(2);</w:t>
      </w:r>
      <w:r w:rsidRPr="006A1392">
        <w:rPr>
          <w:rFonts w:ascii="Consolas" w:hAnsi="Consolas"/>
          <w:color w:val="0E00FF"/>
        </w:rPr>
        <w:t>...</w:t>
      </w:r>
    </w:p>
    <w:p w14:paraId="3C71B7FA" w14:textId="77777777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  <w:r w:rsidRPr="006A1392">
        <w:rPr>
          <w:rFonts w:ascii="Consolas" w:hAnsi="Consolas"/>
          <w:color w:val="auto"/>
        </w:rPr>
        <w:t xml:space="preserve">    x.*y(1).*y(2)-x.*cos(x).*y(1)-sin(x)];</w:t>
      </w:r>
    </w:p>
    <w:p w14:paraId="77EB4EAC" w14:textId="5857A92A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  <w:r w:rsidRPr="006A1392">
        <w:rPr>
          <w:rFonts w:ascii="Consolas" w:hAnsi="Consolas"/>
          <w:color w:val="0E00FF"/>
        </w:rPr>
        <w:t>end</w:t>
      </w:r>
    </w:p>
    <w:p w14:paraId="28AC47EB" w14:textId="77777777" w:rsidR="006A1392" w:rsidRDefault="006A1392" w:rsidP="00B65DA6">
      <w:pPr>
        <w:pStyle w:val="Vietaprimernivel"/>
        <w:numPr>
          <w:ilvl w:val="0"/>
          <w:numId w:val="0"/>
        </w:numPr>
      </w:pPr>
    </w:p>
    <w:p w14:paraId="48AA43B5" w14:textId="31D7ADCE" w:rsidR="006A1392" w:rsidRDefault="006A1392" w:rsidP="00B65DA6">
      <w:pPr>
        <w:pStyle w:val="Vietaprimernivel"/>
        <w:numPr>
          <w:ilvl w:val="0"/>
          <w:numId w:val="0"/>
        </w:numPr>
      </w:pPr>
      <w:r>
        <w:t>Y la adaptación del método de la secante:</w:t>
      </w:r>
    </w:p>
    <w:p w14:paraId="5E223BC3" w14:textId="77777777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  <w:r w:rsidRPr="006A1392">
        <w:rPr>
          <w:rFonts w:ascii="Consolas" w:hAnsi="Consolas"/>
          <w:color w:val="0E00FF"/>
        </w:rPr>
        <w:t xml:space="preserve">function </w:t>
      </w:r>
      <w:r w:rsidRPr="006A1392">
        <w:rPr>
          <w:rFonts w:ascii="Consolas" w:hAnsi="Consolas"/>
          <w:color w:val="auto"/>
        </w:rPr>
        <w:t>[nodos, solAprox,t, iter]=disparo_secanteP2(f,a,b,alfa,beta,N,tol,maxiter)</w:t>
      </w:r>
    </w:p>
    <w:p w14:paraId="625BA352" w14:textId="21015AD4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  <w:r w:rsidRPr="006A1392">
        <w:rPr>
          <w:rFonts w:ascii="Consolas" w:hAnsi="Consolas"/>
          <w:color w:val="auto"/>
        </w:rPr>
        <w:t>h=(b-a)/(N-1); x=a:h:b; x=x(:);</w:t>
      </w:r>
    </w:p>
    <w:p w14:paraId="709567D0" w14:textId="77777777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  <w:r w:rsidRPr="006A1392">
        <w:rPr>
          <w:rFonts w:ascii="Consolas" w:hAnsi="Consolas"/>
          <w:color w:val="auto"/>
        </w:rPr>
        <w:t>iter=1;</w:t>
      </w:r>
    </w:p>
    <w:p w14:paraId="2EBC8D66" w14:textId="77777777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  <w:r w:rsidRPr="006A1392">
        <w:rPr>
          <w:rFonts w:ascii="Consolas" w:hAnsi="Consolas"/>
          <w:color w:val="auto"/>
        </w:rPr>
        <w:t>incre=tol+1;</w:t>
      </w:r>
    </w:p>
    <w:p w14:paraId="12895F32" w14:textId="77777777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</w:p>
    <w:p w14:paraId="3B15AC2C" w14:textId="77777777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  <w:r w:rsidRPr="006A1392">
        <w:rPr>
          <w:rFonts w:ascii="Consolas" w:hAnsi="Consolas"/>
          <w:color w:val="auto"/>
        </w:rPr>
        <w:t>t0=0;</w:t>
      </w:r>
    </w:p>
    <w:p w14:paraId="497AF7DD" w14:textId="77777777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  <w:r w:rsidRPr="006A1392">
        <w:rPr>
          <w:rFonts w:ascii="Consolas" w:hAnsi="Consolas"/>
          <w:color w:val="auto"/>
        </w:rPr>
        <w:t>[x,Y]=ode45(f,x,[t0,alfa-t0]');</w:t>
      </w:r>
    </w:p>
    <w:p w14:paraId="0D83B7FF" w14:textId="77777777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  <w:r w:rsidRPr="006A1392">
        <w:rPr>
          <w:rFonts w:ascii="Consolas" w:hAnsi="Consolas"/>
          <w:color w:val="auto"/>
        </w:rPr>
        <w:t>yb0=Y(end,1); yb1=Y(end,2);</w:t>
      </w:r>
    </w:p>
    <w:p w14:paraId="11367BE5" w14:textId="77777777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</w:p>
    <w:p w14:paraId="723BB3E4" w14:textId="77777777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  <w:r w:rsidRPr="006A1392">
        <w:rPr>
          <w:rFonts w:ascii="Consolas" w:hAnsi="Consolas"/>
          <w:color w:val="auto"/>
        </w:rPr>
        <w:t>t1=(beta-alfa)/(b-a);</w:t>
      </w:r>
    </w:p>
    <w:p w14:paraId="77711867" w14:textId="77777777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  <w:r w:rsidRPr="006A1392">
        <w:rPr>
          <w:rFonts w:ascii="Consolas" w:hAnsi="Consolas"/>
          <w:color w:val="auto"/>
        </w:rPr>
        <w:t>[x,Y]=ode45(f,x,[t1,alfa-t1]');</w:t>
      </w:r>
    </w:p>
    <w:p w14:paraId="48C21AE2" w14:textId="77777777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  <w:r w:rsidRPr="006A1392">
        <w:rPr>
          <w:rFonts w:ascii="Consolas" w:hAnsi="Consolas"/>
          <w:color w:val="auto"/>
        </w:rPr>
        <w:t>zb0=Y(end,1); zb1=Y(end,2);</w:t>
      </w:r>
    </w:p>
    <w:p w14:paraId="598E267E" w14:textId="77777777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</w:p>
    <w:p w14:paraId="3D679A2C" w14:textId="77777777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  <w:r w:rsidRPr="006A1392">
        <w:rPr>
          <w:rFonts w:ascii="Consolas" w:hAnsi="Consolas"/>
          <w:color w:val="0E00FF"/>
        </w:rPr>
        <w:t xml:space="preserve">while </w:t>
      </w:r>
      <w:r w:rsidRPr="006A1392">
        <w:rPr>
          <w:rFonts w:ascii="Consolas" w:hAnsi="Consolas"/>
          <w:color w:val="auto"/>
        </w:rPr>
        <w:t>incre&gt;tol &amp;&amp; iter&lt;maxiter</w:t>
      </w:r>
    </w:p>
    <w:p w14:paraId="4A926120" w14:textId="77777777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  <w:r w:rsidRPr="006A1392">
        <w:rPr>
          <w:rFonts w:ascii="Consolas" w:hAnsi="Consolas"/>
          <w:color w:val="auto"/>
        </w:rPr>
        <w:t xml:space="preserve">    t=t1-(t1-t0)*(zb0-2*zb1-beta)/(zb0-2*zb1-yb0+2*yb1); </w:t>
      </w:r>
      <w:r w:rsidRPr="006A1392">
        <w:rPr>
          <w:rFonts w:ascii="Consolas" w:hAnsi="Consolas"/>
          <w:color w:val="028009"/>
        </w:rPr>
        <w:t>%t=t1-(t1-t0)*F(t1)/(F(t1)-F(t0))</w:t>
      </w:r>
    </w:p>
    <w:p w14:paraId="6CA4EBFA" w14:textId="77777777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  <w:r w:rsidRPr="006A1392">
        <w:rPr>
          <w:rFonts w:ascii="Consolas" w:hAnsi="Consolas"/>
          <w:color w:val="auto"/>
        </w:rPr>
        <w:t xml:space="preserve">    [x,Y]=ode45(f,x,[t,alfa-t]');</w:t>
      </w:r>
    </w:p>
    <w:p w14:paraId="0DFDD07B" w14:textId="77777777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</w:p>
    <w:p w14:paraId="5D33BF7F" w14:textId="77777777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  <w:r w:rsidRPr="006A1392">
        <w:rPr>
          <w:rFonts w:ascii="Consolas" w:hAnsi="Consolas"/>
          <w:color w:val="auto"/>
        </w:rPr>
        <w:t xml:space="preserve">    incre=abs(Y(end,1)-2*Y(end,2)-beta);</w:t>
      </w:r>
    </w:p>
    <w:p w14:paraId="2546498C" w14:textId="77777777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  <w:r w:rsidRPr="006A1392">
        <w:rPr>
          <w:rFonts w:ascii="Consolas" w:hAnsi="Consolas"/>
          <w:color w:val="auto"/>
        </w:rPr>
        <w:t xml:space="preserve">    iter=iter+1;</w:t>
      </w:r>
    </w:p>
    <w:p w14:paraId="1480549B" w14:textId="77777777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  <w:r w:rsidRPr="006A1392">
        <w:rPr>
          <w:rFonts w:ascii="Consolas" w:hAnsi="Consolas"/>
          <w:color w:val="auto"/>
        </w:rPr>
        <w:t xml:space="preserve">    t0=t1; yb0=zb0; yb1=zb1;</w:t>
      </w:r>
    </w:p>
    <w:p w14:paraId="1A3A827F" w14:textId="77777777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  <w:r w:rsidRPr="006A1392">
        <w:rPr>
          <w:rFonts w:ascii="Consolas" w:hAnsi="Consolas"/>
          <w:color w:val="auto"/>
        </w:rPr>
        <w:t xml:space="preserve">    t1=t; zb0=Y(end,1); zb1=Y(end,2);</w:t>
      </w:r>
    </w:p>
    <w:p w14:paraId="51AD00DA" w14:textId="77777777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  <w:r w:rsidRPr="006A1392">
        <w:rPr>
          <w:rFonts w:ascii="Consolas" w:hAnsi="Consolas"/>
          <w:color w:val="0E00FF"/>
        </w:rPr>
        <w:t>end</w:t>
      </w:r>
    </w:p>
    <w:p w14:paraId="7506864E" w14:textId="77777777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  <w:r w:rsidRPr="006A1392">
        <w:rPr>
          <w:rFonts w:ascii="Consolas" w:hAnsi="Consolas"/>
          <w:color w:val="0E00FF"/>
        </w:rPr>
        <w:t xml:space="preserve">if </w:t>
      </w:r>
      <w:r w:rsidRPr="006A1392">
        <w:rPr>
          <w:rFonts w:ascii="Consolas" w:hAnsi="Consolas"/>
          <w:color w:val="auto"/>
        </w:rPr>
        <w:t>incre&lt;=tol</w:t>
      </w:r>
    </w:p>
    <w:p w14:paraId="165B59BF" w14:textId="77777777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  <w:r w:rsidRPr="006A1392">
        <w:rPr>
          <w:rFonts w:ascii="Consolas" w:hAnsi="Consolas"/>
          <w:color w:val="auto"/>
        </w:rPr>
        <w:t xml:space="preserve">    nodos=x;</w:t>
      </w:r>
    </w:p>
    <w:p w14:paraId="498EAE28" w14:textId="77777777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  <w:r w:rsidRPr="006A1392">
        <w:rPr>
          <w:rFonts w:ascii="Consolas" w:hAnsi="Consolas"/>
          <w:color w:val="auto"/>
        </w:rPr>
        <w:t xml:space="preserve">    solAprox=Y;</w:t>
      </w:r>
    </w:p>
    <w:p w14:paraId="01BC1019" w14:textId="77777777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  <w:r w:rsidRPr="006A1392">
        <w:rPr>
          <w:rFonts w:ascii="Consolas" w:hAnsi="Consolas"/>
          <w:color w:val="0E00FF"/>
        </w:rPr>
        <w:t>else</w:t>
      </w:r>
    </w:p>
    <w:p w14:paraId="26C24136" w14:textId="75B29394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  <w:r w:rsidRPr="006A1392">
        <w:rPr>
          <w:rFonts w:ascii="Consolas" w:hAnsi="Consolas"/>
          <w:color w:val="auto"/>
        </w:rPr>
        <w:t xml:space="preserve">    disp(</w:t>
      </w:r>
      <w:r w:rsidRPr="006A1392">
        <w:rPr>
          <w:rFonts w:ascii="Consolas" w:hAnsi="Consolas"/>
          <w:color w:val="AA04F9"/>
        </w:rPr>
        <w:t>'se necesitan mas iteraciones'</w:t>
      </w:r>
      <w:r w:rsidRPr="006A1392">
        <w:rPr>
          <w:rFonts w:ascii="Consolas" w:hAnsi="Consolas"/>
          <w:color w:val="auto"/>
        </w:rPr>
        <w:t>)</w:t>
      </w:r>
    </w:p>
    <w:p w14:paraId="054C7BF5" w14:textId="77777777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  <w:r w:rsidRPr="006A1392">
        <w:rPr>
          <w:rFonts w:ascii="Consolas" w:hAnsi="Consolas"/>
          <w:color w:val="0E00FF"/>
        </w:rPr>
        <w:t>end</w:t>
      </w:r>
    </w:p>
    <w:p w14:paraId="3A338F21" w14:textId="292160C6" w:rsidR="006A1392" w:rsidRPr="006A1392" w:rsidRDefault="006A1392" w:rsidP="006A1392">
      <w:pPr>
        <w:spacing w:line="240" w:lineRule="auto"/>
        <w:jc w:val="left"/>
        <w:rPr>
          <w:rFonts w:ascii="Consolas" w:hAnsi="Consolas"/>
          <w:color w:val="auto"/>
        </w:rPr>
      </w:pPr>
      <w:r w:rsidRPr="006A1392">
        <w:rPr>
          <w:rFonts w:ascii="Consolas" w:hAnsi="Consolas"/>
          <w:color w:val="0E00FF"/>
        </w:rPr>
        <w:t>end</w:t>
      </w:r>
    </w:p>
    <w:p w14:paraId="70DBF91F" w14:textId="67AEFBD7" w:rsidR="00BB5F44" w:rsidRPr="00773FA8" w:rsidRDefault="00BB5F44" w:rsidP="00BB5F44">
      <w:pPr>
        <w:pStyle w:val="Vietaprimernivel"/>
        <w:rPr>
          <w:color w:val="5B9BD5" w:themeColor="accent1"/>
        </w:rPr>
      </w:pPr>
      <w:r w:rsidRPr="00773FA8">
        <w:rPr>
          <w:color w:val="5B9BD5" w:themeColor="accent1"/>
        </w:rPr>
        <w:lastRenderedPageBreak/>
        <w:t xml:space="preserve">Aproxima la solución del problema mediante el método del apartado (a), tomando 10 subintervalos, una tolerancia de </w:t>
      </w:r>
      <m:oMath>
        <m:sSup>
          <m:sSupPr>
            <m:ctrlPr>
              <w:rPr>
                <w:rFonts w:ascii="Cambria Math" w:hAnsi="Cambria Math"/>
                <w:i/>
                <w:color w:val="5B9BD5" w:themeColor="accent1"/>
              </w:rPr>
            </m:ctrlPr>
          </m:sSupPr>
          <m:e>
            <m:r>
              <w:rPr>
                <w:rFonts w:ascii="Cambria Math" w:hAnsi="Cambria Math"/>
                <w:color w:val="5B9BD5" w:themeColor="accent1"/>
              </w:rPr>
              <m:t>10</m:t>
            </m:r>
          </m:e>
          <m:sup>
            <m:r>
              <w:rPr>
                <w:rFonts w:ascii="Cambria Math" w:hAnsi="Cambria Math"/>
                <w:color w:val="5B9BD5" w:themeColor="accent1"/>
              </w:rPr>
              <m:t>-8</m:t>
            </m:r>
          </m:sup>
        </m:sSup>
      </m:oMath>
      <w:r w:rsidRPr="00773FA8">
        <w:rPr>
          <w:color w:val="5B9BD5" w:themeColor="accent1"/>
        </w:rPr>
        <w:t xml:space="preserve"> y un valor inicial del parámetro </w:t>
      </w:r>
      <m:oMath>
        <m:r>
          <w:rPr>
            <w:rFonts w:ascii="Cambria Math" w:hAnsi="Cambria Math"/>
            <w:color w:val="5B9BD5" w:themeColor="accent1"/>
          </w:rPr>
          <m:t>t=0</m:t>
        </m:r>
      </m:oMath>
      <w:r w:rsidRPr="00773FA8">
        <w:rPr>
          <w:color w:val="5B9BD5" w:themeColor="accent1"/>
        </w:rPr>
        <w:t xml:space="preserve">. Indica el número de iteraciones y el último valor de </w:t>
      </w:r>
      <m:oMath>
        <m:r>
          <w:rPr>
            <w:rFonts w:ascii="Cambria Math" w:hAnsi="Cambria Math"/>
            <w:color w:val="5B9BD5" w:themeColor="accent1"/>
          </w:rPr>
          <m:t>t</m:t>
        </m:r>
      </m:oMath>
      <w:r w:rsidRPr="00773FA8">
        <w:rPr>
          <w:color w:val="5B9BD5" w:themeColor="accent1"/>
        </w:rPr>
        <w:t>.</w:t>
      </w:r>
    </w:p>
    <w:p w14:paraId="3F0061EA" w14:textId="6328BEB0" w:rsidR="00011976" w:rsidRDefault="00011976" w:rsidP="00011976">
      <w:pPr>
        <w:pStyle w:val="Vietaprimernivel"/>
        <w:numPr>
          <w:ilvl w:val="0"/>
          <w:numId w:val="0"/>
        </w:numPr>
      </w:pPr>
      <w:bookmarkStart w:id="1" w:name="_Hlk99275809"/>
      <w:r>
        <w:t xml:space="preserve">A partir de </w:t>
      </w:r>
      <w:r w:rsidR="00DC6A8B">
        <w:t xml:space="preserve">archivo .m </w:t>
      </w:r>
      <w:r w:rsidR="00773FA8">
        <w:t xml:space="preserve">visto en </w:t>
      </w:r>
      <w:r w:rsidR="003B0D2D">
        <w:t>el apartado anterior, teniendo en cuenta la</w:t>
      </w:r>
      <w:r w:rsidR="00DC6A8B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DC6A8B">
        <w:t xml:space="preserve"> dada por el enunciado, y tomando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 </m:t>
        </m:r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=1/π</m:t>
        </m:r>
      </m:oMath>
      <w:r w:rsidR="00DC6A8B">
        <w:t xml:space="preserve"> obtenemos la tabla </w:t>
      </w:r>
      <w:r w:rsidR="00E63543">
        <w:t xml:space="preserve">1 </w:t>
      </w:r>
      <w:r w:rsidR="00DC6A8B">
        <w:t>siguiente:</w:t>
      </w:r>
    </w:p>
    <w:tbl>
      <w:tblPr>
        <w:tblStyle w:val="Tablaconcuadrcula5oscu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2737"/>
        <w:gridCol w:w="2737"/>
      </w:tblGrid>
      <w:tr w:rsidR="00011976" w14:paraId="2B50BD8B" w14:textId="77777777" w:rsidTr="00011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0E665F3" w14:textId="77777777" w:rsidR="00011976" w:rsidRDefault="00011976" w:rsidP="00011976">
            <w:pPr>
              <w:pStyle w:val="Vietaprimernivel"/>
              <w:numPr>
                <w:ilvl w:val="0"/>
                <w:numId w:val="0"/>
              </w:numPr>
              <w:jc w:val="center"/>
            </w:pPr>
          </w:p>
        </w:tc>
        <w:tc>
          <w:tcPr>
            <w:tcW w:w="273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1E1F50C" w14:textId="3595D721" w:rsidR="00011976" w:rsidRPr="00D36F27" w:rsidRDefault="00011976" w:rsidP="00011976">
            <w:pPr>
              <w:pStyle w:val="Vietaprimernivel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36F27">
              <w:rPr>
                <w:color w:val="FFFFFF" w:themeColor="background1"/>
              </w:rPr>
              <w:t># iteraciones</w:t>
            </w:r>
          </w:p>
        </w:tc>
        <w:tc>
          <w:tcPr>
            <w:tcW w:w="273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48271B3" w14:textId="17B98FC3" w:rsidR="00011976" w:rsidRPr="00D36F27" w:rsidRDefault="00011976" w:rsidP="00011976">
            <w:pPr>
              <w:pStyle w:val="Vietaprimernivel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36F27">
              <w:rPr>
                <w:color w:val="FFFFFF" w:themeColor="background1"/>
              </w:rPr>
              <w:t>Último t</w:t>
            </w:r>
          </w:p>
        </w:tc>
      </w:tr>
      <w:tr w:rsidR="00011976" w14:paraId="2C11C646" w14:textId="77777777" w:rsidTr="00011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tcBorders>
              <w:left w:val="none" w:sz="0" w:space="0" w:color="auto"/>
              <w:bottom w:val="none" w:sz="0" w:space="0" w:color="auto"/>
            </w:tcBorders>
          </w:tcPr>
          <w:p w14:paraId="53843BFC" w14:textId="79CC1D3C" w:rsidR="00011976" w:rsidRPr="00D36F27" w:rsidRDefault="00011976" w:rsidP="00011976">
            <w:pPr>
              <w:pStyle w:val="Vietaprimernivel"/>
              <w:numPr>
                <w:ilvl w:val="0"/>
                <w:numId w:val="0"/>
              </w:numPr>
              <w:jc w:val="center"/>
              <w:rPr>
                <w:color w:val="FFFFFF" w:themeColor="background1"/>
              </w:rPr>
            </w:pPr>
            <w:r w:rsidRPr="00D36F27">
              <w:rPr>
                <w:color w:val="FFFFFF" w:themeColor="background1"/>
              </w:rPr>
              <w:t>Método secante</w:t>
            </w:r>
          </w:p>
        </w:tc>
        <w:tc>
          <w:tcPr>
            <w:tcW w:w="2737" w:type="dxa"/>
          </w:tcPr>
          <w:p w14:paraId="12FE1F1F" w14:textId="62BB1380" w:rsidR="00011976" w:rsidRDefault="00DC6A8B" w:rsidP="00011976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737" w:type="dxa"/>
          </w:tcPr>
          <w:p w14:paraId="39FCA34E" w14:textId="41C57A59" w:rsidR="00011976" w:rsidRDefault="00DC6A8B" w:rsidP="00011976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A8B">
              <w:t>-1.890174e-06</w:t>
            </w:r>
          </w:p>
        </w:tc>
      </w:tr>
    </w:tbl>
    <w:bookmarkEnd w:id="1"/>
    <w:p w14:paraId="5B8758C1" w14:textId="178FCA12" w:rsidR="006701A1" w:rsidRPr="00E63543" w:rsidRDefault="006701A1" w:rsidP="00E63543">
      <w:pPr>
        <w:pStyle w:val="Vietaprimernivel"/>
        <w:numPr>
          <w:ilvl w:val="0"/>
          <w:numId w:val="0"/>
        </w:numPr>
        <w:jc w:val="center"/>
        <w:rPr>
          <w:bCs/>
        </w:rPr>
      </w:pPr>
      <w:r>
        <w:rPr>
          <w:bCs/>
        </w:rPr>
        <w:t>Tabla 1: número de iteraciones y último valor de t obtenidos mediante el método de la secante.</w:t>
      </w:r>
    </w:p>
    <w:p w14:paraId="6E3FB7DE" w14:textId="087DC1FA" w:rsidR="00011976" w:rsidRDefault="00A835F5" w:rsidP="00011976">
      <w:pPr>
        <w:pStyle w:val="Vietaprimernivel"/>
        <w:numPr>
          <w:ilvl w:val="0"/>
          <w:numId w:val="0"/>
        </w:numPr>
      </w:pPr>
      <w:r>
        <w:t>Nótese que</w:t>
      </w:r>
      <w:r w:rsidR="000373F6">
        <w:t>,</w:t>
      </w:r>
      <w:r>
        <w:t xml:space="preserve"> en el programa, al empezar con iter=1, el número total de iteraciones es una unidad mayor que el real, por lo que el valor de la tabla presentado ya ha sido adaptado a esto, ya que en Matlab se nos devolvía el valor 5.</w:t>
      </w:r>
    </w:p>
    <w:p w14:paraId="72E34DC8" w14:textId="77777777" w:rsidR="000373F6" w:rsidRDefault="000373F6" w:rsidP="00011976">
      <w:pPr>
        <w:pStyle w:val="Vietaprimernivel"/>
        <w:numPr>
          <w:ilvl w:val="0"/>
          <w:numId w:val="0"/>
        </w:numPr>
      </w:pPr>
    </w:p>
    <w:p w14:paraId="41F11CC9" w14:textId="0CDDDF53" w:rsidR="00BB5F44" w:rsidRPr="005701D1" w:rsidRDefault="00BB5F44" w:rsidP="00BB5F44">
      <w:pPr>
        <w:pStyle w:val="Vietaprimernivel"/>
        <w:rPr>
          <w:color w:val="5B9BD5" w:themeColor="accent1"/>
        </w:rPr>
      </w:pPr>
      <w:r w:rsidRPr="005701D1">
        <w:rPr>
          <w:color w:val="5B9BD5" w:themeColor="accent1"/>
        </w:rPr>
        <w:t xml:space="preserve">Describe el método de disparo para este problema, utilizando el esquema de Newton para determinar los valores del parámetro </w:t>
      </w:r>
      <m:oMath>
        <m:r>
          <w:rPr>
            <w:rFonts w:ascii="Cambria Math" w:hAnsi="Cambria Math"/>
            <w:color w:val="5B9BD5" w:themeColor="accent1"/>
          </w:rPr>
          <m:t>t</m:t>
        </m:r>
      </m:oMath>
      <w:r w:rsidRPr="005701D1">
        <w:rPr>
          <w:color w:val="5B9BD5" w:themeColor="accent1"/>
        </w:rPr>
        <w:t>.</w:t>
      </w:r>
    </w:p>
    <w:p w14:paraId="24DD6D93" w14:textId="720C6E0A" w:rsidR="00084FCD" w:rsidRDefault="00084FCD" w:rsidP="00084FCD">
      <w:pPr>
        <w:pStyle w:val="Vietaprimernivel"/>
        <w:numPr>
          <w:ilvl w:val="0"/>
          <w:numId w:val="0"/>
        </w:numPr>
      </w:pPr>
      <w:r>
        <w:t xml:space="preserve">De manera análoga al primer apartado, vamos a adaptar el problema de frontera al problema de valor inicial que nos interesa. Antes de eso, vamos a ver qué necesitamos para resolver este problema, teniendo en cuenta que queremos aproximar la solución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π,t</m:t>
            </m:r>
          </m:e>
        </m:d>
        <m:r>
          <w:rPr>
            <w:rFonts w:ascii="Cambria Math" w:hAnsi="Cambria Math"/>
          </w:rPr>
          <m:t>-2*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π,t</m:t>
            </m:r>
          </m:e>
        </m:d>
        <m:r>
          <w:rPr>
            <w:rFonts w:ascii="Cambria Math" w:hAnsi="Cambria Math"/>
          </w:rPr>
          <m:t>-2=0</m:t>
        </m:r>
      </m:oMath>
      <w:r>
        <w:t xml:space="preserve"> mediante la expresión iterativa</w:t>
      </w:r>
    </w:p>
    <w:p w14:paraId="5DC16AF4" w14:textId="7B901CFC" w:rsidR="00084FCD" w:rsidRPr="00337F2A" w:rsidRDefault="00000000" w:rsidP="00084FCD">
      <w:pPr>
        <w:pStyle w:val="Vietaprimernivel"/>
        <w:numPr>
          <w:ilvl w:val="0"/>
          <w:numId w:val="0"/>
        </w:num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60310893" w14:textId="095A577A" w:rsidR="00084FCD" w:rsidRDefault="00084FCD" w:rsidP="00084FCD">
      <w:pPr>
        <w:pStyle w:val="Vietaprimernivel"/>
        <w:numPr>
          <w:ilvl w:val="0"/>
          <w:numId w:val="0"/>
        </w:numPr>
      </w:pPr>
      <w:r>
        <w:t xml:space="preserve">con </w:t>
      </w:r>
      <m:oMath>
        <m:r>
          <w:rPr>
            <w:rFonts w:ascii="Cambria Math" w:hAnsi="Cambria Math"/>
          </w:rPr>
          <m:t>k=1,2,…</m:t>
        </m:r>
      </m:oMath>
    </w:p>
    <w:p w14:paraId="36CD2248" w14:textId="0343DE14" w:rsidR="00084FCD" w:rsidRDefault="00602BF8" w:rsidP="00084FCD">
      <w:pPr>
        <w:pStyle w:val="Vietaprimernivel"/>
        <w:numPr>
          <w:ilvl w:val="0"/>
          <w:numId w:val="0"/>
        </w:numPr>
      </w:pPr>
      <w:r>
        <w:t>Vemos así que</w:t>
      </w:r>
      <w:r w:rsidR="00142530">
        <w:t>,</w:t>
      </w:r>
      <w:r>
        <w:t xml:space="preserve"> para el numerador, bastaría resolver el mismo PVI que el </w:t>
      </w:r>
      <w:r w:rsidR="00142530">
        <w:t>primer apartado</w:t>
      </w:r>
      <w:r>
        <w:t xml:space="preserve">, y que si </w:t>
      </w:r>
      <w:r w:rsidR="005701D1">
        <w:t xml:space="preserve">tomamos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y(x,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142530">
        <w:t xml:space="preserve"> para el denominador, tendríamos un</w:t>
      </w:r>
      <w:r w:rsidR="005C5D7D">
        <w:t>a segunda parte para el nuevo PVI análoga</w:t>
      </w:r>
      <w:r w:rsidR="00142530">
        <w:t xml:space="preserve"> teniendo en cuenta que ahora</w:t>
      </w:r>
      <w:r w:rsidR="003B0D2D">
        <w:t xml:space="preserve"> hemos desarrollado con</w:t>
      </w:r>
      <w:r w:rsidR="0014253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*z+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*z'</m:t>
        </m:r>
      </m:oMath>
      <w:r w:rsidR="00142530">
        <w:t>. Por tanto, si junto amb</w:t>
      </w:r>
      <w:r w:rsidR="005C5D7D">
        <w:t>a</w:t>
      </w:r>
      <w:r w:rsidR="00142530">
        <w:t xml:space="preserve">s </w:t>
      </w:r>
      <w:r w:rsidR="005C5D7D">
        <w:t xml:space="preserve">partes del </w:t>
      </w:r>
      <w:r w:rsidR="00142530">
        <w:t>PVI en uno, el problema de valor inicial a resolver es:</w:t>
      </w:r>
    </w:p>
    <w:p w14:paraId="1364CD75" w14:textId="51D5F47D" w:rsidR="00142530" w:rsidRPr="00142530" w:rsidRDefault="00000000" w:rsidP="00084FCD">
      <w:pPr>
        <w:pStyle w:val="Vietaprimernivel"/>
        <w:numPr>
          <w:ilvl w:val="0"/>
          <w:numId w:val="0"/>
        </w:num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-x*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func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-x*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+x*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18114205" w14:textId="745F3CF7" w:rsidR="00142530" w:rsidRDefault="00142530" w:rsidP="00084FCD">
      <w:pPr>
        <w:pStyle w:val="Vietaprimernivel"/>
        <w:numPr>
          <w:ilvl w:val="0"/>
          <w:numId w:val="0"/>
        </w:numPr>
      </w:pPr>
      <w:r>
        <w:t xml:space="preserve">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=t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=1-t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=-1</m:t>
        </m:r>
      </m:oMath>
      <w:r w:rsidR="00A835F5">
        <w:t>.</w:t>
      </w:r>
    </w:p>
    <w:p w14:paraId="04B2D6C1" w14:textId="3F5C2BD1" w:rsidR="00A835F5" w:rsidRDefault="00A835F5" w:rsidP="00084FCD">
      <w:pPr>
        <w:pStyle w:val="Vietaprimernivel"/>
        <w:numPr>
          <w:ilvl w:val="0"/>
          <w:numId w:val="0"/>
        </w:numPr>
      </w:pPr>
      <w:r>
        <w:t>Así, el PVI implementado es:</w:t>
      </w:r>
    </w:p>
    <w:p w14:paraId="432CCCD3" w14:textId="77777777" w:rsidR="00A835F5" w:rsidRPr="00A835F5" w:rsidRDefault="00A835F5" w:rsidP="00A835F5">
      <w:pPr>
        <w:spacing w:line="240" w:lineRule="auto"/>
        <w:jc w:val="left"/>
        <w:rPr>
          <w:rFonts w:ascii="Consolas" w:hAnsi="Consolas"/>
          <w:color w:val="auto"/>
        </w:rPr>
      </w:pPr>
      <w:r w:rsidRPr="00A835F5">
        <w:rPr>
          <w:rFonts w:ascii="Consolas" w:hAnsi="Consolas"/>
          <w:color w:val="0E00FF"/>
        </w:rPr>
        <w:t xml:space="preserve">function </w:t>
      </w:r>
      <w:r w:rsidRPr="00A835F5">
        <w:rPr>
          <w:rFonts w:ascii="Consolas" w:hAnsi="Consolas"/>
          <w:color w:val="auto"/>
        </w:rPr>
        <w:t>dx=ejercicio_2(x,y)</w:t>
      </w:r>
    </w:p>
    <w:p w14:paraId="28BA9CE3" w14:textId="77777777" w:rsidR="00A835F5" w:rsidRPr="00A835F5" w:rsidRDefault="00A835F5" w:rsidP="00A835F5">
      <w:pPr>
        <w:spacing w:line="240" w:lineRule="auto"/>
        <w:jc w:val="left"/>
        <w:rPr>
          <w:rFonts w:ascii="Consolas" w:hAnsi="Consolas"/>
          <w:color w:val="auto"/>
        </w:rPr>
      </w:pPr>
      <w:r w:rsidRPr="00A835F5">
        <w:rPr>
          <w:rFonts w:ascii="Consolas" w:hAnsi="Consolas"/>
          <w:color w:val="auto"/>
        </w:rPr>
        <w:t>dx=[y(2);</w:t>
      </w:r>
      <w:r w:rsidRPr="00A835F5">
        <w:rPr>
          <w:rFonts w:ascii="Consolas" w:hAnsi="Consolas"/>
          <w:color w:val="0E00FF"/>
        </w:rPr>
        <w:t>...</w:t>
      </w:r>
    </w:p>
    <w:p w14:paraId="1A2168F7" w14:textId="77777777" w:rsidR="00A835F5" w:rsidRPr="00A835F5" w:rsidRDefault="00A835F5" w:rsidP="00A835F5">
      <w:pPr>
        <w:spacing w:line="240" w:lineRule="auto"/>
        <w:jc w:val="left"/>
        <w:rPr>
          <w:rFonts w:ascii="Consolas" w:hAnsi="Consolas"/>
          <w:color w:val="auto"/>
        </w:rPr>
      </w:pPr>
      <w:r w:rsidRPr="00A835F5">
        <w:rPr>
          <w:rFonts w:ascii="Consolas" w:hAnsi="Consolas"/>
          <w:color w:val="auto"/>
        </w:rPr>
        <w:t xml:space="preserve">    x.*y(1).*y(2)-x.*cos(x).*y(1)-sin(x);</w:t>
      </w:r>
      <w:r w:rsidRPr="00A835F5">
        <w:rPr>
          <w:rFonts w:ascii="Consolas" w:hAnsi="Consolas"/>
          <w:color w:val="0E00FF"/>
        </w:rPr>
        <w:t>...</w:t>
      </w:r>
    </w:p>
    <w:p w14:paraId="0EC47D90" w14:textId="77777777" w:rsidR="00A835F5" w:rsidRPr="00A835F5" w:rsidRDefault="00A835F5" w:rsidP="00A835F5">
      <w:pPr>
        <w:spacing w:line="240" w:lineRule="auto"/>
        <w:jc w:val="left"/>
        <w:rPr>
          <w:rFonts w:ascii="Consolas" w:hAnsi="Consolas"/>
          <w:color w:val="auto"/>
        </w:rPr>
      </w:pPr>
      <w:r w:rsidRPr="00A835F5">
        <w:rPr>
          <w:rFonts w:ascii="Consolas" w:hAnsi="Consolas"/>
          <w:color w:val="auto"/>
        </w:rPr>
        <w:t xml:space="preserve">    y(4);</w:t>
      </w:r>
      <w:r w:rsidRPr="00A835F5">
        <w:rPr>
          <w:rFonts w:ascii="Consolas" w:hAnsi="Consolas"/>
          <w:color w:val="0E00FF"/>
        </w:rPr>
        <w:t>...</w:t>
      </w:r>
    </w:p>
    <w:p w14:paraId="2311A8C6" w14:textId="77777777" w:rsidR="00A835F5" w:rsidRPr="00A835F5" w:rsidRDefault="00A835F5" w:rsidP="00A835F5">
      <w:pPr>
        <w:spacing w:line="240" w:lineRule="auto"/>
        <w:jc w:val="left"/>
        <w:rPr>
          <w:rFonts w:ascii="Consolas" w:hAnsi="Consolas"/>
          <w:color w:val="auto"/>
        </w:rPr>
      </w:pPr>
      <w:r w:rsidRPr="00A835F5">
        <w:rPr>
          <w:rFonts w:ascii="Consolas" w:hAnsi="Consolas"/>
          <w:color w:val="auto"/>
        </w:rPr>
        <w:t xml:space="preserve">    (x.*y(2)-x.*cos(x)).*y(3)+x.*y(1).*y(4)];</w:t>
      </w:r>
    </w:p>
    <w:p w14:paraId="778474E4" w14:textId="77777777" w:rsidR="00A835F5" w:rsidRPr="00A835F5" w:rsidRDefault="00A835F5" w:rsidP="00A835F5">
      <w:pPr>
        <w:spacing w:line="240" w:lineRule="auto"/>
        <w:jc w:val="left"/>
        <w:rPr>
          <w:rFonts w:ascii="Consolas" w:hAnsi="Consolas"/>
          <w:color w:val="auto"/>
        </w:rPr>
      </w:pPr>
      <w:r w:rsidRPr="00A835F5">
        <w:rPr>
          <w:rFonts w:ascii="Consolas" w:hAnsi="Consolas"/>
          <w:color w:val="0E00FF"/>
        </w:rPr>
        <w:t>end</w:t>
      </w:r>
    </w:p>
    <w:p w14:paraId="4E09B76F" w14:textId="2F853B2D" w:rsidR="00A835F5" w:rsidRDefault="00A835F5" w:rsidP="00084FCD">
      <w:pPr>
        <w:pStyle w:val="Vietaprimernivel"/>
        <w:numPr>
          <w:ilvl w:val="0"/>
          <w:numId w:val="0"/>
        </w:numPr>
      </w:pPr>
    </w:p>
    <w:p w14:paraId="253BFA00" w14:textId="6671BCEC" w:rsidR="00A835F5" w:rsidRDefault="00A835F5" w:rsidP="00084FCD">
      <w:pPr>
        <w:pStyle w:val="Vietaprimernivel"/>
        <w:numPr>
          <w:ilvl w:val="0"/>
          <w:numId w:val="0"/>
        </w:numPr>
      </w:pPr>
      <w:r>
        <w:t>Y el correspondiente método adaptado es:</w:t>
      </w:r>
    </w:p>
    <w:p w14:paraId="77140E9B" w14:textId="77777777" w:rsidR="00A835F5" w:rsidRPr="00A835F5" w:rsidRDefault="00A835F5" w:rsidP="00A835F5">
      <w:pPr>
        <w:spacing w:line="240" w:lineRule="auto"/>
        <w:jc w:val="left"/>
        <w:rPr>
          <w:rFonts w:ascii="Consolas" w:hAnsi="Consolas"/>
          <w:color w:val="auto"/>
        </w:rPr>
      </w:pPr>
      <w:r w:rsidRPr="00A835F5">
        <w:rPr>
          <w:rFonts w:ascii="Consolas" w:hAnsi="Consolas"/>
          <w:color w:val="0E00FF"/>
        </w:rPr>
        <w:t xml:space="preserve">function </w:t>
      </w:r>
      <w:r w:rsidRPr="00A835F5">
        <w:rPr>
          <w:rFonts w:ascii="Consolas" w:hAnsi="Consolas"/>
          <w:color w:val="auto"/>
        </w:rPr>
        <w:t>[nodos, solAprox,t, iter]=disparo_NewtonP2(f,a,b,alfa,beta,N,tol,maxiter)</w:t>
      </w:r>
    </w:p>
    <w:p w14:paraId="57814D83" w14:textId="77777777" w:rsidR="00A835F5" w:rsidRPr="00A835F5" w:rsidRDefault="00A835F5" w:rsidP="00A835F5">
      <w:pPr>
        <w:spacing w:line="240" w:lineRule="auto"/>
        <w:jc w:val="left"/>
        <w:rPr>
          <w:rFonts w:ascii="Consolas" w:hAnsi="Consolas"/>
          <w:color w:val="auto"/>
        </w:rPr>
      </w:pPr>
      <w:r w:rsidRPr="00A835F5">
        <w:rPr>
          <w:rFonts w:ascii="Consolas" w:hAnsi="Consolas"/>
          <w:color w:val="auto"/>
        </w:rPr>
        <w:t xml:space="preserve">h=(b-a)/(N-1); x=a:h:b; x=x(:); </w:t>
      </w:r>
      <w:r w:rsidRPr="00A835F5">
        <w:rPr>
          <w:rFonts w:ascii="Consolas" w:hAnsi="Consolas"/>
          <w:color w:val="028009"/>
        </w:rPr>
        <w:t>%el vector x tiene N+2 componentes</w:t>
      </w:r>
    </w:p>
    <w:p w14:paraId="16878883" w14:textId="77777777" w:rsidR="00A835F5" w:rsidRPr="00A835F5" w:rsidRDefault="00A835F5" w:rsidP="00A835F5">
      <w:pPr>
        <w:spacing w:line="240" w:lineRule="auto"/>
        <w:jc w:val="left"/>
        <w:rPr>
          <w:rFonts w:ascii="Consolas" w:hAnsi="Consolas"/>
          <w:color w:val="auto"/>
        </w:rPr>
      </w:pPr>
      <w:r w:rsidRPr="00A835F5">
        <w:rPr>
          <w:rFonts w:ascii="Consolas" w:hAnsi="Consolas"/>
          <w:color w:val="auto"/>
        </w:rPr>
        <w:t>iter=1;</w:t>
      </w:r>
    </w:p>
    <w:p w14:paraId="688CCEF9" w14:textId="77777777" w:rsidR="00A835F5" w:rsidRPr="00A835F5" w:rsidRDefault="00A835F5" w:rsidP="00A835F5">
      <w:pPr>
        <w:spacing w:line="240" w:lineRule="auto"/>
        <w:jc w:val="left"/>
        <w:rPr>
          <w:rFonts w:ascii="Consolas" w:hAnsi="Consolas"/>
          <w:color w:val="auto"/>
        </w:rPr>
      </w:pPr>
      <w:r w:rsidRPr="00A835F5">
        <w:rPr>
          <w:rFonts w:ascii="Consolas" w:hAnsi="Consolas"/>
          <w:color w:val="auto"/>
        </w:rPr>
        <w:t>incre=tol+1;</w:t>
      </w:r>
    </w:p>
    <w:p w14:paraId="7CED07EF" w14:textId="77777777" w:rsidR="00A835F5" w:rsidRPr="00A835F5" w:rsidRDefault="00A835F5" w:rsidP="00A835F5">
      <w:pPr>
        <w:spacing w:line="240" w:lineRule="auto"/>
        <w:jc w:val="left"/>
        <w:rPr>
          <w:rFonts w:ascii="Consolas" w:hAnsi="Consolas"/>
          <w:color w:val="auto"/>
        </w:rPr>
      </w:pPr>
    </w:p>
    <w:p w14:paraId="2C566817" w14:textId="77777777" w:rsidR="00A835F5" w:rsidRPr="00A835F5" w:rsidRDefault="00A835F5" w:rsidP="00A835F5">
      <w:pPr>
        <w:spacing w:line="240" w:lineRule="auto"/>
        <w:jc w:val="left"/>
        <w:rPr>
          <w:rFonts w:ascii="Consolas" w:hAnsi="Consolas"/>
          <w:color w:val="auto"/>
        </w:rPr>
      </w:pPr>
      <w:r w:rsidRPr="00A835F5">
        <w:rPr>
          <w:rFonts w:ascii="Consolas" w:hAnsi="Consolas"/>
          <w:color w:val="auto"/>
        </w:rPr>
        <w:t>t0=0;</w:t>
      </w:r>
    </w:p>
    <w:p w14:paraId="09E41566" w14:textId="77777777" w:rsidR="00A835F5" w:rsidRPr="00A835F5" w:rsidRDefault="00A835F5" w:rsidP="00A835F5">
      <w:pPr>
        <w:spacing w:line="240" w:lineRule="auto"/>
        <w:jc w:val="left"/>
        <w:rPr>
          <w:rFonts w:ascii="Consolas" w:hAnsi="Consolas"/>
          <w:color w:val="auto"/>
        </w:rPr>
      </w:pPr>
      <w:r w:rsidRPr="00A835F5">
        <w:rPr>
          <w:rFonts w:ascii="Consolas" w:hAnsi="Consolas"/>
          <w:color w:val="auto"/>
        </w:rPr>
        <w:t>[x,Y]=ode45(f,x,[t0,alfa-t0,1,-1]');</w:t>
      </w:r>
    </w:p>
    <w:p w14:paraId="0E1591C5" w14:textId="77777777" w:rsidR="00A835F5" w:rsidRPr="00A835F5" w:rsidRDefault="00A835F5" w:rsidP="00A835F5">
      <w:pPr>
        <w:spacing w:line="240" w:lineRule="auto"/>
        <w:jc w:val="left"/>
        <w:rPr>
          <w:rFonts w:ascii="Consolas" w:hAnsi="Consolas"/>
          <w:color w:val="auto"/>
        </w:rPr>
      </w:pPr>
      <w:r w:rsidRPr="00A835F5">
        <w:rPr>
          <w:rFonts w:ascii="Consolas" w:hAnsi="Consolas"/>
          <w:color w:val="auto"/>
        </w:rPr>
        <w:t>yb1=Y(end,1); yb2=Y(end,2); zb1=Y(end,3); zb2=Y(end,4);</w:t>
      </w:r>
    </w:p>
    <w:p w14:paraId="6C85F061" w14:textId="77777777" w:rsidR="00A835F5" w:rsidRPr="00A835F5" w:rsidRDefault="00A835F5" w:rsidP="00A835F5">
      <w:pPr>
        <w:spacing w:line="240" w:lineRule="auto"/>
        <w:jc w:val="left"/>
        <w:rPr>
          <w:rFonts w:ascii="Consolas" w:hAnsi="Consolas"/>
          <w:color w:val="auto"/>
        </w:rPr>
      </w:pPr>
    </w:p>
    <w:p w14:paraId="6963B3D2" w14:textId="77777777" w:rsidR="00A835F5" w:rsidRPr="00A835F5" w:rsidRDefault="00A835F5" w:rsidP="00A835F5">
      <w:pPr>
        <w:spacing w:line="240" w:lineRule="auto"/>
        <w:jc w:val="left"/>
        <w:rPr>
          <w:rFonts w:ascii="Consolas" w:hAnsi="Consolas"/>
          <w:color w:val="auto"/>
        </w:rPr>
      </w:pPr>
      <w:r w:rsidRPr="00A835F5">
        <w:rPr>
          <w:rFonts w:ascii="Consolas" w:hAnsi="Consolas"/>
          <w:color w:val="0E00FF"/>
        </w:rPr>
        <w:t xml:space="preserve">while </w:t>
      </w:r>
      <w:r w:rsidRPr="00A835F5">
        <w:rPr>
          <w:rFonts w:ascii="Consolas" w:hAnsi="Consolas"/>
          <w:color w:val="auto"/>
        </w:rPr>
        <w:t>incre&gt;tol &amp;&amp; iter&lt;maxiter</w:t>
      </w:r>
    </w:p>
    <w:p w14:paraId="30F65F6C" w14:textId="77777777" w:rsidR="00A835F5" w:rsidRPr="00A835F5" w:rsidRDefault="00A835F5" w:rsidP="00A835F5">
      <w:pPr>
        <w:spacing w:line="240" w:lineRule="auto"/>
        <w:jc w:val="left"/>
        <w:rPr>
          <w:rFonts w:ascii="Consolas" w:hAnsi="Consolas"/>
          <w:color w:val="auto"/>
        </w:rPr>
      </w:pPr>
      <w:r w:rsidRPr="00A835F5">
        <w:rPr>
          <w:rFonts w:ascii="Consolas" w:hAnsi="Consolas"/>
          <w:color w:val="auto"/>
        </w:rPr>
        <w:t xml:space="preserve">    t=t0-(yb1-2*yb2-beta)/(zb1-2*zb2); </w:t>
      </w:r>
      <w:r w:rsidRPr="00A835F5">
        <w:rPr>
          <w:rFonts w:ascii="Consolas" w:hAnsi="Consolas"/>
          <w:color w:val="028009"/>
        </w:rPr>
        <w:t>%Meodo de Newton</w:t>
      </w:r>
    </w:p>
    <w:p w14:paraId="76B78DCB" w14:textId="77777777" w:rsidR="00A835F5" w:rsidRPr="00A835F5" w:rsidRDefault="00A835F5" w:rsidP="00A835F5">
      <w:pPr>
        <w:spacing w:line="240" w:lineRule="auto"/>
        <w:jc w:val="left"/>
        <w:rPr>
          <w:rFonts w:ascii="Consolas" w:hAnsi="Consolas"/>
          <w:color w:val="auto"/>
        </w:rPr>
      </w:pPr>
      <w:r w:rsidRPr="00A835F5">
        <w:rPr>
          <w:rFonts w:ascii="Consolas" w:hAnsi="Consolas"/>
          <w:color w:val="auto"/>
        </w:rPr>
        <w:t xml:space="preserve">    [x,Y]=ode45(f,x,[t,alfa-t,1,-1]');</w:t>
      </w:r>
    </w:p>
    <w:p w14:paraId="7AC7A399" w14:textId="77777777" w:rsidR="00A835F5" w:rsidRPr="00A835F5" w:rsidRDefault="00A835F5" w:rsidP="00A835F5">
      <w:pPr>
        <w:spacing w:line="240" w:lineRule="auto"/>
        <w:jc w:val="left"/>
        <w:rPr>
          <w:rFonts w:ascii="Consolas" w:hAnsi="Consolas"/>
          <w:color w:val="auto"/>
        </w:rPr>
      </w:pPr>
    </w:p>
    <w:p w14:paraId="57DC125A" w14:textId="77777777" w:rsidR="00A835F5" w:rsidRPr="00A835F5" w:rsidRDefault="00A835F5" w:rsidP="00A835F5">
      <w:pPr>
        <w:spacing w:line="240" w:lineRule="auto"/>
        <w:jc w:val="left"/>
        <w:rPr>
          <w:rFonts w:ascii="Consolas" w:hAnsi="Consolas"/>
          <w:color w:val="auto"/>
        </w:rPr>
      </w:pPr>
      <w:r w:rsidRPr="00A835F5">
        <w:rPr>
          <w:rFonts w:ascii="Consolas" w:hAnsi="Consolas"/>
          <w:color w:val="auto"/>
        </w:rPr>
        <w:t xml:space="preserve">    incre=abs(Y(end,1)-2*Y(end,2)-beta);</w:t>
      </w:r>
    </w:p>
    <w:p w14:paraId="30B8E495" w14:textId="77777777" w:rsidR="00A835F5" w:rsidRPr="00A835F5" w:rsidRDefault="00A835F5" w:rsidP="00A835F5">
      <w:pPr>
        <w:spacing w:line="240" w:lineRule="auto"/>
        <w:jc w:val="left"/>
        <w:rPr>
          <w:rFonts w:ascii="Consolas" w:hAnsi="Consolas"/>
          <w:color w:val="auto"/>
        </w:rPr>
      </w:pPr>
      <w:r w:rsidRPr="00A835F5">
        <w:rPr>
          <w:rFonts w:ascii="Consolas" w:hAnsi="Consolas"/>
          <w:color w:val="auto"/>
        </w:rPr>
        <w:t xml:space="preserve">    iter=iter+1;</w:t>
      </w:r>
    </w:p>
    <w:p w14:paraId="4025F275" w14:textId="77777777" w:rsidR="00A835F5" w:rsidRPr="00A835F5" w:rsidRDefault="00A835F5" w:rsidP="00A835F5">
      <w:pPr>
        <w:spacing w:line="240" w:lineRule="auto"/>
        <w:jc w:val="left"/>
        <w:rPr>
          <w:rFonts w:ascii="Consolas" w:hAnsi="Consolas"/>
          <w:color w:val="auto"/>
        </w:rPr>
      </w:pPr>
      <w:r w:rsidRPr="00A835F5">
        <w:rPr>
          <w:rFonts w:ascii="Consolas" w:hAnsi="Consolas"/>
          <w:color w:val="auto"/>
        </w:rPr>
        <w:t xml:space="preserve">    t0=t; yb1=Y(end,1); yb2=Y(end,2); zb1=Y(end,3); zb2=Y(end,4);</w:t>
      </w:r>
    </w:p>
    <w:p w14:paraId="0AD3538A" w14:textId="77777777" w:rsidR="00A835F5" w:rsidRPr="00A835F5" w:rsidRDefault="00A835F5" w:rsidP="00A835F5">
      <w:pPr>
        <w:spacing w:line="240" w:lineRule="auto"/>
        <w:jc w:val="left"/>
        <w:rPr>
          <w:rFonts w:ascii="Consolas" w:hAnsi="Consolas"/>
          <w:color w:val="auto"/>
        </w:rPr>
      </w:pPr>
      <w:r w:rsidRPr="00A835F5">
        <w:rPr>
          <w:rFonts w:ascii="Consolas" w:hAnsi="Consolas"/>
          <w:color w:val="0E00FF"/>
        </w:rPr>
        <w:t>end</w:t>
      </w:r>
    </w:p>
    <w:p w14:paraId="68389139" w14:textId="77777777" w:rsidR="00A835F5" w:rsidRPr="00A835F5" w:rsidRDefault="00A835F5" w:rsidP="00A835F5">
      <w:pPr>
        <w:spacing w:line="240" w:lineRule="auto"/>
        <w:jc w:val="left"/>
        <w:rPr>
          <w:rFonts w:ascii="Consolas" w:hAnsi="Consolas"/>
          <w:color w:val="auto"/>
        </w:rPr>
      </w:pPr>
      <w:r w:rsidRPr="00A835F5">
        <w:rPr>
          <w:rFonts w:ascii="Consolas" w:hAnsi="Consolas"/>
          <w:color w:val="0E00FF"/>
        </w:rPr>
        <w:t xml:space="preserve">if </w:t>
      </w:r>
      <w:r w:rsidRPr="00A835F5">
        <w:rPr>
          <w:rFonts w:ascii="Consolas" w:hAnsi="Consolas"/>
          <w:color w:val="auto"/>
        </w:rPr>
        <w:t>incre&lt;=tol</w:t>
      </w:r>
    </w:p>
    <w:p w14:paraId="5D282B78" w14:textId="77777777" w:rsidR="00A835F5" w:rsidRPr="00A835F5" w:rsidRDefault="00A835F5" w:rsidP="00A835F5">
      <w:pPr>
        <w:spacing w:line="240" w:lineRule="auto"/>
        <w:jc w:val="left"/>
        <w:rPr>
          <w:rFonts w:ascii="Consolas" w:hAnsi="Consolas"/>
          <w:color w:val="auto"/>
        </w:rPr>
      </w:pPr>
      <w:r w:rsidRPr="00A835F5">
        <w:rPr>
          <w:rFonts w:ascii="Consolas" w:hAnsi="Consolas"/>
          <w:color w:val="auto"/>
        </w:rPr>
        <w:t xml:space="preserve">    nodos=x;</w:t>
      </w:r>
    </w:p>
    <w:p w14:paraId="69188CC8" w14:textId="77777777" w:rsidR="00A835F5" w:rsidRPr="00A835F5" w:rsidRDefault="00A835F5" w:rsidP="00A835F5">
      <w:pPr>
        <w:spacing w:line="240" w:lineRule="auto"/>
        <w:jc w:val="left"/>
        <w:rPr>
          <w:rFonts w:ascii="Consolas" w:hAnsi="Consolas"/>
          <w:color w:val="auto"/>
        </w:rPr>
      </w:pPr>
      <w:r w:rsidRPr="00A835F5">
        <w:rPr>
          <w:rFonts w:ascii="Consolas" w:hAnsi="Consolas"/>
          <w:color w:val="auto"/>
        </w:rPr>
        <w:t xml:space="preserve">    solAprox=Y;</w:t>
      </w:r>
    </w:p>
    <w:p w14:paraId="6DDDCDF6" w14:textId="77777777" w:rsidR="00A835F5" w:rsidRPr="00A835F5" w:rsidRDefault="00A835F5" w:rsidP="00A835F5">
      <w:pPr>
        <w:spacing w:line="240" w:lineRule="auto"/>
        <w:jc w:val="left"/>
        <w:rPr>
          <w:rFonts w:ascii="Consolas" w:hAnsi="Consolas"/>
          <w:color w:val="auto"/>
        </w:rPr>
      </w:pPr>
      <w:r w:rsidRPr="00A835F5">
        <w:rPr>
          <w:rFonts w:ascii="Consolas" w:hAnsi="Consolas"/>
          <w:color w:val="0E00FF"/>
        </w:rPr>
        <w:t>else</w:t>
      </w:r>
    </w:p>
    <w:p w14:paraId="7133597D" w14:textId="3755E803" w:rsidR="00A835F5" w:rsidRPr="00A835F5" w:rsidRDefault="00A835F5" w:rsidP="00A835F5">
      <w:pPr>
        <w:spacing w:line="240" w:lineRule="auto"/>
        <w:jc w:val="left"/>
        <w:rPr>
          <w:rFonts w:ascii="Consolas" w:hAnsi="Consolas"/>
          <w:color w:val="auto"/>
        </w:rPr>
      </w:pPr>
      <w:r w:rsidRPr="00A835F5">
        <w:rPr>
          <w:rFonts w:ascii="Consolas" w:hAnsi="Consolas"/>
          <w:color w:val="auto"/>
        </w:rPr>
        <w:t xml:space="preserve">    disp(</w:t>
      </w:r>
      <w:r w:rsidRPr="00A835F5">
        <w:rPr>
          <w:rFonts w:ascii="Consolas" w:hAnsi="Consolas"/>
          <w:color w:val="AA04F9"/>
        </w:rPr>
        <w:t>'se necesitan mas iteraciones'</w:t>
      </w:r>
      <w:r w:rsidRPr="00A835F5">
        <w:rPr>
          <w:rFonts w:ascii="Consolas" w:hAnsi="Consolas"/>
          <w:color w:val="auto"/>
        </w:rPr>
        <w:t>)</w:t>
      </w:r>
    </w:p>
    <w:p w14:paraId="59FD0BD1" w14:textId="77777777" w:rsidR="00A835F5" w:rsidRPr="00A835F5" w:rsidRDefault="00A835F5" w:rsidP="00A835F5">
      <w:pPr>
        <w:spacing w:line="240" w:lineRule="auto"/>
        <w:jc w:val="left"/>
        <w:rPr>
          <w:rFonts w:ascii="Consolas" w:hAnsi="Consolas"/>
          <w:color w:val="auto"/>
        </w:rPr>
      </w:pPr>
      <w:r w:rsidRPr="00A835F5">
        <w:rPr>
          <w:rFonts w:ascii="Consolas" w:hAnsi="Consolas"/>
          <w:color w:val="0E00FF"/>
        </w:rPr>
        <w:t>end</w:t>
      </w:r>
    </w:p>
    <w:p w14:paraId="5BBB310F" w14:textId="77777777" w:rsidR="00A835F5" w:rsidRPr="00A835F5" w:rsidRDefault="00A835F5" w:rsidP="00A835F5">
      <w:pPr>
        <w:spacing w:line="240" w:lineRule="auto"/>
        <w:jc w:val="left"/>
        <w:rPr>
          <w:rFonts w:ascii="Consolas" w:hAnsi="Consolas"/>
          <w:color w:val="auto"/>
        </w:rPr>
      </w:pPr>
      <w:r w:rsidRPr="00A835F5">
        <w:rPr>
          <w:rFonts w:ascii="Consolas" w:hAnsi="Consolas"/>
          <w:color w:val="0E00FF"/>
        </w:rPr>
        <w:t>end</w:t>
      </w:r>
    </w:p>
    <w:p w14:paraId="34698898" w14:textId="77777777" w:rsidR="00A835F5" w:rsidRDefault="00A835F5" w:rsidP="00084FCD">
      <w:pPr>
        <w:pStyle w:val="Vietaprimernivel"/>
        <w:numPr>
          <w:ilvl w:val="0"/>
          <w:numId w:val="0"/>
        </w:numPr>
      </w:pPr>
    </w:p>
    <w:p w14:paraId="59EA350B" w14:textId="2E284B6D" w:rsidR="00BB5F44" w:rsidRPr="00C81F79" w:rsidRDefault="00BB5F44" w:rsidP="00BB5F44">
      <w:pPr>
        <w:pStyle w:val="Vietaprimernivel"/>
        <w:rPr>
          <w:color w:val="5B9BD5" w:themeColor="accent1"/>
        </w:rPr>
      </w:pPr>
      <w:r w:rsidRPr="00C81F79">
        <w:rPr>
          <w:color w:val="5B9BD5" w:themeColor="accent1"/>
        </w:rPr>
        <w:lastRenderedPageBreak/>
        <w:t xml:space="preserve">Aproxima la solución del problema mediante el método del apartado (c), tomando 10 subintervalos, una tolerancia de </w:t>
      </w:r>
      <m:oMath>
        <m:sSup>
          <m:sSupPr>
            <m:ctrlPr>
              <w:rPr>
                <w:rFonts w:ascii="Cambria Math" w:hAnsi="Cambria Math"/>
                <w:i/>
                <w:color w:val="5B9BD5" w:themeColor="accent1"/>
              </w:rPr>
            </m:ctrlPr>
          </m:sSupPr>
          <m:e>
            <m:r>
              <w:rPr>
                <w:rFonts w:ascii="Cambria Math" w:hAnsi="Cambria Math"/>
                <w:color w:val="5B9BD5" w:themeColor="accent1"/>
              </w:rPr>
              <m:t>10</m:t>
            </m:r>
          </m:e>
          <m:sup>
            <m:r>
              <w:rPr>
                <w:rFonts w:ascii="Cambria Math" w:hAnsi="Cambria Math"/>
                <w:color w:val="5B9BD5" w:themeColor="accent1"/>
              </w:rPr>
              <m:t>-8</m:t>
            </m:r>
          </m:sup>
        </m:sSup>
      </m:oMath>
      <w:r w:rsidRPr="00C81F79">
        <w:rPr>
          <w:color w:val="5B9BD5" w:themeColor="accent1"/>
        </w:rPr>
        <w:t xml:space="preserve"> y un valor inicial del parámetro </w:t>
      </w:r>
      <m:oMath>
        <m:r>
          <w:rPr>
            <w:rFonts w:ascii="Cambria Math" w:hAnsi="Cambria Math"/>
            <w:color w:val="5B9BD5" w:themeColor="accent1"/>
          </w:rPr>
          <m:t>t=0</m:t>
        </m:r>
      </m:oMath>
      <w:r w:rsidRPr="00C81F79">
        <w:rPr>
          <w:color w:val="5B9BD5" w:themeColor="accent1"/>
        </w:rPr>
        <w:t xml:space="preserve">. Indica el número de iteraciones y el último valor de </w:t>
      </w:r>
      <m:oMath>
        <m:r>
          <w:rPr>
            <w:rFonts w:ascii="Cambria Math" w:hAnsi="Cambria Math"/>
            <w:color w:val="5B9BD5" w:themeColor="accent1"/>
          </w:rPr>
          <m:t>t</m:t>
        </m:r>
      </m:oMath>
      <w:r w:rsidRPr="00C81F79">
        <w:rPr>
          <w:color w:val="5B9BD5" w:themeColor="accent1"/>
        </w:rPr>
        <w:t>.</w:t>
      </w:r>
    </w:p>
    <w:p w14:paraId="72EAAAFE" w14:textId="7B3960B8" w:rsidR="00773FA8" w:rsidRDefault="00773FA8" w:rsidP="00773FA8">
      <w:pPr>
        <w:pStyle w:val="Vietaprimernivel"/>
        <w:numPr>
          <w:ilvl w:val="0"/>
          <w:numId w:val="0"/>
        </w:numPr>
      </w:pPr>
      <w:r>
        <w:t>A partir de archivo .m visto</w:t>
      </w:r>
      <w:r w:rsidR="003B0D2D">
        <w:t xml:space="preserve">, teniendo en cuenta </w:t>
      </w:r>
      <w:r>
        <w:t xml:space="preserve">la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dada por el enunciado, y tomando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 </m:t>
        </m:r>
      </m:oMath>
      <w:r>
        <w:t>obtenemos la tabla siguiente:</w:t>
      </w:r>
    </w:p>
    <w:tbl>
      <w:tblPr>
        <w:tblStyle w:val="Tablaconcuadrcula5oscu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2737"/>
        <w:gridCol w:w="2737"/>
      </w:tblGrid>
      <w:tr w:rsidR="00773FA8" w14:paraId="32E77947" w14:textId="77777777" w:rsidTr="00773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FAEBFD2" w14:textId="77777777" w:rsidR="00773FA8" w:rsidRDefault="00773FA8" w:rsidP="00773FA8">
            <w:pPr>
              <w:pStyle w:val="Vietaprimernivel"/>
              <w:numPr>
                <w:ilvl w:val="0"/>
                <w:numId w:val="0"/>
              </w:numPr>
              <w:jc w:val="center"/>
            </w:pPr>
          </w:p>
        </w:tc>
        <w:tc>
          <w:tcPr>
            <w:tcW w:w="273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E01A458" w14:textId="77777777" w:rsidR="00773FA8" w:rsidRPr="00D36F27" w:rsidRDefault="00773FA8" w:rsidP="00773FA8">
            <w:pPr>
              <w:pStyle w:val="Vietaprimernivel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36F27">
              <w:rPr>
                <w:color w:val="FFFFFF" w:themeColor="background1"/>
              </w:rPr>
              <w:t># iteraciones</w:t>
            </w:r>
          </w:p>
        </w:tc>
        <w:tc>
          <w:tcPr>
            <w:tcW w:w="273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00AA1A2" w14:textId="77777777" w:rsidR="00773FA8" w:rsidRPr="00D36F27" w:rsidRDefault="00773FA8" w:rsidP="00773FA8">
            <w:pPr>
              <w:pStyle w:val="Vietaprimernivel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36F27">
              <w:rPr>
                <w:color w:val="FFFFFF" w:themeColor="background1"/>
              </w:rPr>
              <w:t>Último t</w:t>
            </w:r>
          </w:p>
        </w:tc>
      </w:tr>
      <w:tr w:rsidR="00773FA8" w14:paraId="57378DD7" w14:textId="77777777" w:rsidTr="00773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tcBorders>
              <w:left w:val="none" w:sz="0" w:space="0" w:color="auto"/>
              <w:bottom w:val="none" w:sz="0" w:space="0" w:color="auto"/>
            </w:tcBorders>
          </w:tcPr>
          <w:p w14:paraId="75245FD3" w14:textId="0E2D073B" w:rsidR="00773FA8" w:rsidRDefault="00773FA8" w:rsidP="00773FA8">
            <w:pPr>
              <w:pStyle w:val="Vietaprimernivel"/>
              <w:numPr>
                <w:ilvl w:val="0"/>
                <w:numId w:val="0"/>
              </w:numPr>
              <w:jc w:val="center"/>
            </w:pPr>
            <w:r w:rsidRPr="00D36F27">
              <w:rPr>
                <w:color w:val="FFFFFF" w:themeColor="background1"/>
              </w:rPr>
              <w:t>Método Newton</w:t>
            </w:r>
          </w:p>
        </w:tc>
        <w:tc>
          <w:tcPr>
            <w:tcW w:w="2737" w:type="dxa"/>
          </w:tcPr>
          <w:p w14:paraId="0F7D10A0" w14:textId="3C7F017E" w:rsidR="00773FA8" w:rsidRDefault="00773FA8" w:rsidP="00773FA8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37" w:type="dxa"/>
          </w:tcPr>
          <w:p w14:paraId="4BF37E0D" w14:textId="02DA40F4" w:rsidR="00773FA8" w:rsidRDefault="00C81F79" w:rsidP="00773FA8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F79">
              <w:t>-1.890651e-06</w:t>
            </w:r>
          </w:p>
        </w:tc>
      </w:tr>
    </w:tbl>
    <w:p w14:paraId="18E4DB34" w14:textId="05359664" w:rsidR="00E63543" w:rsidRPr="00E63543" w:rsidRDefault="00E63543" w:rsidP="00E63543">
      <w:pPr>
        <w:pStyle w:val="Vietaprimernivel"/>
        <w:numPr>
          <w:ilvl w:val="0"/>
          <w:numId w:val="0"/>
        </w:numPr>
        <w:jc w:val="center"/>
        <w:rPr>
          <w:bCs/>
        </w:rPr>
      </w:pPr>
      <w:r>
        <w:rPr>
          <w:bCs/>
        </w:rPr>
        <w:t>Tabla 2: número de iteraciones y último valor de t obtenidos mediante el método de Newton.</w:t>
      </w:r>
    </w:p>
    <w:p w14:paraId="43FD4AF6" w14:textId="13B16918" w:rsidR="00A835F5" w:rsidRDefault="00A835F5" w:rsidP="00A835F5">
      <w:pPr>
        <w:pStyle w:val="Vietaprimernivel"/>
        <w:numPr>
          <w:ilvl w:val="0"/>
          <w:numId w:val="0"/>
        </w:numPr>
      </w:pPr>
      <w:r>
        <w:t>Nótese que</w:t>
      </w:r>
      <w:r w:rsidR="000373F6">
        <w:t>,</w:t>
      </w:r>
      <w:r>
        <w:t xml:space="preserve"> en el programa, al empezar con iter=1, el número total de iteraciones es una unidad mayor que el real, por lo que el valor de la tabla presentado ya ha sido adaptado a esto, ya que en Matlab se nos devolvía el valor </w:t>
      </w:r>
      <w:r w:rsidR="005C5D7D">
        <w:t>2</w:t>
      </w:r>
      <w:r>
        <w:t>.</w:t>
      </w:r>
    </w:p>
    <w:p w14:paraId="5AE27209" w14:textId="77777777" w:rsidR="00773FA8" w:rsidRDefault="00773FA8" w:rsidP="00773FA8">
      <w:pPr>
        <w:pStyle w:val="Vietaprimernivel"/>
        <w:numPr>
          <w:ilvl w:val="0"/>
          <w:numId w:val="0"/>
        </w:numPr>
      </w:pPr>
    </w:p>
    <w:p w14:paraId="71F80138" w14:textId="564F58D8" w:rsidR="00BB5F44" w:rsidRPr="002929BD" w:rsidRDefault="00BB5F44" w:rsidP="00BB5F44">
      <w:pPr>
        <w:pStyle w:val="Vietaprimernivel"/>
        <w:rPr>
          <w:bCs/>
          <w:color w:val="5B9BD5" w:themeColor="accent1"/>
        </w:rPr>
      </w:pPr>
      <w:r w:rsidRPr="002929BD">
        <w:rPr>
          <w:color w:val="5B9BD5" w:themeColor="accent1"/>
        </w:rPr>
        <w:t>Compara las aproximaciones obtenidas en los apartados (b) y (d), tanto gráfica como numéricamente.</w:t>
      </w:r>
    </w:p>
    <w:p w14:paraId="6AA1ADC3" w14:textId="3536D74F" w:rsidR="00857872" w:rsidRDefault="00857872" w:rsidP="004140B3">
      <w:pPr>
        <w:pStyle w:val="Vietaprimernivel"/>
        <w:numPr>
          <w:ilvl w:val="0"/>
          <w:numId w:val="0"/>
        </w:numPr>
        <w:rPr>
          <w:bCs/>
        </w:rPr>
      </w:pPr>
      <w:r>
        <w:rPr>
          <w:bCs/>
        </w:rPr>
        <w:t>Podemos primero pintar las dos soluciones obtenidas en la misma gráfica, obteniendo la Fig</w:t>
      </w:r>
      <w:r w:rsidR="00E71FE9">
        <w:rPr>
          <w:bCs/>
        </w:rPr>
        <w:t>u</w:t>
      </w:r>
      <w:r>
        <w:rPr>
          <w:bCs/>
        </w:rPr>
        <w:t>ra 1.</w:t>
      </w:r>
      <w:r w:rsidR="00E71FE9">
        <w:rPr>
          <w:bCs/>
        </w:rPr>
        <w:t xml:space="preserve"> Vemos que prácticamente son la misma solución, ya que estarán dibujadas una sobre la otra.</w:t>
      </w:r>
    </w:p>
    <w:p w14:paraId="25F0FAB2" w14:textId="4E96CBFA" w:rsidR="00EF3810" w:rsidRDefault="004140B3" w:rsidP="004140B3">
      <w:pPr>
        <w:pStyle w:val="Vietaprimernivel"/>
        <w:numPr>
          <w:ilvl w:val="0"/>
          <w:numId w:val="0"/>
        </w:numPr>
        <w:rPr>
          <w:bCs/>
        </w:rPr>
      </w:pPr>
      <w:r>
        <w:rPr>
          <w:bCs/>
        </w:rPr>
        <w:t>Si</w:t>
      </w:r>
      <w:r w:rsidR="00E71FE9">
        <w:rPr>
          <w:bCs/>
        </w:rPr>
        <w:t>, además,</w:t>
      </w:r>
      <w:r>
        <w:rPr>
          <w:bCs/>
        </w:rPr>
        <w:t xml:space="preserve"> tenemos en cuenta que este problema de frontera es el mismo que se plantea en el ejercicio 2 del tema 2, podemos usar además para comparar la solución exacta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="002929BD">
        <w:rPr>
          <w:bCs/>
        </w:rPr>
        <w:t>,</w:t>
      </w:r>
      <w:r w:rsidR="00EF3810">
        <w:rPr>
          <w:bCs/>
        </w:rPr>
        <w:t xml:space="preserve"> y obtener la correspondiente Figura </w:t>
      </w:r>
      <w:r w:rsidR="00E71FE9">
        <w:rPr>
          <w:bCs/>
        </w:rPr>
        <w:t>2</w:t>
      </w:r>
      <w:r w:rsidR="00EF3810">
        <w:rPr>
          <w:bCs/>
        </w:rPr>
        <w:t xml:space="preserve">, donde vemos la aproximación mediante el método de la secante sobre la exacta, y la correspondiente Figura </w:t>
      </w:r>
      <w:r w:rsidR="00E71FE9">
        <w:rPr>
          <w:bCs/>
        </w:rPr>
        <w:t>3</w:t>
      </w:r>
      <w:r w:rsidR="00EF3810">
        <w:rPr>
          <w:bCs/>
        </w:rPr>
        <w:t>, donde vemos la aproximación mediante Newton sobre la exacta.</w:t>
      </w:r>
    </w:p>
    <w:p w14:paraId="6EFEDDDF" w14:textId="69F619B7" w:rsidR="00E63543" w:rsidRDefault="00E63543" w:rsidP="00E63543">
      <w:pPr>
        <w:pStyle w:val="Vietaprimernivel"/>
        <w:numPr>
          <w:ilvl w:val="0"/>
          <w:numId w:val="0"/>
        </w:numPr>
        <w:jc w:val="left"/>
        <w:rPr>
          <w:bCs/>
        </w:rPr>
      </w:pPr>
      <w:r>
        <w:rPr>
          <w:bCs/>
        </w:rPr>
        <w:t xml:space="preserve">Podemos ver a partir de las dos gráficas que la aproximación de soluciones de ambos métodos respecto a la solución exacta es excelente, ya que están situados sobre la propia solución exacta. </w:t>
      </w:r>
    </w:p>
    <w:p w14:paraId="7D544461" w14:textId="77777777" w:rsidR="00E71FE9" w:rsidRDefault="00E71FE9" w:rsidP="00E71FE9">
      <w:pPr>
        <w:pStyle w:val="Vietaprimernivel"/>
        <w:numPr>
          <w:ilvl w:val="0"/>
          <w:numId w:val="0"/>
        </w:numPr>
        <w:jc w:val="center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6378CDBB" wp14:editId="0A732861">
            <wp:extent cx="4346225" cy="325966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225" cy="325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F57FA" w14:textId="2074FC56" w:rsidR="00E63543" w:rsidRDefault="00E71FE9" w:rsidP="00E71FE9">
      <w:pPr>
        <w:pStyle w:val="Vietaprimernivel"/>
        <w:numPr>
          <w:ilvl w:val="0"/>
          <w:numId w:val="0"/>
        </w:numPr>
        <w:jc w:val="center"/>
        <w:rPr>
          <w:bCs/>
        </w:rPr>
      </w:pPr>
      <w:r>
        <w:rPr>
          <w:bCs/>
        </w:rPr>
        <w:t>Figura 1: gráfica de la representación de los valores obtenido al aproximar mediante el método de la secante en los nodos y los obtenidos al aproximar mediante Newton en los nodos.</w:t>
      </w:r>
    </w:p>
    <w:p w14:paraId="3721D49D" w14:textId="5D04A6FA" w:rsidR="00EF3810" w:rsidRDefault="00EF3810" w:rsidP="00EF3810">
      <w:pPr>
        <w:pStyle w:val="Vietaprimernivel"/>
        <w:numPr>
          <w:ilvl w:val="0"/>
          <w:numId w:val="0"/>
        </w:numPr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551C3488" wp14:editId="6E57399D">
            <wp:extent cx="4309533" cy="3232151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533" cy="323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69DB0" w14:textId="0D860705" w:rsidR="00EF3810" w:rsidRDefault="00EF3810" w:rsidP="00EF3810">
      <w:pPr>
        <w:pStyle w:val="Vietaprimernivel"/>
        <w:numPr>
          <w:ilvl w:val="0"/>
          <w:numId w:val="0"/>
        </w:numPr>
        <w:jc w:val="center"/>
        <w:rPr>
          <w:bCs/>
        </w:rPr>
      </w:pPr>
      <w:r>
        <w:rPr>
          <w:bCs/>
        </w:rPr>
        <w:t xml:space="preserve">Figura </w:t>
      </w:r>
      <w:r w:rsidR="00E71FE9">
        <w:rPr>
          <w:bCs/>
        </w:rPr>
        <w:t>2</w:t>
      </w:r>
      <w:r>
        <w:rPr>
          <w:bCs/>
        </w:rPr>
        <w:t>: gráfica de la representación de la solución exacta y los valores obtenido al aproximar mediante el método de la secante en los nodos.</w:t>
      </w:r>
    </w:p>
    <w:p w14:paraId="6A16CA7D" w14:textId="516C2279" w:rsidR="00EF3810" w:rsidRDefault="00EF3810" w:rsidP="00EF3810">
      <w:pPr>
        <w:pStyle w:val="Vietaprimernivel"/>
        <w:numPr>
          <w:ilvl w:val="0"/>
          <w:numId w:val="0"/>
        </w:numPr>
        <w:jc w:val="center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0152EC02" wp14:editId="6FCFB528">
            <wp:extent cx="4549140" cy="341185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F1CBD" w14:textId="37BE3D11" w:rsidR="00EF3810" w:rsidRDefault="00EF3810" w:rsidP="00EF3810">
      <w:pPr>
        <w:pStyle w:val="Vietaprimernivel"/>
        <w:numPr>
          <w:ilvl w:val="0"/>
          <w:numId w:val="0"/>
        </w:numPr>
        <w:jc w:val="center"/>
        <w:rPr>
          <w:bCs/>
        </w:rPr>
      </w:pPr>
      <w:r>
        <w:rPr>
          <w:bCs/>
        </w:rPr>
        <w:t xml:space="preserve">Figura </w:t>
      </w:r>
      <w:r w:rsidR="00E71FE9">
        <w:rPr>
          <w:bCs/>
        </w:rPr>
        <w:t>3</w:t>
      </w:r>
      <w:r>
        <w:rPr>
          <w:bCs/>
        </w:rPr>
        <w:t>: gráfica de la representación de la solución exacta y los valores obtenido al aproximar mediante el método de Newton en los nodos.</w:t>
      </w:r>
    </w:p>
    <w:p w14:paraId="318AA625" w14:textId="77777777" w:rsidR="00E71FE9" w:rsidRDefault="00E71FE9" w:rsidP="006A1392">
      <w:pPr>
        <w:pStyle w:val="Vietaprimernivel"/>
        <w:numPr>
          <w:ilvl w:val="0"/>
          <w:numId w:val="0"/>
        </w:numPr>
        <w:jc w:val="left"/>
        <w:rPr>
          <w:bCs/>
        </w:rPr>
      </w:pPr>
    </w:p>
    <w:p w14:paraId="4048A165" w14:textId="0E3565AF" w:rsidR="002523F0" w:rsidRDefault="008124BF" w:rsidP="006A1392">
      <w:pPr>
        <w:pStyle w:val="Vietaprimernivel"/>
        <w:numPr>
          <w:ilvl w:val="0"/>
          <w:numId w:val="0"/>
        </w:numPr>
        <w:jc w:val="left"/>
        <w:rPr>
          <w:bCs/>
        </w:rPr>
      </w:pPr>
      <w:r>
        <w:rPr>
          <w:bCs/>
        </w:rPr>
        <w:t>Si además queremos ver esta comparativa numéricamente</w:t>
      </w:r>
      <w:r w:rsidR="006A1392">
        <w:rPr>
          <w:bCs/>
        </w:rPr>
        <w:t xml:space="preserve">, podemos construir la tabla </w:t>
      </w:r>
      <w:r w:rsidR="00E63543">
        <w:rPr>
          <w:bCs/>
        </w:rPr>
        <w:t>3</w:t>
      </w:r>
      <w:r w:rsidR="002929BD">
        <w:rPr>
          <w:bCs/>
        </w:rPr>
        <w:t xml:space="preserve"> donde se presentan</w:t>
      </w:r>
      <w:r w:rsidR="002523F0">
        <w:rPr>
          <w:bCs/>
        </w:rPr>
        <w:t>:</w:t>
      </w:r>
    </w:p>
    <w:p w14:paraId="2550CFFB" w14:textId="77777777" w:rsidR="002523F0" w:rsidRDefault="002523F0" w:rsidP="002523F0">
      <w:pPr>
        <w:pStyle w:val="Vietaprimernivel"/>
        <w:numPr>
          <w:ilvl w:val="0"/>
          <w:numId w:val="6"/>
        </w:numPr>
        <w:jc w:val="left"/>
        <w:rPr>
          <w:bCs/>
        </w:rPr>
      </w:pPr>
      <w:r>
        <w:rPr>
          <w:bCs/>
        </w:rPr>
        <w:t>Nodos en primera columna</w:t>
      </w:r>
    </w:p>
    <w:p w14:paraId="7D681703" w14:textId="77777777" w:rsidR="002523F0" w:rsidRDefault="002523F0" w:rsidP="002523F0">
      <w:pPr>
        <w:pStyle w:val="Vietaprimernivel"/>
        <w:numPr>
          <w:ilvl w:val="0"/>
          <w:numId w:val="6"/>
        </w:numPr>
        <w:jc w:val="left"/>
        <w:rPr>
          <w:bCs/>
        </w:rPr>
      </w:pPr>
      <w:r>
        <w:rPr>
          <w:bCs/>
        </w:rPr>
        <w:t xml:space="preserve">Valor </w:t>
      </w:r>
      <w:r w:rsidR="002929BD">
        <w:rPr>
          <w:bCs/>
        </w:rPr>
        <w:t>aproximado mediante el método de la secante</w:t>
      </w:r>
      <w:r>
        <w:rPr>
          <w:bCs/>
        </w:rPr>
        <w:t xml:space="preserve"> en la segunda columna</w:t>
      </w:r>
    </w:p>
    <w:p w14:paraId="652AB6B9" w14:textId="77777777" w:rsidR="002523F0" w:rsidRDefault="002523F0" w:rsidP="002523F0">
      <w:pPr>
        <w:pStyle w:val="Vietaprimernivel"/>
        <w:numPr>
          <w:ilvl w:val="0"/>
          <w:numId w:val="6"/>
        </w:numPr>
        <w:jc w:val="left"/>
        <w:rPr>
          <w:bCs/>
        </w:rPr>
      </w:pPr>
      <w:r>
        <w:rPr>
          <w:bCs/>
        </w:rPr>
        <w:t>V</w:t>
      </w:r>
      <w:r w:rsidR="002929BD">
        <w:rPr>
          <w:bCs/>
        </w:rPr>
        <w:t>alor aproximado mediante el método de Newton</w:t>
      </w:r>
      <w:r>
        <w:rPr>
          <w:bCs/>
        </w:rPr>
        <w:t xml:space="preserve"> en la tercera columna</w:t>
      </w:r>
    </w:p>
    <w:p w14:paraId="4CAFBFAA" w14:textId="34A8D7B8" w:rsidR="002523F0" w:rsidRDefault="002523F0" w:rsidP="002523F0">
      <w:pPr>
        <w:pStyle w:val="Vietaprimernivel"/>
        <w:numPr>
          <w:ilvl w:val="0"/>
          <w:numId w:val="6"/>
        </w:numPr>
        <w:jc w:val="left"/>
        <w:rPr>
          <w:bCs/>
        </w:rPr>
      </w:pPr>
      <w:r>
        <w:rPr>
          <w:bCs/>
        </w:rPr>
        <w:t>S</w:t>
      </w:r>
      <w:r w:rsidR="002929BD">
        <w:rPr>
          <w:bCs/>
        </w:rPr>
        <w:t>olución exacta en los nodos</w:t>
      </w:r>
      <w:r>
        <w:rPr>
          <w:bCs/>
        </w:rPr>
        <w:t xml:space="preserve"> en la cuarta columna</w:t>
      </w:r>
    </w:p>
    <w:p w14:paraId="1C4AD640" w14:textId="77777777" w:rsidR="002523F0" w:rsidRDefault="002523F0" w:rsidP="002523F0">
      <w:pPr>
        <w:pStyle w:val="Vietaprimernivel"/>
        <w:numPr>
          <w:ilvl w:val="0"/>
          <w:numId w:val="6"/>
        </w:numPr>
        <w:jc w:val="left"/>
        <w:rPr>
          <w:bCs/>
        </w:rPr>
      </w:pPr>
      <w:r>
        <w:rPr>
          <w:bCs/>
        </w:rPr>
        <w:t>E</w:t>
      </w:r>
      <w:r w:rsidR="002929BD">
        <w:rPr>
          <w:bCs/>
        </w:rPr>
        <w:t>rrores</w:t>
      </w:r>
      <w:r>
        <w:rPr>
          <w:bCs/>
        </w:rPr>
        <w:t xml:space="preserve"> cometidos</w:t>
      </w:r>
      <w:r w:rsidR="002929BD">
        <w:rPr>
          <w:bCs/>
        </w:rPr>
        <w:t xml:space="preserve"> entre la solución exacta </w:t>
      </w:r>
      <w:r>
        <w:rPr>
          <w:bCs/>
        </w:rPr>
        <w:t xml:space="preserve">en los nodos y las aproximaciones mediante el método de la </w:t>
      </w:r>
      <w:r w:rsidR="002929BD">
        <w:rPr>
          <w:bCs/>
        </w:rPr>
        <w:t>secante</w:t>
      </w:r>
      <w:r>
        <w:rPr>
          <w:bCs/>
        </w:rPr>
        <w:t xml:space="preserve"> en la quinta columna</w:t>
      </w:r>
    </w:p>
    <w:p w14:paraId="19A848A4" w14:textId="256238FF" w:rsidR="002523F0" w:rsidRDefault="002523F0" w:rsidP="002523F0">
      <w:pPr>
        <w:pStyle w:val="Vietaprimernivel"/>
        <w:numPr>
          <w:ilvl w:val="0"/>
          <w:numId w:val="6"/>
        </w:numPr>
        <w:jc w:val="left"/>
        <w:rPr>
          <w:bCs/>
        </w:rPr>
      </w:pPr>
      <w:r>
        <w:rPr>
          <w:bCs/>
        </w:rPr>
        <w:t>Errores cometidos entre la solución exacta en los nodos y las aproximaciones mediante el método de Newton en la sexta columna</w:t>
      </w:r>
    </w:p>
    <w:p w14:paraId="3D103CF9" w14:textId="2F149C6E" w:rsidR="004140B3" w:rsidRDefault="004140B3" w:rsidP="002523F0">
      <w:pPr>
        <w:pStyle w:val="Vietaprimernivel"/>
        <w:numPr>
          <w:ilvl w:val="0"/>
          <w:numId w:val="0"/>
        </w:numPr>
        <w:ind w:left="720"/>
        <w:jc w:val="left"/>
        <w:rPr>
          <w:bCs/>
        </w:rPr>
      </w:pPr>
    </w:p>
    <w:p w14:paraId="44C1EA46" w14:textId="5E454FC0" w:rsidR="00E71FE9" w:rsidRDefault="00E71FE9" w:rsidP="002523F0">
      <w:pPr>
        <w:pStyle w:val="Vietaprimernivel"/>
        <w:numPr>
          <w:ilvl w:val="0"/>
          <w:numId w:val="0"/>
        </w:numPr>
        <w:ind w:left="720"/>
        <w:jc w:val="left"/>
        <w:rPr>
          <w:bCs/>
        </w:rPr>
      </w:pPr>
    </w:p>
    <w:p w14:paraId="24116E2A" w14:textId="77777777" w:rsidR="00E71FE9" w:rsidRDefault="00E71FE9" w:rsidP="002523F0">
      <w:pPr>
        <w:pStyle w:val="Vietaprimernivel"/>
        <w:numPr>
          <w:ilvl w:val="0"/>
          <w:numId w:val="0"/>
        </w:numPr>
        <w:ind w:left="720"/>
        <w:jc w:val="left"/>
        <w:rPr>
          <w:bCs/>
        </w:rPr>
      </w:pPr>
    </w:p>
    <w:tbl>
      <w:tblPr>
        <w:tblStyle w:val="Tablaconcuadrcula4-nfasis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2"/>
        <w:gridCol w:w="1413"/>
        <w:gridCol w:w="1413"/>
        <w:gridCol w:w="1342"/>
        <w:gridCol w:w="1350"/>
        <w:gridCol w:w="1350"/>
      </w:tblGrid>
      <w:tr w:rsidR="002929BD" w14:paraId="29435C46" w14:textId="77777777" w:rsidTr="005C5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5010815D" w14:textId="2A04439E" w:rsidR="004140B3" w:rsidRPr="00D36F27" w:rsidRDefault="004140B3" w:rsidP="005C5D7D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D36F27">
              <w:rPr>
                <w:b w:val="0"/>
                <w:bCs w:val="0"/>
                <w:color w:val="FFFFFF" w:themeColor="background1"/>
                <w:sz w:val="20"/>
                <w:szCs w:val="20"/>
              </w:rPr>
              <w:lastRenderedPageBreak/>
              <w:t>Nodos</w:t>
            </w:r>
          </w:p>
        </w:tc>
        <w:tc>
          <w:tcPr>
            <w:tcW w:w="1413" w:type="dxa"/>
          </w:tcPr>
          <w:p w14:paraId="243FB9BC" w14:textId="32A1FD7D" w:rsidR="004140B3" w:rsidRPr="00D36F27" w:rsidRDefault="00000000" w:rsidP="005C5D7D">
            <w:pPr>
              <w:pStyle w:val="Vietaprimernivel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FFFFFF" w:themeColor="background1"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0"/>
                        <w:szCs w:val="20"/>
                      </w:rPr>
                      <m:t>Secante</m:t>
                    </m:r>
                  </m:sup>
                </m:sSubSup>
              </m:oMath>
            </m:oMathPara>
          </w:p>
        </w:tc>
        <w:tc>
          <w:tcPr>
            <w:tcW w:w="1413" w:type="dxa"/>
          </w:tcPr>
          <w:p w14:paraId="3BC518D2" w14:textId="784AB360" w:rsidR="004140B3" w:rsidRPr="00D36F27" w:rsidRDefault="00000000" w:rsidP="005C5D7D">
            <w:pPr>
              <w:pStyle w:val="Vietaprimernivel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FFFFFF" w:themeColor="background1"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0"/>
                        <w:szCs w:val="20"/>
                      </w:rPr>
                      <m:t>Newton</m:t>
                    </m:r>
                  </m:sup>
                </m:sSubSup>
              </m:oMath>
            </m:oMathPara>
          </w:p>
        </w:tc>
        <w:tc>
          <w:tcPr>
            <w:tcW w:w="1342" w:type="dxa"/>
          </w:tcPr>
          <w:p w14:paraId="1355FA9F" w14:textId="76385C4D" w:rsidR="004140B3" w:rsidRPr="00D36F27" w:rsidRDefault="00D36F27" w:rsidP="005C5D7D">
            <w:pPr>
              <w:pStyle w:val="Vietaprimernivel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20"/>
                    <w:szCs w:val="20"/>
                  </w:rPr>
                  <m:t>y(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FFFFFF" w:themeColor="background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350" w:type="dxa"/>
          </w:tcPr>
          <w:p w14:paraId="647C606E" w14:textId="4AF63A9E" w:rsidR="004140B3" w:rsidRPr="00D36F27" w:rsidRDefault="00D36F27" w:rsidP="005C5D7D">
            <w:pPr>
              <w:pStyle w:val="Vietaprimernivel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20"/>
                    <w:szCs w:val="20"/>
                  </w:rPr>
                  <m:t>|</m:t>
                </m:r>
                <m:sSubSup>
                  <m:sSubSupPr>
                    <m:ctrlPr>
                      <w:rPr>
                        <w:rFonts w:ascii="Cambria Math" w:hAnsi="Cambria Math"/>
                        <w:b w:val="0"/>
                        <w:i/>
                        <w:color w:val="FFFFFF" w:themeColor="background1"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0"/>
                        <w:szCs w:val="20"/>
                      </w:rPr>
                      <m:t>S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20"/>
                    <w:szCs w:val="20"/>
                  </w:rPr>
                  <m:t>-y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FFFFFF" w:themeColor="background1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color w:val="FFFFFF" w:themeColor="background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20"/>
                    <w:szCs w:val="20"/>
                  </w:rPr>
                  <m:t>|</m:t>
                </m:r>
              </m:oMath>
            </m:oMathPara>
          </w:p>
        </w:tc>
        <w:tc>
          <w:tcPr>
            <w:tcW w:w="1350" w:type="dxa"/>
          </w:tcPr>
          <w:p w14:paraId="128C3E6B" w14:textId="46241512" w:rsidR="004140B3" w:rsidRPr="00D36F27" w:rsidRDefault="00D36F27" w:rsidP="005C5D7D">
            <w:pPr>
              <w:pStyle w:val="Vietaprimernivel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20"/>
                    <w:szCs w:val="20"/>
                  </w:rPr>
                  <m:t>|</m:t>
                </m:r>
                <m:sSubSup>
                  <m:sSubSupPr>
                    <m:ctrlPr>
                      <w:rPr>
                        <w:rFonts w:ascii="Cambria Math" w:hAnsi="Cambria Math"/>
                        <w:b w:val="0"/>
                        <w:i/>
                        <w:color w:val="FFFFFF" w:themeColor="background1"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0"/>
                        <w:szCs w:val="20"/>
                      </w:rPr>
                      <m:t>N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20"/>
                    <w:szCs w:val="20"/>
                  </w:rPr>
                  <m:t>-y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FFFFFF" w:themeColor="background1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color w:val="FFFFFF" w:themeColor="background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20"/>
                    <w:szCs w:val="20"/>
                  </w:rPr>
                  <m:t>|</m:t>
                </m:r>
              </m:oMath>
            </m:oMathPara>
          </w:p>
        </w:tc>
      </w:tr>
      <w:tr w:rsidR="002929BD" w14:paraId="60570940" w14:textId="77777777" w:rsidTr="005C5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1837B543" w14:textId="23D4B02F" w:rsidR="004140B3" w:rsidRPr="000C2C58" w:rsidRDefault="00D36F27" w:rsidP="00857872">
            <w:pPr>
              <w:pStyle w:val="Vietaprimernivel"/>
              <w:numPr>
                <w:ilvl w:val="0"/>
                <w:numId w:val="0"/>
              </w:numPr>
              <w:ind w:left="284" w:hanging="284"/>
              <w:jc w:val="center"/>
              <w:rPr>
                <w:b w:val="0"/>
                <w:bCs w:val="0"/>
              </w:rPr>
            </w:pPr>
            <w:r w:rsidRPr="000C2C58">
              <w:rPr>
                <w:b w:val="0"/>
                <w:bCs w:val="0"/>
              </w:rPr>
              <w:t>0.000000</w:t>
            </w:r>
          </w:p>
        </w:tc>
        <w:tc>
          <w:tcPr>
            <w:tcW w:w="1413" w:type="dxa"/>
          </w:tcPr>
          <w:p w14:paraId="2C3177EC" w14:textId="715FDEC3" w:rsidR="004140B3" w:rsidRPr="000C2C58" w:rsidRDefault="000C2C58" w:rsidP="00857872">
            <w:pPr>
              <w:pStyle w:val="Vietaprimernivel"/>
              <w:numPr>
                <w:ilvl w:val="0"/>
                <w:numId w:val="0"/>
              </w:numPr>
              <w:ind w:left="284" w:hanging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C2C58">
              <w:rPr>
                <w:bCs/>
              </w:rPr>
              <w:t>-0.00000</w:t>
            </w:r>
            <w:r>
              <w:rPr>
                <w:bCs/>
              </w:rPr>
              <w:t>2</w:t>
            </w:r>
          </w:p>
        </w:tc>
        <w:tc>
          <w:tcPr>
            <w:tcW w:w="1413" w:type="dxa"/>
          </w:tcPr>
          <w:p w14:paraId="00D27580" w14:textId="48A44DC9" w:rsidR="004140B3" w:rsidRPr="00C132E8" w:rsidRDefault="00C132E8" w:rsidP="00857872">
            <w:pPr>
              <w:pStyle w:val="Vietaprimernivel"/>
              <w:numPr>
                <w:ilvl w:val="0"/>
                <w:numId w:val="0"/>
              </w:numPr>
              <w:ind w:left="284" w:hanging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132E8">
              <w:rPr>
                <w:bCs/>
              </w:rPr>
              <w:t>-0.00000</w:t>
            </w:r>
            <w:r w:rsidR="003A1896">
              <w:rPr>
                <w:bCs/>
              </w:rPr>
              <w:t>2</w:t>
            </w:r>
          </w:p>
        </w:tc>
        <w:tc>
          <w:tcPr>
            <w:tcW w:w="1342" w:type="dxa"/>
          </w:tcPr>
          <w:p w14:paraId="24F25E08" w14:textId="276CC782" w:rsidR="004140B3" w:rsidRPr="00B85B7A" w:rsidRDefault="00B85B7A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0.00000</w:t>
            </w:r>
          </w:p>
        </w:tc>
        <w:tc>
          <w:tcPr>
            <w:tcW w:w="1350" w:type="dxa"/>
          </w:tcPr>
          <w:p w14:paraId="010E2B08" w14:textId="71F77250" w:rsidR="004140B3" w:rsidRPr="002929BD" w:rsidRDefault="002929BD" w:rsidP="00857872">
            <w:pPr>
              <w:pStyle w:val="Vietaprimernivel"/>
              <w:numPr>
                <w:ilvl w:val="0"/>
                <w:numId w:val="0"/>
              </w:numPr>
              <w:ind w:left="284" w:hanging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929BD">
              <w:rPr>
                <w:bCs/>
              </w:rPr>
              <w:t>0.00000</w:t>
            </w:r>
            <w:r>
              <w:rPr>
                <w:bCs/>
              </w:rPr>
              <w:t>2</w:t>
            </w:r>
          </w:p>
        </w:tc>
        <w:tc>
          <w:tcPr>
            <w:tcW w:w="1350" w:type="dxa"/>
          </w:tcPr>
          <w:p w14:paraId="179593E2" w14:textId="7DE8DB7D" w:rsidR="004140B3" w:rsidRPr="003C7CBB" w:rsidRDefault="002929BD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929BD">
              <w:rPr>
                <w:bCs/>
              </w:rPr>
              <w:t>0.00000</w:t>
            </w:r>
            <w:r w:rsidR="003C7CBB">
              <w:rPr>
                <w:bCs/>
              </w:rPr>
              <w:t>2</w:t>
            </w:r>
          </w:p>
        </w:tc>
      </w:tr>
      <w:tr w:rsidR="002929BD" w14:paraId="5FD940A5" w14:textId="77777777" w:rsidTr="005C5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060AB62B" w14:textId="0439E7D6" w:rsidR="004140B3" w:rsidRPr="000C2C58" w:rsidRDefault="00D36F27" w:rsidP="00857872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0C2C58">
              <w:rPr>
                <w:b w:val="0"/>
                <w:bCs w:val="0"/>
              </w:rPr>
              <w:t>0.349066</w:t>
            </w:r>
          </w:p>
        </w:tc>
        <w:tc>
          <w:tcPr>
            <w:tcW w:w="1413" w:type="dxa"/>
          </w:tcPr>
          <w:p w14:paraId="63FB41E5" w14:textId="52394AEB" w:rsidR="004140B3" w:rsidRDefault="000C2C58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C2C58">
              <w:rPr>
                <w:bCs/>
              </w:rPr>
              <w:t>0.34201</w:t>
            </w:r>
            <w:r>
              <w:rPr>
                <w:bCs/>
              </w:rPr>
              <w:t>9</w:t>
            </w:r>
          </w:p>
        </w:tc>
        <w:tc>
          <w:tcPr>
            <w:tcW w:w="1413" w:type="dxa"/>
          </w:tcPr>
          <w:p w14:paraId="391BE9D3" w14:textId="6E96691C" w:rsidR="004140B3" w:rsidRDefault="00C132E8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132E8">
              <w:rPr>
                <w:bCs/>
              </w:rPr>
              <w:t>0.342019</w:t>
            </w:r>
          </w:p>
        </w:tc>
        <w:tc>
          <w:tcPr>
            <w:tcW w:w="1342" w:type="dxa"/>
          </w:tcPr>
          <w:p w14:paraId="7EE61240" w14:textId="428C81AA" w:rsidR="004140B3" w:rsidRDefault="00B85B7A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85B7A">
              <w:rPr>
                <w:bCs/>
              </w:rPr>
              <w:t>0.34202</w:t>
            </w:r>
            <w:r w:rsidR="002929BD">
              <w:rPr>
                <w:bCs/>
              </w:rPr>
              <w:t>0</w:t>
            </w:r>
          </w:p>
        </w:tc>
        <w:tc>
          <w:tcPr>
            <w:tcW w:w="1350" w:type="dxa"/>
          </w:tcPr>
          <w:p w14:paraId="5B570FD8" w14:textId="23572728" w:rsidR="004140B3" w:rsidRDefault="002929BD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929BD">
              <w:rPr>
                <w:bCs/>
              </w:rPr>
              <w:t>0.000001</w:t>
            </w:r>
          </w:p>
        </w:tc>
        <w:tc>
          <w:tcPr>
            <w:tcW w:w="1350" w:type="dxa"/>
          </w:tcPr>
          <w:p w14:paraId="3607AF34" w14:textId="279E864A" w:rsidR="004140B3" w:rsidRDefault="003C7CBB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929BD">
              <w:rPr>
                <w:bCs/>
              </w:rPr>
              <w:t>0.000001</w:t>
            </w:r>
          </w:p>
        </w:tc>
      </w:tr>
      <w:tr w:rsidR="002929BD" w14:paraId="770A26CB" w14:textId="77777777" w:rsidTr="005C5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2C91E338" w14:textId="395815B1" w:rsidR="004140B3" w:rsidRPr="000C2C58" w:rsidRDefault="00D36F27" w:rsidP="00857872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0C2C58">
              <w:rPr>
                <w:b w:val="0"/>
                <w:bCs w:val="0"/>
              </w:rPr>
              <w:t>0. 698132</w:t>
            </w:r>
          </w:p>
        </w:tc>
        <w:tc>
          <w:tcPr>
            <w:tcW w:w="1413" w:type="dxa"/>
          </w:tcPr>
          <w:p w14:paraId="73C696AF" w14:textId="3B36F5E5" w:rsidR="004140B3" w:rsidRDefault="000C2C58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C2C58">
              <w:rPr>
                <w:bCs/>
              </w:rPr>
              <w:t>0.64278</w:t>
            </w:r>
            <w:r>
              <w:rPr>
                <w:bCs/>
              </w:rPr>
              <w:t>7</w:t>
            </w:r>
          </w:p>
        </w:tc>
        <w:tc>
          <w:tcPr>
            <w:tcW w:w="1413" w:type="dxa"/>
          </w:tcPr>
          <w:p w14:paraId="248FB262" w14:textId="292C4AAF" w:rsidR="004140B3" w:rsidRDefault="00C132E8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132E8">
              <w:rPr>
                <w:bCs/>
              </w:rPr>
              <w:t>0.642787</w:t>
            </w:r>
          </w:p>
        </w:tc>
        <w:tc>
          <w:tcPr>
            <w:tcW w:w="1342" w:type="dxa"/>
          </w:tcPr>
          <w:p w14:paraId="37BB285A" w14:textId="421D3A43" w:rsidR="004140B3" w:rsidRDefault="00B85B7A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85B7A">
              <w:rPr>
                <w:bCs/>
              </w:rPr>
              <w:t>0.642788</w:t>
            </w:r>
          </w:p>
        </w:tc>
        <w:tc>
          <w:tcPr>
            <w:tcW w:w="1350" w:type="dxa"/>
          </w:tcPr>
          <w:p w14:paraId="2207DADD" w14:textId="5FF96037" w:rsidR="004140B3" w:rsidRDefault="00E63543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929BD">
              <w:rPr>
                <w:bCs/>
              </w:rPr>
              <w:t>0.00000</w:t>
            </w:r>
            <w:r>
              <w:rPr>
                <w:bCs/>
              </w:rPr>
              <w:t>1</w:t>
            </w:r>
          </w:p>
        </w:tc>
        <w:tc>
          <w:tcPr>
            <w:tcW w:w="1350" w:type="dxa"/>
          </w:tcPr>
          <w:p w14:paraId="226425C8" w14:textId="584047F9" w:rsidR="004140B3" w:rsidRDefault="00E63543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929BD">
              <w:rPr>
                <w:bCs/>
              </w:rPr>
              <w:t>0.00000</w:t>
            </w:r>
            <w:r>
              <w:rPr>
                <w:bCs/>
              </w:rPr>
              <w:t>1</w:t>
            </w:r>
          </w:p>
        </w:tc>
      </w:tr>
      <w:tr w:rsidR="002929BD" w14:paraId="5B0E7541" w14:textId="77777777" w:rsidTr="005C5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5B7F4257" w14:textId="67E19152" w:rsidR="004140B3" w:rsidRPr="000C2C58" w:rsidRDefault="00D36F27" w:rsidP="00857872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0C2C58">
              <w:rPr>
                <w:b w:val="0"/>
                <w:bCs w:val="0"/>
              </w:rPr>
              <w:t>1.047198</w:t>
            </w:r>
          </w:p>
        </w:tc>
        <w:tc>
          <w:tcPr>
            <w:tcW w:w="1413" w:type="dxa"/>
          </w:tcPr>
          <w:p w14:paraId="3C20E28A" w14:textId="4797A9BB" w:rsidR="004140B3" w:rsidRDefault="000C2C58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C2C58">
              <w:rPr>
                <w:bCs/>
              </w:rPr>
              <w:t>0.866025</w:t>
            </w:r>
          </w:p>
        </w:tc>
        <w:tc>
          <w:tcPr>
            <w:tcW w:w="1413" w:type="dxa"/>
          </w:tcPr>
          <w:p w14:paraId="549FA74A" w14:textId="10924BE6" w:rsidR="004140B3" w:rsidRDefault="00C132E8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132E8">
              <w:rPr>
                <w:bCs/>
              </w:rPr>
              <w:t>0.866025</w:t>
            </w:r>
          </w:p>
        </w:tc>
        <w:tc>
          <w:tcPr>
            <w:tcW w:w="1342" w:type="dxa"/>
          </w:tcPr>
          <w:p w14:paraId="0BE1B5F3" w14:textId="22147576" w:rsidR="004140B3" w:rsidRDefault="00B85B7A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85B7A">
              <w:rPr>
                <w:bCs/>
              </w:rPr>
              <w:t>0.866025</w:t>
            </w:r>
          </w:p>
        </w:tc>
        <w:tc>
          <w:tcPr>
            <w:tcW w:w="1350" w:type="dxa"/>
          </w:tcPr>
          <w:p w14:paraId="6D0DEC9D" w14:textId="325BE659" w:rsidR="004140B3" w:rsidRDefault="00E63543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929BD">
              <w:rPr>
                <w:bCs/>
              </w:rPr>
              <w:t>0.00000</w:t>
            </w:r>
            <w:r>
              <w:rPr>
                <w:bCs/>
              </w:rPr>
              <w:t>0</w:t>
            </w:r>
          </w:p>
        </w:tc>
        <w:tc>
          <w:tcPr>
            <w:tcW w:w="1350" w:type="dxa"/>
          </w:tcPr>
          <w:p w14:paraId="4A3B2BDC" w14:textId="1F2B0642" w:rsidR="004140B3" w:rsidRDefault="00E63543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929BD">
              <w:rPr>
                <w:bCs/>
              </w:rPr>
              <w:t>0.00000</w:t>
            </w:r>
            <w:r>
              <w:rPr>
                <w:bCs/>
              </w:rPr>
              <w:t>0</w:t>
            </w:r>
          </w:p>
        </w:tc>
      </w:tr>
      <w:tr w:rsidR="002929BD" w14:paraId="7B1821C9" w14:textId="77777777" w:rsidTr="005C5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54B532C0" w14:textId="25F7C5B3" w:rsidR="004140B3" w:rsidRPr="000C2C58" w:rsidRDefault="00D36F27" w:rsidP="00857872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0C2C58">
              <w:rPr>
                <w:b w:val="0"/>
                <w:bCs w:val="0"/>
              </w:rPr>
              <w:t>1.396263</w:t>
            </w:r>
          </w:p>
        </w:tc>
        <w:tc>
          <w:tcPr>
            <w:tcW w:w="1413" w:type="dxa"/>
          </w:tcPr>
          <w:p w14:paraId="4668DE6B" w14:textId="0DF6E2B5" w:rsidR="004140B3" w:rsidRDefault="000C2C58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C2C58">
              <w:rPr>
                <w:bCs/>
              </w:rPr>
              <w:t>0.984808</w:t>
            </w:r>
          </w:p>
        </w:tc>
        <w:tc>
          <w:tcPr>
            <w:tcW w:w="1413" w:type="dxa"/>
          </w:tcPr>
          <w:p w14:paraId="40299393" w14:textId="09322CC3" w:rsidR="004140B3" w:rsidRDefault="00C132E8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132E8">
              <w:rPr>
                <w:bCs/>
              </w:rPr>
              <w:t>0.984808</w:t>
            </w:r>
          </w:p>
        </w:tc>
        <w:tc>
          <w:tcPr>
            <w:tcW w:w="1342" w:type="dxa"/>
          </w:tcPr>
          <w:p w14:paraId="160F4D0A" w14:textId="52D06984" w:rsidR="004140B3" w:rsidRDefault="00B85B7A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85B7A">
              <w:rPr>
                <w:bCs/>
              </w:rPr>
              <w:t>0.984808</w:t>
            </w:r>
          </w:p>
        </w:tc>
        <w:tc>
          <w:tcPr>
            <w:tcW w:w="1350" w:type="dxa"/>
          </w:tcPr>
          <w:p w14:paraId="640B3BEB" w14:textId="0A7619C8" w:rsidR="004140B3" w:rsidRDefault="00E63543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929BD">
              <w:rPr>
                <w:bCs/>
              </w:rPr>
              <w:t>0.00000</w:t>
            </w:r>
            <w:r>
              <w:rPr>
                <w:bCs/>
              </w:rPr>
              <w:t>0</w:t>
            </w:r>
          </w:p>
        </w:tc>
        <w:tc>
          <w:tcPr>
            <w:tcW w:w="1350" w:type="dxa"/>
          </w:tcPr>
          <w:p w14:paraId="1E06848F" w14:textId="18DB148C" w:rsidR="004140B3" w:rsidRDefault="00E63543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929BD">
              <w:rPr>
                <w:bCs/>
              </w:rPr>
              <w:t>0.00000</w:t>
            </w:r>
            <w:r>
              <w:rPr>
                <w:bCs/>
              </w:rPr>
              <w:t>0</w:t>
            </w:r>
          </w:p>
        </w:tc>
      </w:tr>
      <w:tr w:rsidR="002929BD" w14:paraId="2B665403" w14:textId="77777777" w:rsidTr="005C5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67D512EE" w14:textId="651CF886" w:rsidR="004140B3" w:rsidRPr="000C2C58" w:rsidRDefault="00D36F27" w:rsidP="00857872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0C2C58">
              <w:rPr>
                <w:b w:val="0"/>
                <w:bCs w:val="0"/>
              </w:rPr>
              <w:t>1.745329</w:t>
            </w:r>
          </w:p>
        </w:tc>
        <w:tc>
          <w:tcPr>
            <w:tcW w:w="1413" w:type="dxa"/>
          </w:tcPr>
          <w:p w14:paraId="7444187D" w14:textId="44B060BB" w:rsidR="004140B3" w:rsidRDefault="000C2C58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C2C58">
              <w:rPr>
                <w:bCs/>
              </w:rPr>
              <w:t>0.98480</w:t>
            </w:r>
            <w:r>
              <w:rPr>
                <w:bCs/>
              </w:rPr>
              <w:t>9</w:t>
            </w:r>
          </w:p>
        </w:tc>
        <w:tc>
          <w:tcPr>
            <w:tcW w:w="1413" w:type="dxa"/>
          </w:tcPr>
          <w:p w14:paraId="736C600E" w14:textId="43D1F1B8" w:rsidR="004140B3" w:rsidRDefault="00C132E8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132E8">
              <w:rPr>
                <w:bCs/>
              </w:rPr>
              <w:t>0.984809</w:t>
            </w:r>
          </w:p>
        </w:tc>
        <w:tc>
          <w:tcPr>
            <w:tcW w:w="1342" w:type="dxa"/>
          </w:tcPr>
          <w:p w14:paraId="1FADE19D" w14:textId="382CCE65" w:rsidR="004140B3" w:rsidRDefault="00B85B7A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85B7A">
              <w:rPr>
                <w:bCs/>
              </w:rPr>
              <w:t>0.984808</w:t>
            </w:r>
          </w:p>
        </w:tc>
        <w:tc>
          <w:tcPr>
            <w:tcW w:w="1350" w:type="dxa"/>
          </w:tcPr>
          <w:p w14:paraId="6CB5067F" w14:textId="797288F2" w:rsidR="004140B3" w:rsidRDefault="00E63543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929BD">
              <w:rPr>
                <w:bCs/>
              </w:rPr>
              <w:t>0.00000</w:t>
            </w:r>
            <w:r>
              <w:rPr>
                <w:bCs/>
              </w:rPr>
              <w:t>1</w:t>
            </w:r>
          </w:p>
        </w:tc>
        <w:tc>
          <w:tcPr>
            <w:tcW w:w="1350" w:type="dxa"/>
          </w:tcPr>
          <w:p w14:paraId="77C71465" w14:textId="41504EB0" w:rsidR="004140B3" w:rsidRDefault="00E63543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929BD">
              <w:rPr>
                <w:bCs/>
              </w:rPr>
              <w:t>0.00000</w:t>
            </w:r>
            <w:r>
              <w:rPr>
                <w:bCs/>
              </w:rPr>
              <w:t>1</w:t>
            </w:r>
          </w:p>
        </w:tc>
      </w:tr>
      <w:tr w:rsidR="002929BD" w14:paraId="3A3DD0B9" w14:textId="77777777" w:rsidTr="005C5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0FB1D188" w14:textId="17EF9C4C" w:rsidR="004140B3" w:rsidRPr="000C2C58" w:rsidRDefault="00D36F27" w:rsidP="00857872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0C2C58">
              <w:rPr>
                <w:b w:val="0"/>
                <w:bCs w:val="0"/>
              </w:rPr>
              <w:t>2.094395</w:t>
            </w:r>
          </w:p>
        </w:tc>
        <w:tc>
          <w:tcPr>
            <w:tcW w:w="1413" w:type="dxa"/>
          </w:tcPr>
          <w:p w14:paraId="33C00B19" w14:textId="3DAAA01F" w:rsidR="004140B3" w:rsidRDefault="000C2C58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C2C58">
              <w:rPr>
                <w:bCs/>
              </w:rPr>
              <w:t>0.866028</w:t>
            </w:r>
          </w:p>
        </w:tc>
        <w:tc>
          <w:tcPr>
            <w:tcW w:w="1413" w:type="dxa"/>
          </w:tcPr>
          <w:p w14:paraId="69769CDD" w14:textId="113CCA97" w:rsidR="004140B3" w:rsidRDefault="00C132E8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132E8">
              <w:rPr>
                <w:bCs/>
              </w:rPr>
              <w:t>0.866028</w:t>
            </w:r>
          </w:p>
        </w:tc>
        <w:tc>
          <w:tcPr>
            <w:tcW w:w="1342" w:type="dxa"/>
          </w:tcPr>
          <w:p w14:paraId="066CC1E0" w14:textId="48B51C37" w:rsidR="004140B3" w:rsidRDefault="00B85B7A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85B7A">
              <w:rPr>
                <w:bCs/>
              </w:rPr>
              <w:t>0. 866025</w:t>
            </w:r>
          </w:p>
        </w:tc>
        <w:tc>
          <w:tcPr>
            <w:tcW w:w="1350" w:type="dxa"/>
          </w:tcPr>
          <w:p w14:paraId="15565DF5" w14:textId="73E72FCC" w:rsidR="004140B3" w:rsidRDefault="002929BD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929BD">
              <w:rPr>
                <w:bCs/>
              </w:rPr>
              <w:t>0.00000</w:t>
            </w:r>
            <w:r>
              <w:rPr>
                <w:bCs/>
              </w:rPr>
              <w:t>3</w:t>
            </w:r>
          </w:p>
        </w:tc>
        <w:tc>
          <w:tcPr>
            <w:tcW w:w="1350" w:type="dxa"/>
          </w:tcPr>
          <w:p w14:paraId="2D5F4098" w14:textId="756C0DB1" w:rsidR="004140B3" w:rsidRDefault="002929BD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929BD">
              <w:rPr>
                <w:bCs/>
              </w:rPr>
              <w:t>0.00000</w:t>
            </w:r>
            <w:r>
              <w:rPr>
                <w:bCs/>
              </w:rPr>
              <w:t>3</w:t>
            </w:r>
          </w:p>
        </w:tc>
      </w:tr>
      <w:tr w:rsidR="002929BD" w14:paraId="4341BAA4" w14:textId="77777777" w:rsidTr="005C5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707D2A50" w14:textId="47B69795" w:rsidR="004140B3" w:rsidRPr="000C2C58" w:rsidRDefault="00D36F27" w:rsidP="00857872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0C2C58">
              <w:rPr>
                <w:b w:val="0"/>
                <w:bCs w:val="0"/>
              </w:rPr>
              <w:t>2.443461</w:t>
            </w:r>
          </w:p>
        </w:tc>
        <w:tc>
          <w:tcPr>
            <w:tcW w:w="1413" w:type="dxa"/>
          </w:tcPr>
          <w:p w14:paraId="0CCD287D" w14:textId="76557AFD" w:rsidR="004140B3" w:rsidRDefault="000C2C58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C2C58">
              <w:rPr>
                <w:bCs/>
              </w:rPr>
              <w:t>0.642793</w:t>
            </w:r>
          </w:p>
        </w:tc>
        <w:tc>
          <w:tcPr>
            <w:tcW w:w="1413" w:type="dxa"/>
          </w:tcPr>
          <w:p w14:paraId="35970CC4" w14:textId="3D91D47D" w:rsidR="004140B3" w:rsidRDefault="00C132E8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132E8">
              <w:rPr>
                <w:bCs/>
              </w:rPr>
              <w:t>0.642793</w:t>
            </w:r>
          </w:p>
        </w:tc>
        <w:tc>
          <w:tcPr>
            <w:tcW w:w="1342" w:type="dxa"/>
          </w:tcPr>
          <w:p w14:paraId="7ED18E5F" w14:textId="4F53D226" w:rsidR="004140B3" w:rsidRDefault="00B85B7A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85B7A">
              <w:rPr>
                <w:bCs/>
              </w:rPr>
              <w:t>0. 642788</w:t>
            </w:r>
          </w:p>
        </w:tc>
        <w:tc>
          <w:tcPr>
            <w:tcW w:w="1350" w:type="dxa"/>
          </w:tcPr>
          <w:p w14:paraId="484FC42E" w14:textId="2A18DD1E" w:rsidR="004140B3" w:rsidRDefault="002929BD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929BD">
              <w:rPr>
                <w:bCs/>
              </w:rPr>
              <w:t>0.00000</w:t>
            </w:r>
            <w:r>
              <w:rPr>
                <w:bCs/>
              </w:rPr>
              <w:t>6</w:t>
            </w:r>
          </w:p>
        </w:tc>
        <w:tc>
          <w:tcPr>
            <w:tcW w:w="1350" w:type="dxa"/>
          </w:tcPr>
          <w:p w14:paraId="3725E151" w14:textId="41C53892" w:rsidR="004140B3" w:rsidRDefault="002929BD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929BD">
              <w:rPr>
                <w:bCs/>
              </w:rPr>
              <w:t>0.00000</w:t>
            </w:r>
            <w:r>
              <w:rPr>
                <w:bCs/>
              </w:rPr>
              <w:t>6</w:t>
            </w:r>
          </w:p>
        </w:tc>
      </w:tr>
      <w:tr w:rsidR="002929BD" w14:paraId="241DD19A" w14:textId="77777777" w:rsidTr="005C5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4BA1F3BA" w14:textId="4E70A9B6" w:rsidR="004140B3" w:rsidRPr="000C2C58" w:rsidRDefault="00D36F27" w:rsidP="00857872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0C2C58">
              <w:rPr>
                <w:b w:val="0"/>
                <w:bCs w:val="0"/>
              </w:rPr>
              <w:t>2.792527</w:t>
            </w:r>
          </w:p>
        </w:tc>
        <w:tc>
          <w:tcPr>
            <w:tcW w:w="1413" w:type="dxa"/>
          </w:tcPr>
          <w:p w14:paraId="1F1011B8" w14:textId="49F55918" w:rsidR="004140B3" w:rsidRDefault="000C2C58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C2C58">
              <w:rPr>
                <w:bCs/>
              </w:rPr>
              <w:t>0.342028</w:t>
            </w:r>
          </w:p>
        </w:tc>
        <w:tc>
          <w:tcPr>
            <w:tcW w:w="1413" w:type="dxa"/>
          </w:tcPr>
          <w:p w14:paraId="46848FF1" w14:textId="05CE2C2A" w:rsidR="004140B3" w:rsidRDefault="00C132E8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132E8">
              <w:rPr>
                <w:bCs/>
              </w:rPr>
              <w:t>0.342028</w:t>
            </w:r>
          </w:p>
        </w:tc>
        <w:tc>
          <w:tcPr>
            <w:tcW w:w="1342" w:type="dxa"/>
          </w:tcPr>
          <w:p w14:paraId="6692F10E" w14:textId="1FC0419B" w:rsidR="004140B3" w:rsidRDefault="00B85B7A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85B7A">
              <w:rPr>
                <w:bCs/>
              </w:rPr>
              <w:t>0.</w:t>
            </w:r>
            <w:r>
              <w:t xml:space="preserve"> </w:t>
            </w:r>
            <w:r w:rsidRPr="00B85B7A">
              <w:rPr>
                <w:bCs/>
              </w:rPr>
              <w:t>34202</w:t>
            </w:r>
            <w:r>
              <w:rPr>
                <w:bCs/>
              </w:rPr>
              <w:t>0</w:t>
            </w:r>
          </w:p>
        </w:tc>
        <w:tc>
          <w:tcPr>
            <w:tcW w:w="1350" w:type="dxa"/>
          </w:tcPr>
          <w:p w14:paraId="2E36A47E" w14:textId="0A930CDB" w:rsidR="004140B3" w:rsidRDefault="002929BD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929BD">
              <w:rPr>
                <w:bCs/>
              </w:rPr>
              <w:t>0.000008</w:t>
            </w:r>
          </w:p>
        </w:tc>
        <w:tc>
          <w:tcPr>
            <w:tcW w:w="1350" w:type="dxa"/>
          </w:tcPr>
          <w:p w14:paraId="015139AA" w14:textId="3475664B" w:rsidR="004140B3" w:rsidRDefault="002929BD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929BD">
              <w:rPr>
                <w:bCs/>
              </w:rPr>
              <w:t>0.000008</w:t>
            </w:r>
          </w:p>
        </w:tc>
      </w:tr>
      <w:tr w:rsidR="002929BD" w14:paraId="4C109E7B" w14:textId="77777777" w:rsidTr="005C5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26FEC62F" w14:textId="75017775" w:rsidR="004140B3" w:rsidRPr="000C2C58" w:rsidRDefault="00D36F27" w:rsidP="00857872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0C2C58">
              <w:rPr>
                <w:b w:val="0"/>
                <w:bCs w:val="0"/>
              </w:rPr>
              <w:t>3.141593</w:t>
            </w:r>
          </w:p>
        </w:tc>
        <w:tc>
          <w:tcPr>
            <w:tcW w:w="1413" w:type="dxa"/>
          </w:tcPr>
          <w:p w14:paraId="1705B1C3" w14:textId="706236A0" w:rsidR="004140B3" w:rsidRDefault="000C2C58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C2C58">
              <w:rPr>
                <w:bCs/>
              </w:rPr>
              <w:t>0.000011</w:t>
            </w:r>
          </w:p>
        </w:tc>
        <w:tc>
          <w:tcPr>
            <w:tcW w:w="1413" w:type="dxa"/>
          </w:tcPr>
          <w:p w14:paraId="508135E8" w14:textId="322910F3" w:rsidR="004140B3" w:rsidRDefault="00C132E8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132E8">
              <w:rPr>
                <w:bCs/>
              </w:rPr>
              <w:t>0.000011</w:t>
            </w:r>
          </w:p>
        </w:tc>
        <w:tc>
          <w:tcPr>
            <w:tcW w:w="1342" w:type="dxa"/>
          </w:tcPr>
          <w:p w14:paraId="07FDDFFC" w14:textId="46E23427" w:rsidR="004140B3" w:rsidRDefault="00B85B7A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0.000000</w:t>
            </w:r>
          </w:p>
        </w:tc>
        <w:tc>
          <w:tcPr>
            <w:tcW w:w="1350" w:type="dxa"/>
          </w:tcPr>
          <w:p w14:paraId="3186887C" w14:textId="6725B235" w:rsidR="004140B3" w:rsidRDefault="002929BD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929BD">
              <w:rPr>
                <w:bCs/>
              </w:rPr>
              <w:t>0.000011</w:t>
            </w:r>
          </w:p>
        </w:tc>
        <w:tc>
          <w:tcPr>
            <w:tcW w:w="1350" w:type="dxa"/>
          </w:tcPr>
          <w:p w14:paraId="112ED0E5" w14:textId="6797DB45" w:rsidR="004140B3" w:rsidRDefault="002929BD" w:rsidP="00857872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929BD">
              <w:rPr>
                <w:bCs/>
              </w:rPr>
              <w:t>0.000011</w:t>
            </w:r>
          </w:p>
        </w:tc>
      </w:tr>
    </w:tbl>
    <w:p w14:paraId="6B0084EE" w14:textId="7DC07051" w:rsidR="00E63543" w:rsidRDefault="00E63543" w:rsidP="00E63543">
      <w:pPr>
        <w:pStyle w:val="Vietaprimernivel"/>
        <w:numPr>
          <w:ilvl w:val="0"/>
          <w:numId w:val="0"/>
        </w:numPr>
        <w:jc w:val="center"/>
        <w:rPr>
          <w:bCs/>
        </w:rPr>
      </w:pPr>
      <w:r>
        <w:rPr>
          <w:bCs/>
        </w:rPr>
        <w:t>Tabla 3: valores correspondientes a los nodos, aproximación mediante la secante, aproximación mediante Newton, solución exacta, diferencia entre la solución exacta y la secante, y diferencia entre la solución exacta y Newton.</w:t>
      </w:r>
    </w:p>
    <w:p w14:paraId="42929BDD" w14:textId="37C4A317" w:rsidR="00E63543" w:rsidRDefault="00E63543" w:rsidP="00E63543">
      <w:pPr>
        <w:pStyle w:val="Vietaprimernivel"/>
        <w:numPr>
          <w:ilvl w:val="0"/>
          <w:numId w:val="0"/>
        </w:numPr>
        <w:jc w:val="left"/>
        <w:rPr>
          <w:bCs/>
        </w:rPr>
      </w:pPr>
      <w:r>
        <w:rPr>
          <w:bCs/>
        </w:rPr>
        <w:t>Vemos así numéricamente que la aproximación es prácticamente idéntica a la solución (teniendo en cuenta los 6 decimales que visualizamos solamente, ya que, si fuéramos a más decimales, veríamos las diferencias). Y, además, vemos que ambos métodos aproximan con valores casi idénticos a la solución, salvo el valor en el nodo final, que ha sido el que se ha usado como condición de parada para la evaluación, y que por eso dista un poco más de la solución exacta en este nodo.</w:t>
      </w:r>
      <w:r w:rsidR="00857872">
        <w:rPr>
          <w:bCs/>
        </w:rPr>
        <w:t xml:space="preserve"> Así, si tenemos en cuenta que el método de la secante necesita de 4 iteraciones para converger a una solución con una tolerancia dada y que el de Newton solo necesita 1 iteración, diríamos que el método de Newton es más eficiente para este problema que el de la Secante.</w:t>
      </w:r>
    </w:p>
    <w:p w14:paraId="3D8FC294" w14:textId="77777777" w:rsidR="004140B3" w:rsidRPr="00BB5F44" w:rsidRDefault="004140B3" w:rsidP="004140B3">
      <w:pPr>
        <w:pStyle w:val="Vietaprimernivel"/>
        <w:numPr>
          <w:ilvl w:val="0"/>
          <w:numId w:val="0"/>
        </w:numPr>
        <w:rPr>
          <w:bCs/>
        </w:rPr>
      </w:pPr>
    </w:p>
    <w:p w14:paraId="74B75316" w14:textId="4BBC0CEF" w:rsidR="00227E1B" w:rsidRDefault="00227E1B" w:rsidP="00BB5F44">
      <w:pPr>
        <w:rPr>
          <w:bCs/>
        </w:rPr>
      </w:pPr>
    </w:p>
    <w:p w14:paraId="08491833" w14:textId="77321B2A" w:rsidR="00E71FE9" w:rsidRDefault="00E71FE9" w:rsidP="00BB5F44">
      <w:pPr>
        <w:rPr>
          <w:bCs/>
        </w:rPr>
      </w:pPr>
    </w:p>
    <w:p w14:paraId="584914C4" w14:textId="06AE7C72" w:rsidR="00E71FE9" w:rsidRDefault="00E71FE9" w:rsidP="00BB5F44">
      <w:pPr>
        <w:rPr>
          <w:bCs/>
        </w:rPr>
      </w:pPr>
    </w:p>
    <w:p w14:paraId="6EE8E1B3" w14:textId="77777777" w:rsidR="00E71FE9" w:rsidRDefault="00E71FE9" w:rsidP="00BB5F44">
      <w:pPr>
        <w:rPr>
          <w:bCs/>
        </w:rPr>
      </w:pPr>
    </w:p>
    <w:p w14:paraId="71163453" w14:textId="10052236" w:rsidR="00963CE5" w:rsidRPr="006B6722" w:rsidRDefault="00963CE5" w:rsidP="00963CE5">
      <w:r w:rsidRPr="00621A67">
        <w:rPr>
          <w:b/>
          <w:bCs/>
        </w:rPr>
        <w:lastRenderedPageBreak/>
        <w:t xml:space="preserve">Extensión máxima: </w:t>
      </w:r>
      <w:r>
        <w:rPr>
          <w:bCs/>
        </w:rPr>
        <w:t>10</w:t>
      </w:r>
      <w:r w:rsidRPr="00621A67">
        <w:rPr>
          <w:bCs/>
        </w:rPr>
        <w:t xml:space="preserve"> páginas</w:t>
      </w:r>
      <w:r>
        <w:rPr>
          <w:bCs/>
        </w:rPr>
        <w:t>, f</w:t>
      </w:r>
      <w:r w:rsidRPr="006B6722">
        <w:rPr>
          <w:bCs/>
        </w:rPr>
        <w:t>uente: Calibri</w:t>
      </w:r>
      <w:r w:rsidRPr="006B6722">
        <w:rPr>
          <w:b/>
        </w:rPr>
        <w:t xml:space="preserve"> </w:t>
      </w:r>
      <w:r w:rsidRPr="006B6722">
        <w:t>1</w:t>
      </w:r>
      <w:r w:rsidR="00BB24F3">
        <w:t>2</w:t>
      </w:r>
      <w:r w:rsidRPr="006B6722">
        <w:t>, interlineado 1.5</w:t>
      </w:r>
      <w:r>
        <w:t>.</w:t>
      </w:r>
    </w:p>
    <w:p w14:paraId="1E3A8D5B" w14:textId="77777777" w:rsidR="00963CE5" w:rsidRPr="00227E1B" w:rsidRDefault="00963CE5" w:rsidP="00BB5F44">
      <w:pPr>
        <w:rPr>
          <w:bCs/>
        </w:rPr>
      </w:pPr>
    </w:p>
    <w:p w14:paraId="430FFF88" w14:textId="474F193E" w:rsidR="000230BE" w:rsidRDefault="001F2DF0" w:rsidP="00227E1B">
      <w:r w:rsidRPr="00227E1B">
        <w:rPr>
          <w:b/>
        </w:rPr>
        <w:t>Rúbrica</w:t>
      </w:r>
    </w:p>
    <w:p w14:paraId="1B7FBE74" w14:textId="77777777" w:rsidR="00227E1B" w:rsidRPr="00322EB5" w:rsidRDefault="00227E1B" w:rsidP="00227E1B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839"/>
        <w:gridCol w:w="3414"/>
        <w:gridCol w:w="1930"/>
        <w:gridCol w:w="1027"/>
      </w:tblGrid>
      <w:tr w:rsidR="000230BE" w14:paraId="06DD8A08" w14:textId="77777777" w:rsidTr="00A72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57CACD89" w14:textId="5DBF114D" w:rsidR="000230BE" w:rsidRPr="006069B6" w:rsidRDefault="00A72386" w:rsidP="00773FA8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A7238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Problemas de contorno unidimensionales, métodos de disparo</w:t>
            </w:r>
          </w:p>
        </w:tc>
        <w:tc>
          <w:tcPr>
            <w:tcW w:w="341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A3BE567" w14:textId="77777777" w:rsidR="000230BE" w:rsidRPr="006069B6" w:rsidRDefault="000230BE" w:rsidP="00773FA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6DC51B9" w14:textId="029636F5" w:rsidR="000230BE" w:rsidRPr="006069B6" w:rsidRDefault="000230BE" w:rsidP="00773FA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</w:t>
            </w:r>
          </w:p>
          <w:p w14:paraId="4D37ED9D" w14:textId="77777777" w:rsidR="000230BE" w:rsidRPr="006069B6" w:rsidRDefault="000230BE" w:rsidP="00773FA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5A37DD8" w14:textId="77777777" w:rsidR="000230BE" w:rsidRPr="006069B6" w:rsidRDefault="000230BE" w:rsidP="00773FA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1C1FB132" w14:textId="77777777" w:rsidR="000230BE" w:rsidRPr="006069B6" w:rsidRDefault="000230BE" w:rsidP="00773FA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125B28" w14:paraId="612C0DF1" w14:textId="77777777" w:rsidTr="00A72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C051797" w14:textId="4DE443F9" w:rsidR="00125B28" w:rsidRPr="006069B6" w:rsidRDefault="00125B28" w:rsidP="00125B28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5964A4">
              <w:rPr>
                <w:rFonts w:cs="UnitOT-Medi"/>
                <w:sz w:val="20"/>
                <w:szCs w:val="20"/>
              </w:rPr>
              <w:t>Criterio 1</w:t>
            </w:r>
          </w:p>
        </w:tc>
        <w:tc>
          <w:tcPr>
            <w:tcW w:w="3414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A66EF05" w14:textId="53D31F17" w:rsidR="00125B28" w:rsidRPr="00D4744F" w:rsidRDefault="00125B28" w:rsidP="00125B2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Calidad en la presentación: expresiones matemáticas escritas con editor de ecuaciones, tablas en formato tabla, legibilidad de gráficos… La no presentación en Word supone un 0 en este apartado.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F1F6E8C" w14:textId="2E127A25" w:rsidR="00125B28" w:rsidRPr="006069B6" w:rsidRDefault="00125B28" w:rsidP="00125B2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3E0C682" w14:textId="1B0C443A" w:rsidR="00125B28" w:rsidRPr="006069B6" w:rsidRDefault="00125B28" w:rsidP="00125B2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15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25B28" w14:paraId="23003779" w14:textId="77777777" w:rsidTr="00A72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21FB089" w14:textId="1A9EA260" w:rsidR="00125B28" w:rsidRPr="006069B6" w:rsidRDefault="00125B28" w:rsidP="00125B28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5964A4">
              <w:rPr>
                <w:rFonts w:cs="UnitOT-Medi"/>
                <w:sz w:val="20"/>
                <w:szCs w:val="20"/>
              </w:rPr>
              <w:t>Criterio 2</w:t>
            </w:r>
          </w:p>
        </w:tc>
        <w:tc>
          <w:tcPr>
            <w:tcW w:w="341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4C47DBE" w14:textId="2E525BC8" w:rsidR="00125B28" w:rsidRPr="00D4744F" w:rsidRDefault="00125B28" w:rsidP="00125B2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Problema 1. Apartado a. El planteamiento teórico es correcto.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9E6DF5" w14:textId="0107C5F7" w:rsidR="00125B28" w:rsidRPr="006069B6" w:rsidRDefault="00125B28" w:rsidP="00125B2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7ED3B14" w14:textId="40A229A1" w:rsidR="00125B28" w:rsidRPr="006069B6" w:rsidRDefault="00125B28" w:rsidP="00125B2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15 %</w:t>
            </w:r>
          </w:p>
        </w:tc>
      </w:tr>
      <w:tr w:rsidR="00125B28" w14:paraId="0E3E84C6" w14:textId="77777777" w:rsidTr="00A72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A5CE231" w14:textId="5FD1AB06" w:rsidR="00125B28" w:rsidRPr="006069B6" w:rsidRDefault="00125B28" w:rsidP="00125B28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5964A4">
              <w:rPr>
                <w:rFonts w:cs="UnitOT-Medi"/>
                <w:sz w:val="20"/>
                <w:szCs w:val="20"/>
              </w:rPr>
              <w:t>Criterio 3</w:t>
            </w:r>
          </w:p>
        </w:tc>
        <w:tc>
          <w:tcPr>
            <w:tcW w:w="341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85E4559" w14:textId="6317B4CF" w:rsidR="00125B28" w:rsidRPr="00D4744F" w:rsidRDefault="00125B28" w:rsidP="00125B2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Problema 1. Apartado b. Tabla de resultados correcta.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3972F1E" w14:textId="614C6848" w:rsidR="00125B28" w:rsidRPr="006069B6" w:rsidRDefault="00125B28" w:rsidP="00125B2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9F745D3" w14:textId="2823E70C" w:rsidR="00125B28" w:rsidRPr="006069B6" w:rsidRDefault="00125B28" w:rsidP="00125B2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20 %</w:t>
            </w:r>
          </w:p>
        </w:tc>
      </w:tr>
      <w:tr w:rsidR="00125B28" w14:paraId="20A44B85" w14:textId="77777777" w:rsidTr="00A72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820E3C0" w14:textId="099AEC23" w:rsidR="00125B28" w:rsidRDefault="00125B28" w:rsidP="00125B28">
            <w:pPr>
              <w:jc w:val="left"/>
              <w:rPr>
                <w:rFonts w:cs="UnitOT-Medi"/>
                <w:sz w:val="20"/>
                <w:szCs w:val="20"/>
              </w:rPr>
            </w:pPr>
            <w:r w:rsidRPr="005964A4">
              <w:rPr>
                <w:rFonts w:cs="UnitOT-Medi"/>
                <w:sz w:val="20"/>
                <w:szCs w:val="20"/>
              </w:rPr>
              <w:t>Criterio 4</w:t>
            </w:r>
          </w:p>
        </w:tc>
        <w:tc>
          <w:tcPr>
            <w:tcW w:w="341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50CE30D0" w14:textId="1F8065F5" w:rsidR="00125B28" w:rsidRPr="00D4744F" w:rsidRDefault="00125B28" w:rsidP="00125B2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Problema 1. Apartado c. El planteamiento teórico es correcto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1338344" w14:textId="4B4985CF" w:rsidR="00125B28" w:rsidRDefault="00125B28" w:rsidP="00125B2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03F8A2B" w14:textId="04637DDF" w:rsidR="00125B28" w:rsidRDefault="00125B28" w:rsidP="00125B2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15 %</w:t>
            </w:r>
          </w:p>
        </w:tc>
      </w:tr>
      <w:tr w:rsidR="00125B28" w14:paraId="2C70A9A9" w14:textId="77777777" w:rsidTr="00A72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E1C5D44" w14:textId="17619DDC" w:rsidR="00125B28" w:rsidRDefault="00125B28" w:rsidP="00125B28">
            <w:pPr>
              <w:jc w:val="left"/>
              <w:rPr>
                <w:rFonts w:cs="UnitOT-Medi"/>
                <w:sz w:val="20"/>
                <w:szCs w:val="20"/>
              </w:rPr>
            </w:pPr>
            <w:r w:rsidRPr="005964A4">
              <w:rPr>
                <w:rFonts w:cs="UnitOT-Medi"/>
                <w:sz w:val="20"/>
                <w:szCs w:val="20"/>
              </w:rPr>
              <w:t>Criterio 5</w:t>
            </w:r>
          </w:p>
        </w:tc>
        <w:tc>
          <w:tcPr>
            <w:tcW w:w="341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BD42C0B" w14:textId="77777777" w:rsidR="00125B28" w:rsidRDefault="00125B28" w:rsidP="00125B2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Problema 1. Apartado d. </w:t>
            </w:r>
          </w:p>
          <w:p w14:paraId="5132FA62" w14:textId="35AA52C6" w:rsidR="00125B28" w:rsidRPr="00D4744F" w:rsidRDefault="00125B28" w:rsidP="00125B2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Tabla de resultados correcta 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BC5E24" w14:textId="5E9F2AB7" w:rsidR="00125B28" w:rsidRDefault="00125B28" w:rsidP="00125B2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4744B10" w14:textId="77E08490" w:rsidR="00125B28" w:rsidRDefault="00125B28" w:rsidP="00125B2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20 %</w:t>
            </w:r>
          </w:p>
        </w:tc>
      </w:tr>
      <w:tr w:rsidR="00125B28" w14:paraId="0E73B590" w14:textId="77777777" w:rsidTr="00A72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9F1F420" w14:textId="16F1BBAB" w:rsidR="00125B28" w:rsidRDefault="00125B28" w:rsidP="00125B28">
            <w:pPr>
              <w:jc w:val="left"/>
              <w:rPr>
                <w:rFonts w:cs="UnitOT-Medi"/>
                <w:sz w:val="20"/>
                <w:szCs w:val="20"/>
              </w:rPr>
            </w:pPr>
            <w:r w:rsidRPr="005964A4">
              <w:rPr>
                <w:rFonts w:cs="UnitOT-Medi"/>
                <w:sz w:val="20"/>
                <w:szCs w:val="20"/>
              </w:rPr>
              <w:t>Criterio 6</w:t>
            </w:r>
          </w:p>
        </w:tc>
        <w:tc>
          <w:tcPr>
            <w:tcW w:w="341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22F4A70" w14:textId="62365948" w:rsidR="00125B28" w:rsidRPr="00D4744F" w:rsidRDefault="00125B28" w:rsidP="00125B2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Problema 1. Apartado e. Gráfica correcta.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478A38" w14:textId="1B36AA7D" w:rsidR="00125B28" w:rsidRDefault="00125B28" w:rsidP="00125B2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0.75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28E76E2" w14:textId="7B4A7D1F" w:rsidR="00125B28" w:rsidRDefault="00125B28" w:rsidP="00125B2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7.5 %</w:t>
            </w:r>
          </w:p>
        </w:tc>
      </w:tr>
      <w:tr w:rsidR="00125B28" w14:paraId="13DB0BA4" w14:textId="77777777" w:rsidTr="00A72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</w:tcPr>
          <w:p w14:paraId="080919A7" w14:textId="52B9522E" w:rsidR="00125B28" w:rsidRDefault="00125B28" w:rsidP="00125B28">
            <w:pPr>
              <w:jc w:val="left"/>
              <w:rPr>
                <w:rFonts w:cs="UnitOT-Medi"/>
                <w:sz w:val="20"/>
                <w:szCs w:val="20"/>
              </w:rPr>
            </w:pPr>
            <w:r w:rsidRPr="005964A4">
              <w:rPr>
                <w:rFonts w:cs="UnitOT-Medi"/>
                <w:sz w:val="20"/>
                <w:szCs w:val="20"/>
              </w:rPr>
              <w:t>Criterio 7</w:t>
            </w:r>
          </w:p>
        </w:tc>
        <w:tc>
          <w:tcPr>
            <w:tcW w:w="341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029C1F4" w14:textId="5A0C19D0" w:rsidR="00125B28" w:rsidRPr="00D4744F" w:rsidRDefault="00125B28" w:rsidP="00125B2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Problema 1. Apartado e. Tabla de resultados correcta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D02A6E0" w14:textId="1B37487E" w:rsidR="00125B28" w:rsidRDefault="00125B28" w:rsidP="00125B2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0.75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9C8B52B" w14:textId="73AF155B" w:rsidR="00125B28" w:rsidRDefault="00125B28" w:rsidP="00125B2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7.5 %</w:t>
            </w:r>
          </w:p>
        </w:tc>
      </w:tr>
      <w:tr w:rsidR="000230BE" w14:paraId="1AB34F8D" w14:textId="77777777" w:rsidTr="00A72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top w:val="single" w:sz="4" w:space="0" w:color="0098CD"/>
            </w:tcBorders>
            <w:shd w:val="clear" w:color="auto" w:fill="auto"/>
          </w:tcPr>
          <w:p w14:paraId="0F786099" w14:textId="77777777" w:rsidR="000230BE" w:rsidRPr="005B48C2" w:rsidRDefault="000230BE" w:rsidP="00773FA8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414" w:type="dxa"/>
            <w:tcBorders>
              <w:top w:val="single" w:sz="4" w:space="0" w:color="0098CD"/>
            </w:tcBorders>
            <w:shd w:val="clear" w:color="auto" w:fill="auto"/>
          </w:tcPr>
          <w:p w14:paraId="181E77B2" w14:textId="77777777" w:rsidR="000230BE" w:rsidRPr="006069B6" w:rsidRDefault="000230BE" w:rsidP="00773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3E29E49" w14:textId="21E928E5" w:rsidR="000230BE" w:rsidRPr="006069B6" w:rsidRDefault="008905B8" w:rsidP="00773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07DF4052" w14:textId="77777777" w:rsidR="000230BE" w:rsidRPr="006069B6" w:rsidRDefault="000230BE" w:rsidP="00773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  <w:bookmarkEnd w:id="0"/>
    </w:tbl>
    <w:p w14:paraId="53F71597" w14:textId="5D276365" w:rsidR="000230BE" w:rsidRPr="00227E1B" w:rsidRDefault="000230BE" w:rsidP="00227E1B">
      <w:pPr>
        <w:rPr>
          <w:color w:val="auto"/>
        </w:rPr>
      </w:pPr>
    </w:p>
    <w:sectPr w:rsidR="000230BE" w:rsidRPr="00227E1B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C60CA" w14:textId="77777777" w:rsidR="00AD10EC" w:rsidRDefault="00AD10EC" w:rsidP="00C50246">
      <w:pPr>
        <w:spacing w:line="240" w:lineRule="auto"/>
      </w:pPr>
      <w:r>
        <w:separator/>
      </w:r>
    </w:p>
  </w:endnote>
  <w:endnote w:type="continuationSeparator" w:id="0">
    <w:p w14:paraId="140564F1" w14:textId="77777777" w:rsidR="00AD10EC" w:rsidRDefault="00AD10EC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14B1" w14:textId="36A9ACF2" w:rsidR="00857872" w:rsidRPr="004172DF" w:rsidRDefault="00857872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A45644B" wp14:editId="03257D72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BC5BB7" w14:textId="77777777" w:rsidR="00857872" w:rsidRPr="00525591" w:rsidRDefault="00857872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5644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14BC5BB7" w14:textId="77777777" w:rsidR="00857872" w:rsidRPr="00525591" w:rsidRDefault="00857872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>
      <w:t>Métodos Numéricos Aplicados II</w:t>
    </w:r>
  </w:p>
  <w:p w14:paraId="0736B8AD" w14:textId="2338B55C" w:rsidR="00857872" w:rsidRPr="00656B43" w:rsidRDefault="00857872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7410D532" w:rsidR="00857872" w:rsidRPr="001D0341" w:rsidRDefault="00857872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28E744E3" w14:textId="7410D532" w:rsidR="00857872" w:rsidRPr="001D0341" w:rsidRDefault="00857872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1A8EB" w14:textId="77777777" w:rsidR="00AD10EC" w:rsidRDefault="00AD10EC" w:rsidP="00C50246">
      <w:pPr>
        <w:spacing w:line="240" w:lineRule="auto"/>
      </w:pPr>
      <w:r>
        <w:separator/>
      </w:r>
    </w:p>
  </w:footnote>
  <w:footnote w:type="continuationSeparator" w:id="0">
    <w:p w14:paraId="65A0C554" w14:textId="77777777" w:rsidR="00AD10EC" w:rsidRDefault="00AD10EC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857872" w:rsidRPr="00472B27" w14:paraId="04475D8B" w14:textId="77777777" w:rsidTr="00773FA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857872" w:rsidRPr="00472B27" w:rsidRDefault="008578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857872" w:rsidRPr="00472B27" w:rsidRDefault="008578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857872" w:rsidRPr="00472B27" w:rsidRDefault="008578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857872" w:rsidRPr="00472B27" w14:paraId="15F25052" w14:textId="77777777" w:rsidTr="00773FA8">
      <w:trPr>
        <w:trHeight w:val="342"/>
      </w:trPr>
      <w:tc>
        <w:tcPr>
          <w:tcW w:w="2552" w:type="dxa"/>
          <w:vMerge w:val="restart"/>
        </w:tcPr>
        <w:p w14:paraId="40DC4223" w14:textId="3E2304C0" w:rsidR="00857872" w:rsidRPr="00695787" w:rsidRDefault="00857872" w:rsidP="005E129C">
          <w:pPr>
            <w:pStyle w:val="Textocajaactividades"/>
            <w:rPr>
              <w:bCs/>
            </w:rPr>
          </w:pPr>
          <w:r>
            <w:rPr>
              <w:bCs/>
            </w:rPr>
            <w:t>Métodos Numéricos Aplicados II</w:t>
          </w:r>
        </w:p>
      </w:tc>
      <w:tc>
        <w:tcPr>
          <w:tcW w:w="3827" w:type="dxa"/>
        </w:tcPr>
        <w:p w14:paraId="43667A97" w14:textId="77777777" w:rsidR="00857872" w:rsidRDefault="008578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1D24AF">
            <w:rPr>
              <w:sz w:val="22"/>
              <w:szCs w:val="22"/>
            </w:rPr>
            <w:t>Aviles</w:t>
          </w:r>
        </w:p>
        <w:p w14:paraId="5CE20BBC" w14:textId="68774A33" w:rsidR="001D24AF" w:rsidRPr="00472B27" w:rsidRDefault="001D24AF" w:rsidP="00A90972">
          <w:pPr>
            <w:pStyle w:val="Encabezado"/>
            <w:rPr>
              <w:sz w:val="22"/>
              <w:szCs w:val="22"/>
            </w:rPr>
          </w:pPr>
        </w:p>
      </w:tc>
      <w:tc>
        <w:tcPr>
          <w:tcW w:w="1831" w:type="dxa"/>
          <w:vMerge w:val="restart"/>
        </w:tcPr>
        <w:p w14:paraId="66E90F06" w14:textId="098F5D00" w:rsidR="00857872" w:rsidRPr="00472B27" w:rsidRDefault="0048224F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17/04/2022</w:t>
          </w:r>
        </w:p>
      </w:tc>
    </w:tr>
    <w:tr w:rsidR="00857872" w14:paraId="785FEA21" w14:textId="77777777" w:rsidTr="00773FA8">
      <w:trPr>
        <w:trHeight w:val="342"/>
      </w:trPr>
      <w:tc>
        <w:tcPr>
          <w:tcW w:w="2552" w:type="dxa"/>
          <w:vMerge/>
        </w:tcPr>
        <w:p w14:paraId="0C0005ED" w14:textId="77777777" w:rsidR="00857872" w:rsidRDefault="00857872" w:rsidP="00A90972">
          <w:pPr>
            <w:pStyle w:val="Encabezado"/>
          </w:pPr>
        </w:p>
      </w:tc>
      <w:tc>
        <w:tcPr>
          <w:tcW w:w="3827" w:type="dxa"/>
        </w:tcPr>
        <w:p w14:paraId="77F0080C" w14:textId="7EBD6820" w:rsidR="00857872" w:rsidRPr="00472B27" w:rsidRDefault="008578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1D24AF">
            <w:rPr>
              <w:sz w:val="22"/>
              <w:szCs w:val="22"/>
            </w:rPr>
            <w:t xml:space="preserve"> Adan</w:t>
          </w:r>
        </w:p>
      </w:tc>
      <w:tc>
        <w:tcPr>
          <w:tcW w:w="1831" w:type="dxa"/>
          <w:vMerge/>
        </w:tcPr>
        <w:p w14:paraId="4E71A1FB" w14:textId="77777777" w:rsidR="00857872" w:rsidRDefault="00857872" w:rsidP="00A90972">
          <w:pPr>
            <w:pStyle w:val="Encabezado"/>
          </w:pPr>
        </w:p>
      </w:tc>
    </w:tr>
  </w:tbl>
  <w:p w14:paraId="12A5ECED" w14:textId="77777777" w:rsidR="00857872" w:rsidRDefault="008578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74F6026"/>
    <w:multiLevelType w:val="multilevel"/>
    <w:tmpl w:val="B37C3B20"/>
    <w:numStyleLink w:val="VietasUNIR"/>
  </w:abstractNum>
  <w:abstractNum w:abstractNumId="2" w15:restartNumberingAfterBreak="0">
    <w:nsid w:val="4D1F5971"/>
    <w:multiLevelType w:val="hybridMultilevel"/>
    <w:tmpl w:val="78749FAA"/>
    <w:lvl w:ilvl="0" w:tplc="75C6935A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44207010">
    <w:abstractNumId w:val="0"/>
  </w:num>
  <w:num w:numId="2" w16cid:durableId="1589343206">
    <w:abstractNumId w:val="4"/>
  </w:num>
  <w:num w:numId="3" w16cid:durableId="311905501">
    <w:abstractNumId w:val="5"/>
  </w:num>
  <w:num w:numId="4" w16cid:durableId="328363559">
    <w:abstractNumId w:val="3"/>
  </w:num>
  <w:num w:numId="5" w16cid:durableId="293801596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8585390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1976"/>
    <w:rsid w:val="00016003"/>
    <w:rsid w:val="00016BC5"/>
    <w:rsid w:val="000178CD"/>
    <w:rsid w:val="000230BE"/>
    <w:rsid w:val="00031C55"/>
    <w:rsid w:val="000373F6"/>
    <w:rsid w:val="000458EE"/>
    <w:rsid w:val="0005157B"/>
    <w:rsid w:val="0005178B"/>
    <w:rsid w:val="00054229"/>
    <w:rsid w:val="00055C12"/>
    <w:rsid w:val="00056A2A"/>
    <w:rsid w:val="0005762B"/>
    <w:rsid w:val="00072D24"/>
    <w:rsid w:val="00076A78"/>
    <w:rsid w:val="00084FCD"/>
    <w:rsid w:val="00086720"/>
    <w:rsid w:val="00087952"/>
    <w:rsid w:val="0009320A"/>
    <w:rsid w:val="000967AE"/>
    <w:rsid w:val="000A331B"/>
    <w:rsid w:val="000A78DB"/>
    <w:rsid w:val="000C2C58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23420"/>
    <w:rsid w:val="00125B28"/>
    <w:rsid w:val="00137CF9"/>
    <w:rsid w:val="00142530"/>
    <w:rsid w:val="00151A91"/>
    <w:rsid w:val="00161226"/>
    <w:rsid w:val="00163FBB"/>
    <w:rsid w:val="001658DF"/>
    <w:rsid w:val="00170CD3"/>
    <w:rsid w:val="0018310A"/>
    <w:rsid w:val="0019470A"/>
    <w:rsid w:val="00194B1F"/>
    <w:rsid w:val="00196EB1"/>
    <w:rsid w:val="001B1F38"/>
    <w:rsid w:val="001B64D3"/>
    <w:rsid w:val="001B7F82"/>
    <w:rsid w:val="001C1813"/>
    <w:rsid w:val="001C4462"/>
    <w:rsid w:val="001D0997"/>
    <w:rsid w:val="001D24AF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27E1B"/>
    <w:rsid w:val="002417E8"/>
    <w:rsid w:val="00244B66"/>
    <w:rsid w:val="0024674E"/>
    <w:rsid w:val="00250A71"/>
    <w:rsid w:val="002523F0"/>
    <w:rsid w:val="00253DA9"/>
    <w:rsid w:val="00260B21"/>
    <w:rsid w:val="002619F8"/>
    <w:rsid w:val="002626D3"/>
    <w:rsid w:val="00265403"/>
    <w:rsid w:val="00273725"/>
    <w:rsid w:val="00277FAF"/>
    <w:rsid w:val="00283DC3"/>
    <w:rsid w:val="002845C0"/>
    <w:rsid w:val="002845C6"/>
    <w:rsid w:val="002929BD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37F2A"/>
    <w:rsid w:val="0034363F"/>
    <w:rsid w:val="00351EC2"/>
    <w:rsid w:val="00361683"/>
    <w:rsid w:val="00363DED"/>
    <w:rsid w:val="0038498F"/>
    <w:rsid w:val="00394A34"/>
    <w:rsid w:val="003A0F3E"/>
    <w:rsid w:val="003A10AB"/>
    <w:rsid w:val="003A1896"/>
    <w:rsid w:val="003B0D2D"/>
    <w:rsid w:val="003C2275"/>
    <w:rsid w:val="003C4D34"/>
    <w:rsid w:val="003C4EBC"/>
    <w:rsid w:val="003C7CBB"/>
    <w:rsid w:val="003D0269"/>
    <w:rsid w:val="003D141E"/>
    <w:rsid w:val="003D16DC"/>
    <w:rsid w:val="003D4867"/>
    <w:rsid w:val="003D5F24"/>
    <w:rsid w:val="003E0DA1"/>
    <w:rsid w:val="003E2E18"/>
    <w:rsid w:val="003E6E97"/>
    <w:rsid w:val="00410DEC"/>
    <w:rsid w:val="0041334B"/>
    <w:rsid w:val="00413379"/>
    <w:rsid w:val="004140B3"/>
    <w:rsid w:val="00414382"/>
    <w:rsid w:val="004172DF"/>
    <w:rsid w:val="00446F8B"/>
    <w:rsid w:val="004476D3"/>
    <w:rsid w:val="004478AD"/>
    <w:rsid w:val="00455BA7"/>
    <w:rsid w:val="004567F9"/>
    <w:rsid w:val="00462C94"/>
    <w:rsid w:val="00466671"/>
    <w:rsid w:val="00472B27"/>
    <w:rsid w:val="0048224F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412E"/>
    <w:rsid w:val="00555B62"/>
    <w:rsid w:val="005701D1"/>
    <w:rsid w:val="00575580"/>
    <w:rsid w:val="0058112D"/>
    <w:rsid w:val="00592AE8"/>
    <w:rsid w:val="005A521B"/>
    <w:rsid w:val="005B501C"/>
    <w:rsid w:val="005C1D3F"/>
    <w:rsid w:val="005C5D7D"/>
    <w:rsid w:val="005E0B6D"/>
    <w:rsid w:val="005E129C"/>
    <w:rsid w:val="005E6742"/>
    <w:rsid w:val="005F240A"/>
    <w:rsid w:val="005F2851"/>
    <w:rsid w:val="005F6542"/>
    <w:rsid w:val="00602BF8"/>
    <w:rsid w:val="00611689"/>
    <w:rsid w:val="00613DB8"/>
    <w:rsid w:val="00620388"/>
    <w:rsid w:val="006223FA"/>
    <w:rsid w:val="006227CB"/>
    <w:rsid w:val="006311BF"/>
    <w:rsid w:val="0063159B"/>
    <w:rsid w:val="006467F9"/>
    <w:rsid w:val="0065243B"/>
    <w:rsid w:val="00656B43"/>
    <w:rsid w:val="006613F9"/>
    <w:rsid w:val="00664F67"/>
    <w:rsid w:val="0066551B"/>
    <w:rsid w:val="006701A1"/>
    <w:rsid w:val="00677B9F"/>
    <w:rsid w:val="006825B0"/>
    <w:rsid w:val="0068416D"/>
    <w:rsid w:val="00695787"/>
    <w:rsid w:val="006A1392"/>
    <w:rsid w:val="006A210E"/>
    <w:rsid w:val="006B683F"/>
    <w:rsid w:val="006C52A0"/>
    <w:rsid w:val="006C7BB7"/>
    <w:rsid w:val="006D1870"/>
    <w:rsid w:val="006D6098"/>
    <w:rsid w:val="006E3957"/>
    <w:rsid w:val="006F1F32"/>
    <w:rsid w:val="006F7317"/>
    <w:rsid w:val="006F79F1"/>
    <w:rsid w:val="00702914"/>
    <w:rsid w:val="00703B95"/>
    <w:rsid w:val="0070403D"/>
    <w:rsid w:val="007049B6"/>
    <w:rsid w:val="00710277"/>
    <w:rsid w:val="00711B4D"/>
    <w:rsid w:val="00712024"/>
    <w:rsid w:val="0072465C"/>
    <w:rsid w:val="00732FC1"/>
    <w:rsid w:val="0073675D"/>
    <w:rsid w:val="0073726F"/>
    <w:rsid w:val="00744714"/>
    <w:rsid w:val="00744D29"/>
    <w:rsid w:val="00745244"/>
    <w:rsid w:val="00756CD6"/>
    <w:rsid w:val="007609A2"/>
    <w:rsid w:val="007616AA"/>
    <w:rsid w:val="007706C5"/>
    <w:rsid w:val="00773FA8"/>
    <w:rsid w:val="00786653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E6C21"/>
    <w:rsid w:val="007F43E4"/>
    <w:rsid w:val="007F691E"/>
    <w:rsid w:val="0080425D"/>
    <w:rsid w:val="008124BF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7872"/>
    <w:rsid w:val="00866EC2"/>
    <w:rsid w:val="008745E4"/>
    <w:rsid w:val="008807AF"/>
    <w:rsid w:val="0088459B"/>
    <w:rsid w:val="008905B8"/>
    <w:rsid w:val="008B16BB"/>
    <w:rsid w:val="008B6154"/>
    <w:rsid w:val="008C09DB"/>
    <w:rsid w:val="008D147A"/>
    <w:rsid w:val="008D2E81"/>
    <w:rsid w:val="008D2FBD"/>
    <w:rsid w:val="008D6777"/>
    <w:rsid w:val="008E1670"/>
    <w:rsid w:val="008F0709"/>
    <w:rsid w:val="008F1E4C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63CE5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6D37"/>
    <w:rsid w:val="00A17600"/>
    <w:rsid w:val="00A17FAB"/>
    <w:rsid w:val="00A20F71"/>
    <w:rsid w:val="00A4761C"/>
    <w:rsid w:val="00A54C3B"/>
    <w:rsid w:val="00A60E8D"/>
    <w:rsid w:val="00A67DBC"/>
    <w:rsid w:val="00A71D6D"/>
    <w:rsid w:val="00A72386"/>
    <w:rsid w:val="00A76AA2"/>
    <w:rsid w:val="00A76D45"/>
    <w:rsid w:val="00A835F5"/>
    <w:rsid w:val="00A90972"/>
    <w:rsid w:val="00A9140C"/>
    <w:rsid w:val="00AB2DE2"/>
    <w:rsid w:val="00AD10EC"/>
    <w:rsid w:val="00AD2432"/>
    <w:rsid w:val="00AD4F85"/>
    <w:rsid w:val="00B0196C"/>
    <w:rsid w:val="00B03326"/>
    <w:rsid w:val="00B04AF8"/>
    <w:rsid w:val="00B06F07"/>
    <w:rsid w:val="00B0782B"/>
    <w:rsid w:val="00B0793D"/>
    <w:rsid w:val="00B1656E"/>
    <w:rsid w:val="00B22F15"/>
    <w:rsid w:val="00B32C4E"/>
    <w:rsid w:val="00B407F7"/>
    <w:rsid w:val="00B417CD"/>
    <w:rsid w:val="00B65DA6"/>
    <w:rsid w:val="00B72D4C"/>
    <w:rsid w:val="00B8087F"/>
    <w:rsid w:val="00B814A5"/>
    <w:rsid w:val="00B85B7A"/>
    <w:rsid w:val="00B86981"/>
    <w:rsid w:val="00B96994"/>
    <w:rsid w:val="00BA14FF"/>
    <w:rsid w:val="00BA172C"/>
    <w:rsid w:val="00BA17EF"/>
    <w:rsid w:val="00BB1161"/>
    <w:rsid w:val="00BB24ED"/>
    <w:rsid w:val="00BB24F3"/>
    <w:rsid w:val="00BB55E5"/>
    <w:rsid w:val="00BB5F44"/>
    <w:rsid w:val="00BC2EB1"/>
    <w:rsid w:val="00BC38D1"/>
    <w:rsid w:val="00BC4D3B"/>
    <w:rsid w:val="00BD4CD1"/>
    <w:rsid w:val="00BD6A6D"/>
    <w:rsid w:val="00BE65ED"/>
    <w:rsid w:val="00BF4B49"/>
    <w:rsid w:val="00C006FD"/>
    <w:rsid w:val="00C01390"/>
    <w:rsid w:val="00C02629"/>
    <w:rsid w:val="00C132E8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1FF1"/>
    <w:rsid w:val="00C81F79"/>
    <w:rsid w:val="00C8543E"/>
    <w:rsid w:val="00C870D5"/>
    <w:rsid w:val="00C876E4"/>
    <w:rsid w:val="00C92BE5"/>
    <w:rsid w:val="00C9773A"/>
    <w:rsid w:val="00CC0A37"/>
    <w:rsid w:val="00CC22FD"/>
    <w:rsid w:val="00CC2EE6"/>
    <w:rsid w:val="00CC5433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6F27"/>
    <w:rsid w:val="00D37422"/>
    <w:rsid w:val="00D40AEE"/>
    <w:rsid w:val="00D43024"/>
    <w:rsid w:val="00D44A38"/>
    <w:rsid w:val="00D4744F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2F5D"/>
    <w:rsid w:val="00DB4BD9"/>
    <w:rsid w:val="00DB5335"/>
    <w:rsid w:val="00DB6A9F"/>
    <w:rsid w:val="00DC3808"/>
    <w:rsid w:val="00DC6A8B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32C51"/>
    <w:rsid w:val="00E46BF3"/>
    <w:rsid w:val="00E560E4"/>
    <w:rsid w:val="00E62BB8"/>
    <w:rsid w:val="00E62BDA"/>
    <w:rsid w:val="00E63543"/>
    <w:rsid w:val="00E63F97"/>
    <w:rsid w:val="00E65011"/>
    <w:rsid w:val="00E7167D"/>
    <w:rsid w:val="00E71FE9"/>
    <w:rsid w:val="00E745AB"/>
    <w:rsid w:val="00E761A0"/>
    <w:rsid w:val="00E7645E"/>
    <w:rsid w:val="00E76C3D"/>
    <w:rsid w:val="00E8698C"/>
    <w:rsid w:val="00E9509A"/>
    <w:rsid w:val="00EA02E3"/>
    <w:rsid w:val="00EA4045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6BDC"/>
    <w:rsid w:val="00EE3286"/>
    <w:rsid w:val="00EE6C97"/>
    <w:rsid w:val="00EE7554"/>
    <w:rsid w:val="00EF3810"/>
    <w:rsid w:val="00F0370C"/>
    <w:rsid w:val="00F054C9"/>
    <w:rsid w:val="00F05C99"/>
    <w:rsid w:val="00F12301"/>
    <w:rsid w:val="00F140A7"/>
    <w:rsid w:val="00F154BB"/>
    <w:rsid w:val="00F1562E"/>
    <w:rsid w:val="00F15EA0"/>
    <w:rsid w:val="00F16F2F"/>
    <w:rsid w:val="00F22D8E"/>
    <w:rsid w:val="00F27B7B"/>
    <w:rsid w:val="00F3027B"/>
    <w:rsid w:val="00F403FC"/>
    <w:rsid w:val="00F4274A"/>
    <w:rsid w:val="00F46137"/>
    <w:rsid w:val="00F5055C"/>
    <w:rsid w:val="00F617AA"/>
    <w:rsid w:val="00F63170"/>
    <w:rsid w:val="00F65B6D"/>
    <w:rsid w:val="00F66576"/>
    <w:rsid w:val="00F71201"/>
    <w:rsid w:val="00F719D6"/>
    <w:rsid w:val="00F736A2"/>
    <w:rsid w:val="00F77A3B"/>
    <w:rsid w:val="00FA5FF9"/>
    <w:rsid w:val="00FB0A6F"/>
    <w:rsid w:val="00FC582A"/>
    <w:rsid w:val="00FD14F7"/>
    <w:rsid w:val="00FD1A84"/>
    <w:rsid w:val="00FD6625"/>
    <w:rsid w:val="00FD7A4E"/>
    <w:rsid w:val="00FE65DA"/>
    <w:rsid w:val="00FE7916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D4744F"/>
    <w:rPr>
      <w:color w:val="808080"/>
    </w:rPr>
  </w:style>
  <w:style w:type="paragraph" w:customStyle="1" w:styleId="Vietaprimernivel">
    <w:name w:val="Viñeta primer nivel"/>
    <w:basedOn w:val="Normal"/>
    <w:qFormat/>
    <w:rsid w:val="00BB5F44"/>
    <w:pPr>
      <w:numPr>
        <w:numId w:val="5"/>
      </w:numPr>
    </w:pPr>
  </w:style>
  <w:style w:type="paragraph" w:customStyle="1" w:styleId="Vietasegundonivel">
    <w:name w:val="Viñeta segundo nivel"/>
    <w:basedOn w:val="Normal"/>
    <w:autoRedefine/>
    <w:rsid w:val="00BB5F44"/>
    <w:pPr>
      <w:numPr>
        <w:ilvl w:val="1"/>
        <w:numId w:val="5"/>
      </w:numPr>
      <w:contextualSpacing/>
    </w:pPr>
  </w:style>
  <w:style w:type="table" w:styleId="Tablaconcuadrcula5oscura-nfasis5">
    <w:name w:val="Grid Table 5 Dark Accent 5"/>
    <w:basedOn w:val="Tablanormal"/>
    <w:uiPriority w:val="50"/>
    <w:rsid w:val="000119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7concolores-nfasis5">
    <w:name w:val="Grid Table 7 Colorful Accent 5"/>
    <w:basedOn w:val="Tablanormal"/>
    <w:uiPriority w:val="52"/>
    <w:rsid w:val="0001197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01197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0119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4-nfasis5">
    <w:name w:val="Grid Table 4 Accent 5"/>
    <w:basedOn w:val="Tablanormal"/>
    <w:uiPriority w:val="49"/>
    <w:rsid w:val="004140B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1BDE2-0DDA-445E-A400-61B4C329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1592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adan aviles cahill</cp:lastModifiedBy>
  <cp:revision>22</cp:revision>
  <cp:lastPrinted>2017-09-08T09:41:00Z</cp:lastPrinted>
  <dcterms:created xsi:type="dcterms:W3CDTF">2022-03-27T09:23:00Z</dcterms:created>
  <dcterms:modified xsi:type="dcterms:W3CDTF">2022-09-09T23:35:00Z</dcterms:modified>
</cp:coreProperties>
</file>