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465198" w14:paraId="524B3972" w14:textId="77777777">
        <w:trPr>
          <w:jc w:val="center"/>
        </w:trPr>
        <w:tc>
          <w:tcPr>
            <w:tcW w:w="10656" w:type="dxa"/>
            <w:shd w:val="clear" w:color="auto" w:fill="0B4F8A"/>
          </w:tcPr>
          <w:p w14:paraId="01E53C69" w14:textId="77777777" w:rsidR="00465198" w:rsidRDefault="00000000">
            <w:pPr>
              <w:jc w:val="center"/>
            </w:pPr>
            <w:r>
              <w:rPr>
                <w:b/>
                <w:color w:val="FFFFFF"/>
                <w:sz w:val="30"/>
              </w:rPr>
              <w:t>ESTACIÓN 1: Cliente / Navegador</w:t>
            </w:r>
          </w:p>
        </w:tc>
      </w:tr>
    </w:tbl>
    <w:p w14:paraId="2AE7B830" w14:textId="77777777" w:rsidR="00465198" w:rsidRDefault="00000000">
      <w:pPr>
        <w:spacing w:after="80"/>
        <w:jc w:val="center"/>
      </w:pPr>
      <w:r>
        <w:rPr>
          <w:b/>
          <w:color w:val="555555"/>
        </w:rPr>
        <w:t>Tipo: Aplicación</w:t>
      </w:r>
    </w:p>
    <w:p w14:paraId="1691D7E4" w14:textId="77777777" w:rsidR="00465198" w:rsidRDefault="00000000">
      <w:pPr>
        <w:spacing w:before="60" w:after="40"/>
      </w:pPr>
      <w:r>
        <w:rPr>
          <w:b/>
          <w:color w:val="0B4F8A"/>
          <w:sz w:val="21"/>
        </w:rPr>
        <w:t>Tu función principal</w:t>
      </w:r>
    </w:p>
    <w:p w14:paraId="7414001F" w14:textId="77777777" w:rsidR="00465198" w:rsidRDefault="00000000">
      <w:pPr>
        <w:spacing w:after="40" w:line="240" w:lineRule="auto"/>
      </w:pPr>
      <w:r>
        <w:t>Iniciar la solicitud del usuario, pedir la resolución del dominio cuando no conoce su IP y, al final, mostrar la respuesta recibida.</w:t>
      </w:r>
    </w:p>
    <w:p w14:paraId="3E558B3D" w14:textId="77777777" w:rsidR="00465198" w:rsidRDefault="00000000">
      <w:pPr>
        <w:spacing w:before="60" w:after="40"/>
      </w:pPr>
      <w:r>
        <w:rPr>
          <w:b/>
          <w:color w:val="0B4F8A"/>
          <w:sz w:val="21"/>
        </w:rPr>
        <w:t>Términos que necesitas conocer</w:t>
      </w:r>
    </w:p>
    <w:p w14:paraId="72CB853D" w14:textId="77777777" w:rsidR="00465198" w:rsidRDefault="00000000">
      <w:pPr>
        <w:spacing w:after="20"/>
        <w:ind w:left="230" w:hanging="173"/>
      </w:pPr>
      <w:r>
        <w:rPr>
          <w:sz w:val="18"/>
        </w:rPr>
        <w:t>• URL: dirección escrita por el usuario para solicitar un recurso web.</w:t>
      </w:r>
    </w:p>
    <w:p w14:paraId="04C36C73" w14:textId="77777777" w:rsidR="00465198" w:rsidRDefault="00000000">
      <w:pPr>
        <w:spacing w:after="20"/>
        <w:ind w:left="230" w:hanging="173"/>
      </w:pPr>
      <w:r>
        <w:rPr>
          <w:sz w:val="18"/>
        </w:rPr>
        <w:t>• Dominio: nombre legible del sitio, por ejemplo app.infraestructura.test.</w:t>
      </w:r>
    </w:p>
    <w:p w14:paraId="582431D8" w14:textId="77777777" w:rsidR="00465198" w:rsidRDefault="00000000">
      <w:pPr>
        <w:spacing w:after="20"/>
        <w:ind w:left="230" w:hanging="173"/>
      </w:pPr>
      <w:r>
        <w:rPr>
          <w:sz w:val="18"/>
        </w:rPr>
        <w:t>• Recurso: parte concreta que se solicita, por ejemplo /catalogo?id=25.</w:t>
      </w:r>
    </w:p>
    <w:p w14:paraId="7F9922E7" w14:textId="77777777" w:rsidR="00465198" w:rsidRDefault="00000000">
      <w:pPr>
        <w:spacing w:after="20"/>
        <w:ind w:left="230" w:hanging="173"/>
      </w:pPr>
      <w:r>
        <w:rPr>
          <w:sz w:val="18"/>
        </w:rPr>
        <w:t>• Puerto: número que identifica el servicio de destino; normalmente HTTP usa 80 y HTTPS usa 443.</w:t>
      </w:r>
    </w:p>
    <w:p w14:paraId="30DCE64A" w14:textId="77777777" w:rsidR="00465198" w:rsidRDefault="00000000">
      <w:pPr>
        <w:spacing w:before="60" w:after="40"/>
      </w:pPr>
      <w:r>
        <w:rPr>
          <w:b/>
          <w:color w:val="0B4F8A"/>
          <w:sz w:val="21"/>
        </w:rPr>
        <w:t>Qué recibes</w:t>
      </w:r>
    </w:p>
    <w:p w14:paraId="257B6DCA" w14:textId="77777777" w:rsidR="00465198" w:rsidRDefault="00000000">
      <w:pPr>
        <w:spacing w:after="20"/>
        <w:ind w:left="230" w:hanging="173"/>
      </w:pPr>
      <w:r>
        <w:rPr>
          <w:sz w:val="18"/>
        </w:rPr>
        <w:t>• Al inicio: una URL.</w:t>
      </w:r>
    </w:p>
    <w:p w14:paraId="0B2FAE1C" w14:textId="77777777" w:rsidR="00465198" w:rsidRDefault="00000000">
      <w:pPr>
        <w:spacing w:after="20"/>
        <w:ind w:left="230" w:hanging="173"/>
      </w:pPr>
      <w:r>
        <w:rPr>
          <w:sz w:val="18"/>
        </w:rPr>
        <w:t>• Después de DNS: una dirección IP asociada al dominio.</w:t>
      </w:r>
    </w:p>
    <w:p w14:paraId="3F3725D7" w14:textId="77777777" w:rsidR="00465198" w:rsidRDefault="00000000">
      <w:pPr>
        <w:spacing w:after="20"/>
        <w:ind w:left="230" w:hanging="173"/>
      </w:pPr>
      <w:r>
        <w:rPr>
          <w:sz w:val="18"/>
        </w:rPr>
        <w:t>• Al final: una respuesta web, por ejemplo 200 OK o 404 Not Found.</w:t>
      </w:r>
    </w:p>
    <w:p w14:paraId="41B36F63" w14:textId="77777777" w:rsidR="00465198" w:rsidRDefault="00000000">
      <w:pPr>
        <w:spacing w:before="60" w:after="40"/>
      </w:pPr>
      <w:r>
        <w:rPr>
          <w:b/>
          <w:color w:val="0B4F8A"/>
          <w:sz w:val="21"/>
        </w:rPr>
        <w:t>Información local de tu estación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6624"/>
      </w:tblGrid>
      <w:tr w:rsidR="00465198" w14:paraId="45A41568" w14:textId="77777777">
        <w:trPr>
          <w:jc w:val="center"/>
        </w:trPr>
        <w:tc>
          <w:tcPr>
            <w:tcW w:w="5328" w:type="dxa"/>
            <w:shd w:val="clear" w:color="auto" w:fill="0B4F8A"/>
            <w:vAlign w:val="center"/>
          </w:tcPr>
          <w:p w14:paraId="1BC51158" w14:textId="77777777" w:rsidR="00465198" w:rsidRDefault="00000000">
            <w:r>
              <w:rPr>
                <w:b/>
                <w:sz w:val="18"/>
              </w:rPr>
              <w:t>Dato</w:t>
            </w:r>
          </w:p>
        </w:tc>
        <w:tc>
          <w:tcPr>
            <w:tcW w:w="5328" w:type="dxa"/>
            <w:shd w:val="clear" w:color="auto" w:fill="0B4F8A"/>
            <w:vAlign w:val="center"/>
          </w:tcPr>
          <w:p w14:paraId="7237116A" w14:textId="77777777" w:rsidR="00465198" w:rsidRDefault="00000000">
            <w:r>
              <w:rPr>
                <w:b/>
                <w:sz w:val="18"/>
              </w:rPr>
              <w:t>Valor</w:t>
            </w:r>
          </w:p>
        </w:tc>
      </w:tr>
      <w:tr w:rsidR="00465198" w14:paraId="4297F375" w14:textId="77777777">
        <w:trPr>
          <w:jc w:val="center"/>
        </w:trPr>
        <w:tc>
          <w:tcPr>
            <w:tcW w:w="3024" w:type="dxa"/>
            <w:vAlign w:val="center"/>
          </w:tcPr>
          <w:p w14:paraId="42D60109" w14:textId="77777777" w:rsidR="00465198" w:rsidRDefault="00000000">
            <w:r>
              <w:rPr>
                <w:b/>
                <w:sz w:val="17"/>
              </w:rPr>
              <w:t>Puertos por defecto</w:t>
            </w:r>
          </w:p>
        </w:tc>
        <w:tc>
          <w:tcPr>
            <w:tcW w:w="6624" w:type="dxa"/>
            <w:vAlign w:val="center"/>
          </w:tcPr>
          <w:p w14:paraId="26F29056" w14:textId="77777777" w:rsidR="00465198" w:rsidRDefault="00000000">
            <w:r>
              <w:rPr>
                <w:sz w:val="17"/>
              </w:rPr>
              <w:t>HTTP → 80 | HTTPS → 443</w:t>
            </w:r>
          </w:p>
        </w:tc>
      </w:tr>
      <w:tr w:rsidR="00465198" w14:paraId="49B9BFAA" w14:textId="77777777">
        <w:trPr>
          <w:jc w:val="center"/>
        </w:trPr>
        <w:tc>
          <w:tcPr>
            <w:tcW w:w="3024" w:type="dxa"/>
            <w:vAlign w:val="center"/>
          </w:tcPr>
          <w:p w14:paraId="5A639C87" w14:textId="77777777" w:rsidR="00465198" w:rsidRDefault="00000000">
            <w:r>
              <w:rPr>
                <w:b/>
                <w:sz w:val="17"/>
              </w:rPr>
              <w:t>Caché DNS</w:t>
            </w:r>
          </w:p>
        </w:tc>
        <w:tc>
          <w:tcPr>
            <w:tcW w:w="6624" w:type="dxa"/>
            <w:vAlign w:val="center"/>
          </w:tcPr>
          <w:p w14:paraId="3A78DCC2" w14:textId="77777777" w:rsidR="00465198" w:rsidRDefault="00000000">
            <w:r>
              <w:rPr>
                <w:sz w:val="17"/>
              </w:rPr>
              <w:t>Vacía al comenzar cada mensaje</w:t>
            </w:r>
          </w:p>
        </w:tc>
      </w:tr>
    </w:tbl>
    <w:p w14:paraId="75FAB7A5" w14:textId="77777777" w:rsidR="00465198" w:rsidRDefault="00000000">
      <w:pPr>
        <w:spacing w:after="40" w:line="240" w:lineRule="auto"/>
      </w:pPr>
      <w:r>
        <w:rPr>
          <w:b/>
        </w:rPr>
        <w:t xml:space="preserve">Por qué estos datos son fijos: </w:t>
      </w:r>
      <w:r>
        <w:t>se usan igual para todos los mensajes de esta actividad. La caché empieza vacía para que todos practiquen la resolución DNS.</w:t>
      </w:r>
    </w:p>
    <w:p w14:paraId="2E641B72" w14:textId="77777777" w:rsidR="00465198" w:rsidRDefault="00000000">
      <w:pPr>
        <w:spacing w:before="60" w:after="40"/>
      </w:pPr>
      <w:r>
        <w:rPr>
          <w:b/>
          <w:color w:val="0B4F8A"/>
          <w:sz w:val="21"/>
        </w:rPr>
        <w:t>Qué debes hacer</w:t>
      </w:r>
    </w:p>
    <w:p w14:paraId="517DAA79" w14:textId="77777777" w:rsidR="00465198" w:rsidRDefault="00000000">
      <w:pPr>
        <w:spacing w:after="24" w:line="240" w:lineRule="auto"/>
        <w:ind w:left="144" w:hanging="144"/>
      </w:pPr>
      <w:r>
        <w:rPr>
          <w:b/>
          <w:sz w:val="18"/>
        </w:rPr>
        <w:t xml:space="preserve">1. </w:t>
      </w:r>
      <w:r>
        <w:rPr>
          <w:sz w:val="18"/>
        </w:rPr>
        <w:t>Lee la URL y separa: protocolo (HTTP/HTTPS), dominio, puerto si aparece y recurso.</w:t>
      </w:r>
    </w:p>
    <w:p w14:paraId="5D01B76D" w14:textId="77777777" w:rsidR="00465198" w:rsidRDefault="00000000">
      <w:pPr>
        <w:spacing w:after="24" w:line="240" w:lineRule="auto"/>
        <w:ind w:left="144" w:hanging="144"/>
      </w:pPr>
      <w:r>
        <w:rPr>
          <w:b/>
          <w:sz w:val="18"/>
        </w:rPr>
        <w:t xml:space="preserve">2. </w:t>
      </w:r>
      <w:r>
        <w:rPr>
          <w:sz w:val="18"/>
        </w:rPr>
        <w:t>Si aún no tienes la IP del dominio, pide resolver ese dominio y envía la consulta a Red local.</w:t>
      </w:r>
    </w:p>
    <w:p w14:paraId="25E6B7C7" w14:textId="77777777" w:rsidR="00465198" w:rsidRDefault="00000000">
      <w:pPr>
        <w:spacing w:after="24" w:line="240" w:lineRule="auto"/>
        <w:ind w:left="144" w:hanging="144"/>
      </w:pPr>
      <w:r>
        <w:rPr>
          <w:b/>
          <w:sz w:val="18"/>
        </w:rPr>
        <w:t xml:space="preserve">3. </w:t>
      </w:r>
      <w:r>
        <w:rPr>
          <w:sz w:val="18"/>
        </w:rPr>
        <w:t>Cuando recibas la IP, úsala como destino y prepara la solicitud web con el recurso solicitado.</w:t>
      </w:r>
    </w:p>
    <w:p w14:paraId="1F250557" w14:textId="77777777" w:rsidR="00465198" w:rsidRDefault="00000000">
      <w:pPr>
        <w:spacing w:after="24" w:line="240" w:lineRule="auto"/>
        <w:ind w:left="144" w:hanging="144"/>
      </w:pPr>
      <w:r>
        <w:rPr>
          <w:b/>
          <w:sz w:val="18"/>
        </w:rPr>
        <w:t xml:space="preserve">4. </w:t>
      </w:r>
      <w:r>
        <w:rPr>
          <w:sz w:val="18"/>
        </w:rPr>
        <w:t>Cuando llegue la respuesta final, lee el código y comunica el resultado al estudiante.</w:t>
      </w:r>
    </w:p>
    <w:p w14:paraId="6A4AAF59" w14:textId="77777777" w:rsidR="00465198" w:rsidRDefault="00000000">
      <w:pPr>
        <w:spacing w:before="60" w:after="40"/>
      </w:pPr>
      <w:r>
        <w:rPr>
          <w:b/>
          <w:color w:val="0B4F8A"/>
          <w:sz w:val="21"/>
        </w:rPr>
        <w:t>Qué debes devolver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465198" w14:paraId="020E43D2" w14:textId="77777777">
        <w:trPr>
          <w:jc w:val="center"/>
        </w:trPr>
        <w:tc>
          <w:tcPr>
            <w:tcW w:w="10656" w:type="dxa"/>
            <w:shd w:val="clear" w:color="auto" w:fill="E2F0D9"/>
          </w:tcPr>
          <w:p w14:paraId="4E35D3E1" w14:textId="77777777" w:rsidR="00465198" w:rsidRDefault="00000000">
            <w:r>
              <w:rPr>
                <w:b/>
                <w:color w:val="375623"/>
              </w:rPr>
              <w:t>RESPUESTA AL ESTUDIANTE-MENSAJE</w:t>
            </w:r>
            <w:r>
              <w:rPr>
                <w:b/>
                <w:color w:val="375623"/>
              </w:rPr>
              <w:br/>
            </w:r>
            <w:r>
              <w:rPr>
                <w:sz w:val="18"/>
              </w:rPr>
              <w:t>Si falta la IP: “Necesito resolver el dominio: [dominio]”.</w:t>
            </w:r>
            <w:r>
              <w:rPr>
                <w:sz w:val="18"/>
              </w:rPr>
              <w:br/>
              <w:t>Si ya tienes la IP: “Solicitud lista. Destino: [IP]:[puerto]. Recurso: [recurso]”.</w:t>
            </w:r>
            <w:r>
              <w:rPr>
                <w:sz w:val="18"/>
              </w:rPr>
              <w:br/>
              <w:t>Al final: “Respuesta recibida: [código]. Resultado: [contenido/error]”.</w:t>
            </w:r>
          </w:p>
        </w:tc>
      </w:tr>
    </w:tbl>
    <w:p w14:paraId="784C8409" w14:textId="77777777" w:rsidR="00465198" w:rsidRDefault="00000000">
      <w:pPr>
        <w:spacing w:after="40" w:line="240" w:lineRule="auto"/>
      </w:pPr>
      <w:r>
        <w:rPr>
          <w:b/>
        </w:rPr>
        <w:t xml:space="preserve">Siguiente estación: </w:t>
      </w:r>
      <w:r>
        <w:t>Red local (para resolver DNS o enviar la solicitud). Al final, el recorrido termina aquí.</w:t>
      </w:r>
    </w:p>
    <w:p w14:paraId="2A7248AE" w14:textId="77777777" w:rsidR="00465198" w:rsidRDefault="00000000">
      <w:pPr>
        <w:spacing w:before="100" w:after="0"/>
      </w:pPr>
      <w:r>
        <w:rPr>
          <w:b/>
          <w:sz w:val="18"/>
        </w:rPr>
        <w:t xml:space="preserve">Regla clave: </w:t>
      </w:r>
      <w:r>
        <w:rPr>
          <w:sz w:val="18"/>
        </w:rPr>
        <w:t>realiza únicamente la función de tu componente. No intentes resolver el trabajo de otras estaciones.</w:t>
      </w:r>
    </w:p>
    <w:p w14:paraId="7D5B0BE8" w14:textId="058F0EF5" w:rsidR="0021306D" w:rsidRDefault="0021306D">
      <w:r>
        <w:br w:type="page"/>
      </w:r>
    </w:p>
    <w:p w14:paraId="5C3D7FBB" w14:textId="77777777" w:rsidR="00465198" w:rsidRDefault="00465198">
      <w:pPr>
        <w:sectPr w:rsidR="00465198">
          <w:pgSz w:w="12240" w:h="15840"/>
          <w:pgMar w:top="691" w:right="792" w:bottom="648" w:left="792" w:header="720" w:footer="720" w:gutter="0"/>
          <w:cols w:space="720"/>
          <w:docGrid w:linePitch="360"/>
        </w:sectPr>
      </w:pPr>
    </w:p>
    <w:p w14:paraId="28E4B52D" w14:textId="77777777" w:rsidR="00465198" w:rsidRDefault="00000000">
      <w:pPr>
        <w:keepNext/>
        <w:shd w:val="clear" w:color="auto" w:fill="1F4E78"/>
        <w:spacing w:after="100"/>
      </w:pPr>
      <w:r>
        <w:rPr>
          <w:rFonts w:ascii="Aptos" w:hAnsi="Aptos"/>
          <w:b/>
          <w:color w:val="FFFFFF"/>
          <w:sz w:val="30"/>
        </w:rPr>
        <w:lastRenderedPageBreak/>
        <w:t>HOJA DE TRABAJO - ESTACIÓN 01: Cliente / Navegador</w:t>
      </w:r>
    </w:p>
    <w:p w14:paraId="6907366B" w14:textId="77777777" w:rsidR="00465198" w:rsidRDefault="00000000">
      <w:pPr>
        <w:spacing w:after="80"/>
      </w:pPr>
      <w:r>
        <w:rPr>
          <w:rFonts w:ascii="Aptos" w:hAnsi="Aptos"/>
          <w:b/>
          <w:color w:val="1F4E78"/>
          <w:sz w:val="17"/>
        </w:rPr>
        <w:t xml:space="preserve">Uso: </w:t>
      </w:r>
      <w:r>
        <w:rPr>
          <w:rFonts w:ascii="Aptos" w:hAnsi="Aptos"/>
          <w:color w:val="1F1F1F"/>
          <w:sz w:val="17"/>
        </w:rPr>
        <w:t>cada vez que llegue un estudiante-mensaje, registra qué recibiste, qué hiciste, por qué lo hiciste y qué devolviste. Usa solamente las reglas de tu estación.</w:t>
      </w:r>
    </w:p>
    <w:p w14:paraId="54BF941E" w14:textId="77777777" w:rsidR="00465198" w:rsidRDefault="00000000"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INFORMACIÓN LOCAL DE CONSULTA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6840"/>
      </w:tblGrid>
      <w:tr w:rsidR="00465198" w14:paraId="0EB013AD" w14:textId="77777777">
        <w:trPr>
          <w:jc w:val="center"/>
        </w:trPr>
        <w:tc>
          <w:tcPr>
            <w:tcW w:w="3384" w:type="dxa"/>
            <w:shd w:val="clear" w:color="auto" w:fill="1F4E7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A2164B" w14:textId="77777777" w:rsidR="00465198" w:rsidRDefault="00000000">
            <w:pPr>
              <w:spacing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Dato / regla local</w:t>
            </w:r>
          </w:p>
        </w:tc>
        <w:tc>
          <w:tcPr>
            <w:tcW w:w="6840" w:type="dxa"/>
            <w:shd w:val="clear" w:color="auto" w:fill="1F4E7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3E1B74" w14:textId="77777777" w:rsidR="00465198" w:rsidRDefault="00000000">
            <w:pPr>
              <w:spacing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Valor / decisión</w:t>
            </w:r>
          </w:p>
        </w:tc>
      </w:tr>
      <w:tr w:rsidR="00465198" w14:paraId="77A6E205" w14:textId="77777777">
        <w:trPr>
          <w:cantSplit/>
          <w:jc w:val="center"/>
        </w:trPr>
        <w:tc>
          <w:tcPr>
            <w:tcW w:w="3384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3EF81DB" w14:textId="77777777" w:rsidR="00465198" w:rsidRDefault="00000000">
            <w:pPr>
              <w:spacing w:line="228" w:lineRule="auto"/>
            </w:pPr>
            <w:r>
              <w:rPr>
                <w:rFonts w:ascii="Aptos" w:hAnsi="Aptos"/>
                <w:b/>
                <w:color w:val="1F1F1F"/>
                <w:sz w:val="14"/>
              </w:rPr>
              <w:t>Puertos por defecto</w:t>
            </w:r>
          </w:p>
        </w:tc>
        <w:tc>
          <w:tcPr>
            <w:tcW w:w="684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6557643" w14:textId="77777777" w:rsidR="00465198" w:rsidRDefault="00000000">
            <w:pPr>
              <w:spacing w:line="228" w:lineRule="auto"/>
            </w:pPr>
            <w:r>
              <w:rPr>
                <w:rFonts w:ascii="Aptos" w:hAnsi="Aptos"/>
                <w:color w:val="1F1F1F"/>
                <w:sz w:val="14"/>
              </w:rPr>
              <w:t>HTTP → 80 | HTTPS → 443</w:t>
            </w:r>
          </w:p>
        </w:tc>
      </w:tr>
      <w:tr w:rsidR="00465198" w14:paraId="21C0FC8C" w14:textId="77777777">
        <w:trPr>
          <w:cantSplit/>
          <w:jc w:val="center"/>
        </w:trPr>
        <w:tc>
          <w:tcPr>
            <w:tcW w:w="3384" w:type="dxa"/>
            <w:shd w:val="clear" w:color="auto" w:fill="D9EAF7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39D96B" w14:textId="77777777" w:rsidR="00465198" w:rsidRDefault="00000000">
            <w:pPr>
              <w:spacing w:line="228" w:lineRule="auto"/>
            </w:pPr>
            <w:r>
              <w:rPr>
                <w:rFonts w:ascii="Aptos" w:hAnsi="Aptos"/>
                <w:b/>
                <w:color w:val="1F1F1F"/>
                <w:sz w:val="14"/>
              </w:rPr>
              <w:t>Caché DNS</w:t>
            </w:r>
          </w:p>
        </w:tc>
        <w:tc>
          <w:tcPr>
            <w:tcW w:w="6840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56C499" w14:textId="77777777" w:rsidR="00465198" w:rsidRDefault="00000000">
            <w:pPr>
              <w:spacing w:line="228" w:lineRule="auto"/>
            </w:pPr>
            <w:r>
              <w:rPr>
                <w:rFonts w:ascii="Aptos" w:hAnsi="Aptos"/>
                <w:color w:val="1F1F1F"/>
                <w:sz w:val="14"/>
              </w:rPr>
              <w:t>Vacía al comenzar cada mensaje</w:t>
            </w:r>
          </w:p>
        </w:tc>
      </w:tr>
    </w:tbl>
    <w:p w14:paraId="03A54DF8" w14:textId="77777777" w:rsidR="00465198" w:rsidRDefault="00000000">
      <w:pPr>
        <w:spacing w:before="40" w:after="60"/>
      </w:pPr>
      <w:r>
        <w:rPr>
          <w:rFonts w:ascii="Aptos" w:hAnsi="Aptos"/>
          <w:b/>
          <w:color w:val="1F4E78"/>
          <w:sz w:val="15"/>
        </w:rPr>
        <w:t xml:space="preserve">Regla de uso: </w:t>
      </w:r>
      <w:r>
        <w:rPr>
          <w:rFonts w:ascii="Aptos" w:hAnsi="Aptos"/>
          <w:color w:val="1F1F1F"/>
          <w:sz w:val="15"/>
        </w:rPr>
        <w:t>esta información permanece igual durante la actividad, salvo que el profesor entregue una indicación de cambio.</w:t>
      </w:r>
    </w:p>
    <w:p w14:paraId="77ACE507" w14:textId="77777777" w:rsidR="00465198" w:rsidRDefault="00000000">
      <w:pPr>
        <w:keepNext/>
        <w:spacing w:before="20" w:after="40"/>
      </w:pPr>
      <w:r>
        <w:rPr>
          <w:rFonts w:ascii="Aptos" w:hAnsi="Aptos"/>
          <w:b/>
          <w:color w:val="1F4E78"/>
          <w:sz w:val="21"/>
        </w:rPr>
        <w:t>REGISTRO DE MENSAJES RECIBIDOS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1"/>
        <w:gridCol w:w="3374"/>
        <w:gridCol w:w="4239"/>
        <w:gridCol w:w="2376"/>
        <w:gridCol w:w="3096"/>
      </w:tblGrid>
      <w:tr w:rsidR="00465198" w14:paraId="49B72577" w14:textId="77777777" w:rsidTr="0021306D">
        <w:trPr>
          <w:tblHeader/>
          <w:jc w:val="center"/>
        </w:trPr>
        <w:tc>
          <w:tcPr>
            <w:tcW w:w="671" w:type="dxa"/>
            <w:shd w:val="clear" w:color="auto" w:fill="1F4E7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EDB37C0" w14:textId="77777777" w:rsidR="00465198" w:rsidRDefault="00000000">
            <w:pPr>
              <w:spacing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#</w:t>
            </w:r>
          </w:p>
        </w:tc>
        <w:tc>
          <w:tcPr>
            <w:tcW w:w="3374" w:type="dxa"/>
            <w:shd w:val="clear" w:color="auto" w:fill="1F4E7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AF6A47A" w14:textId="77777777" w:rsidR="00465198" w:rsidRDefault="00000000">
            <w:pPr>
              <w:spacing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recibí?</w:t>
            </w:r>
          </w:p>
        </w:tc>
        <w:tc>
          <w:tcPr>
            <w:tcW w:w="4239" w:type="dxa"/>
            <w:shd w:val="clear" w:color="auto" w:fill="1F4E7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10D374" w14:textId="77777777" w:rsidR="00465198" w:rsidRDefault="00000000">
            <w:pPr>
              <w:spacing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hice / decidí?</w:t>
            </w:r>
          </w:p>
        </w:tc>
        <w:tc>
          <w:tcPr>
            <w:tcW w:w="2376" w:type="dxa"/>
            <w:shd w:val="clear" w:color="auto" w:fill="1F4E7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8D0227" w14:textId="77777777" w:rsidR="00465198" w:rsidRDefault="00000000">
            <w:pPr>
              <w:spacing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¿Por qué? (regla o dato local)</w:t>
            </w:r>
          </w:p>
        </w:tc>
        <w:tc>
          <w:tcPr>
            <w:tcW w:w="3096" w:type="dxa"/>
            <w:shd w:val="clear" w:color="auto" w:fill="1F4E78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98530F" w14:textId="77777777" w:rsidR="00465198" w:rsidRDefault="00000000">
            <w:pPr>
              <w:spacing w:line="228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¿Qué devolví y a dónde?</w:t>
            </w:r>
          </w:p>
        </w:tc>
      </w:tr>
      <w:tr w:rsidR="00465198" w14:paraId="0261B82E" w14:textId="77777777" w:rsidTr="0021306D">
        <w:trPr>
          <w:cantSplit/>
          <w:trHeight w:val="605"/>
          <w:jc w:val="center"/>
        </w:trPr>
        <w:tc>
          <w:tcPr>
            <w:tcW w:w="671" w:type="dxa"/>
            <w:shd w:val="clear" w:color="auto" w:fill="F2F2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2516DB" w14:textId="77777777" w:rsidR="00465198" w:rsidRDefault="00000000">
            <w:pPr>
              <w:spacing w:line="228" w:lineRule="auto"/>
              <w:jc w:val="center"/>
            </w:pPr>
            <w:r>
              <w:rPr>
                <w:rFonts w:ascii="Aptos" w:hAnsi="Aptos"/>
                <w:color w:val="1F1F1F"/>
                <w:sz w:val="13"/>
              </w:rPr>
              <w:t>1</w:t>
            </w:r>
          </w:p>
        </w:tc>
        <w:tc>
          <w:tcPr>
            <w:tcW w:w="337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FEF58B" w14:textId="77777777" w:rsidR="00465198" w:rsidRDefault="00465198">
            <w:pPr>
              <w:spacing w:line="228" w:lineRule="auto"/>
            </w:pPr>
          </w:p>
          <w:p w14:paraId="5DDEFB6D" w14:textId="77777777" w:rsidR="0021306D" w:rsidRDefault="0021306D">
            <w:pPr>
              <w:spacing w:line="228" w:lineRule="auto"/>
            </w:pPr>
          </w:p>
          <w:p w14:paraId="65669A14" w14:textId="77777777" w:rsidR="0021306D" w:rsidRDefault="0021306D">
            <w:pPr>
              <w:spacing w:line="228" w:lineRule="auto"/>
            </w:pPr>
          </w:p>
          <w:p w14:paraId="33EA941E" w14:textId="77777777" w:rsidR="0021306D" w:rsidRDefault="0021306D">
            <w:pPr>
              <w:spacing w:line="228" w:lineRule="auto"/>
            </w:pPr>
          </w:p>
        </w:tc>
        <w:tc>
          <w:tcPr>
            <w:tcW w:w="42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9412474" w14:textId="77777777" w:rsidR="00465198" w:rsidRDefault="00465198">
            <w:pPr>
              <w:spacing w:line="228" w:lineRule="auto"/>
            </w:pPr>
          </w:p>
        </w:tc>
        <w:tc>
          <w:tcPr>
            <w:tcW w:w="237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3206302" w14:textId="77777777" w:rsidR="00465198" w:rsidRDefault="00465198">
            <w:pPr>
              <w:spacing w:line="228" w:lineRule="auto"/>
            </w:pPr>
          </w:p>
        </w:tc>
        <w:tc>
          <w:tcPr>
            <w:tcW w:w="30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C834101" w14:textId="77777777" w:rsidR="00465198" w:rsidRDefault="00465198">
            <w:pPr>
              <w:spacing w:line="228" w:lineRule="auto"/>
            </w:pPr>
          </w:p>
        </w:tc>
      </w:tr>
      <w:tr w:rsidR="00465198" w14:paraId="287E9B4A" w14:textId="77777777" w:rsidTr="0021306D">
        <w:trPr>
          <w:cantSplit/>
          <w:trHeight w:val="605"/>
          <w:jc w:val="center"/>
        </w:trPr>
        <w:tc>
          <w:tcPr>
            <w:tcW w:w="671" w:type="dxa"/>
            <w:shd w:val="clear" w:color="auto" w:fill="F2F2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9E37714" w14:textId="77777777" w:rsidR="00465198" w:rsidRDefault="00000000">
            <w:pPr>
              <w:spacing w:line="228" w:lineRule="auto"/>
              <w:jc w:val="center"/>
            </w:pPr>
            <w:r>
              <w:rPr>
                <w:rFonts w:ascii="Aptos" w:hAnsi="Aptos"/>
                <w:color w:val="1F1F1F"/>
                <w:sz w:val="13"/>
              </w:rPr>
              <w:t>2</w:t>
            </w:r>
          </w:p>
        </w:tc>
        <w:tc>
          <w:tcPr>
            <w:tcW w:w="337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634FCF" w14:textId="77777777" w:rsidR="00465198" w:rsidRDefault="00465198">
            <w:pPr>
              <w:spacing w:line="228" w:lineRule="auto"/>
            </w:pPr>
          </w:p>
          <w:p w14:paraId="084AFF01" w14:textId="77777777" w:rsidR="0021306D" w:rsidRDefault="0021306D">
            <w:pPr>
              <w:spacing w:line="228" w:lineRule="auto"/>
            </w:pPr>
          </w:p>
          <w:p w14:paraId="771C6DD4" w14:textId="77777777" w:rsidR="0021306D" w:rsidRDefault="0021306D">
            <w:pPr>
              <w:spacing w:line="228" w:lineRule="auto"/>
            </w:pPr>
          </w:p>
          <w:p w14:paraId="265C2737" w14:textId="77777777" w:rsidR="0021306D" w:rsidRDefault="0021306D">
            <w:pPr>
              <w:spacing w:line="228" w:lineRule="auto"/>
            </w:pPr>
          </w:p>
        </w:tc>
        <w:tc>
          <w:tcPr>
            <w:tcW w:w="42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593795" w14:textId="77777777" w:rsidR="00465198" w:rsidRDefault="00465198">
            <w:pPr>
              <w:spacing w:line="228" w:lineRule="auto"/>
            </w:pPr>
          </w:p>
        </w:tc>
        <w:tc>
          <w:tcPr>
            <w:tcW w:w="237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B6175C" w14:textId="77777777" w:rsidR="00465198" w:rsidRDefault="00465198">
            <w:pPr>
              <w:spacing w:line="228" w:lineRule="auto"/>
            </w:pPr>
          </w:p>
        </w:tc>
        <w:tc>
          <w:tcPr>
            <w:tcW w:w="30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AB0228" w14:textId="77777777" w:rsidR="00465198" w:rsidRDefault="00465198">
            <w:pPr>
              <w:spacing w:line="228" w:lineRule="auto"/>
            </w:pPr>
          </w:p>
        </w:tc>
      </w:tr>
      <w:tr w:rsidR="00465198" w14:paraId="6D1CD5E7" w14:textId="77777777" w:rsidTr="0021306D">
        <w:trPr>
          <w:cantSplit/>
          <w:trHeight w:val="605"/>
          <w:jc w:val="center"/>
        </w:trPr>
        <w:tc>
          <w:tcPr>
            <w:tcW w:w="671" w:type="dxa"/>
            <w:shd w:val="clear" w:color="auto" w:fill="F2F2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C1828CC" w14:textId="77777777" w:rsidR="00465198" w:rsidRDefault="00000000">
            <w:pPr>
              <w:spacing w:line="228" w:lineRule="auto"/>
              <w:jc w:val="center"/>
            </w:pPr>
            <w:r>
              <w:rPr>
                <w:rFonts w:ascii="Aptos" w:hAnsi="Aptos"/>
                <w:color w:val="1F1F1F"/>
                <w:sz w:val="13"/>
              </w:rPr>
              <w:t>3</w:t>
            </w:r>
          </w:p>
        </w:tc>
        <w:tc>
          <w:tcPr>
            <w:tcW w:w="337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335E28" w14:textId="77777777" w:rsidR="00465198" w:rsidRDefault="00465198">
            <w:pPr>
              <w:spacing w:line="228" w:lineRule="auto"/>
            </w:pPr>
          </w:p>
          <w:p w14:paraId="0CDA397E" w14:textId="77777777" w:rsidR="0021306D" w:rsidRDefault="0021306D">
            <w:pPr>
              <w:spacing w:line="228" w:lineRule="auto"/>
            </w:pPr>
          </w:p>
          <w:p w14:paraId="62D6AB5D" w14:textId="77777777" w:rsidR="0021306D" w:rsidRDefault="0021306D">
            <w:pPr>
              <w:spacing w:line="228" w:lineRule="auto"/>
            </w:pPr>
          </w:p>
          <w:p w14:paraId="65E1D573" w14:textId="77777777" w:rsidR="0021306D" w:rsidRDefault="0021306D">
            <w:pPr>
              <w:spacing w:line="228" w:lineRule="auto"/>
            </w:pPr>
          </w:p>
        </w:tc>
        <w:tc>
          <w:tcPr>
            <w:tcW w:w="42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C69796" w14:textId="77777777" w:rsidR="00465198" w:rsidRDefault="00465198">
            <w:pPr>
              <w:spacing w:line="228" w:lineRule="auto"/>
            </w:pPr>
          </w:p>
        </w:tc>
        <w:tc>
          <w:tcPr>
            <w:tcW w:w="237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4B2242B" w14:textId="77777777" w:rsidR="00465198" w:rsidRDefault="00465198">
            <w:pPr>
              <w:spacing w:line="228" w:lineRule="auto"/>
            </w:pPr>
          </w:p>
        </w:tc>
        <w:tc>
          <w:tcPr>
            <w:tcW w:w="30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2254D3" w14:textId="77777777" w:rsidR="00465198" w:rsidRDefault="00465198">
            <w:pPr>
              <w:spacing w:line="228" w:lineRule="auto"/>
            </w:pPr>
          </w:p>
        </w:tc>
      </w:tr>
      <w:tr w:rsidR="00465198" w14:paraId="6229383E" w14:textId="77777777" w:rsidTr="0021306D">
        <w:trPr>
          <w:cantSplit/>
          <w:trHeight w:val="605"/>
          <w:jc w:val="center"/>
        </w:trPr>
        <w:tc>
          <w:tcPr>
            <w:tcW w:w="671" w:type="dxa"/>
            <w:shd w:val="clear" w:color="auto" w:fill="F2F2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646E20D" w14:textId="77777777" w:rsidR="00465198" w:rsidRDefault="00000000">
            <w:pPr>
              <w:spacing w:line="228" w:lineRule="auto"/>
              <w:jc w:val="center"/>
            </w:pPr>
            <w:r>
              <w:rPr>
                <w:rFonts w:ascii="Aptos" w:hAnsi="Aptos"/>
                <w:color w:val="1F1F1F"/>
                <w:sz w:val="13"/>
              </w:rPr>
              <w:t>4</w:t>
            </w:r>
          </w:p>
        </w:tc>
        <w:tc>
          <w:tcPr>
            <w:tcW w:w="337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DF92054" w14:textId="77777777" w:rsidR="00465198" w:rsidRDefault="00465198">
            <w:pPr>
              <w:spacing w:line="228" w:lineRule="auto"/>
            </w:pPr>
          </w:p>
          <w:p w14:paraId="0ACB776E" w14:textId="77777777" w:rsidR="0021306D" w:rsidRDefault="0021306D">
            <w:pPr>
              <w:spacing w:line="228" w:lineRule="auto"/>
            </w:pPr>
          </w:p>
          <w:p w14:paraId="43E295A2" w14:textId="77777777" w:rsidR="0021306D" w:rsidRDefault="0021306D">
            <w:pPr>
              <w:spacing w:line="228" w:lineRule="auto"/>
            </w:pPr>
          </w:p>
          <w:p w14:paraId="685ACC2F" w14:textId="77777777" w:rsidR="0021306D" w:rsidRDefault="0021306D">
            <w:pPr>
              <w:spacing w:line="228" w:lineRule="auto"/>
            </w:pPr>
          </w:p>
        </w:tc>
        <w:tc>
          <w:tcPr>
            <w:tcW w:w="42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E582181" w14:textId="77777777" w:rsidR="00465198" w:rsidRDefault="00465198">
            <w:pPr>
              <w:spacing w:line="228" w:lineRule="auto"/>
            </w:pPr>
          </w:p>
        </w:tc>
        <w:tc>
          <w:tcPr>
            <w:tcW w:w="237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60A4A6D" w14:textId="77777777" w:rsidR="00465198" w:rsidRDefault="00465198">
            <w:pPr>
              <w:spacing w:line="228" w:lineRule="auto"/>
            </w:pPr>
          </w:p>
        </w:tc>
        <w:tc>
          <w:tcPr>
            <w:tcW w:w="30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D5F51E" w14:textId="77777777" w:rsidR="00465198" w:rsidRDefault="00465198">
            <w:pPr>
              <w:spacing w:line="228" w:lineRule="auto"/>
            </w:pPr>
          </w:p>
        </w:tc>
      </w:tr>
      <w:tr w:rsidR="00465198" w14:paraId="2CBBD6A9" w14:textId="77777777" w:rsidTr="0021306D">
        <w:trPr>
          <w:cantSplit/>
          <w:trHeight w:val="605"/>
          <w:jc w:val="center"/>
        </w:trPr>
        <w:tc>
          <w:tcPr>
            <w:tcW w:w="671" w:type="dxa"/>
            <w:shd w:val="clear" w:color="auto" w:fill="F2F2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25F9324" w14:textId="77777777" w:rsidR="00465198" w:rsidRDefault="00000000">
            <w:pPr>
              <w:spacing w:line="228" w:lineRule="auto"/>
              <w:jc w:val="center"/>
            </w:pPr>
            <w:r>
              <w:rPr>
                <w:rFonts w:ascii="Aptos" w:hAnsi="Aptos"/>
                <w:color w:val="1F1F1F"/>
                <w:sz w:val="13"/>
              </w:rPr>
              <w:t>5</w:t>
            </w:r>
          </w:p>
        </w:tc>
        <w:tc>
          <w:tcPr>
            <w:tcW w:w="337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C9C1A55" w14:textId="77777777" w:rsidR="00465198" w:rsidRDefault="00465198">
            <w:pPr>
              <w:spacing w:line="228" w:lineRule="auto"/>
            </w:pPr>
          </w:p>
          <w:p w14:paraId="079CA625" w14:textId="052C0A2D" w:rsidR="0021306D" w:rsidRDefault="0021306D">
            <w:pPr>
              <w:spacing w:line="228" w:lineRule="auto"/>
            </w:pPr>
          </w:p>
        </w:tc>
        <w:tc>
          <w:tcPr>
            <w:tcW w:w="42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F9E99A8" w14:textId="77777777" w:rsidR="00465198" w:rsidRDefault="00465198">
            <w:pPr>
              <w:spacing w:line="228" w:lineRule="auto"/>
            </w:pPr>
          </w:p>
        </w:tc>
        <w:tc>
          <w:tcPr>
            <w:tcW w:w="237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2798F0F" w14:textId="77777777" w:rsidR="00465198" w:rsidRDefault="00465198">
            <w:pPr>
              <w:spacing w:line="228" w:lineRule="auto"/>
            </w:pPr>
          </w:p>
        </w:tc>
        <w:tc>
          <w:tcPr>
            <w:tcW w:w="30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C7201CD" w14:textId="77777777" w:rsidR="00465198" w:rsidRDefault="00465198">
            <w:pPr>
              <w:spacing w:line="228" w:lineRule="auto"/>
            </w:pPr>
          </w:p>
        </w:tc>
      </w:tr>
      <w:tr w:rsidR="00465198" w14:paraId="2383743E" w14:textId="77777777" w:rsidTr="0021306D">
        <w:trPr>
          <w:cantSplit/>
          <w:trHeight w:val="605"/>
          <w:jc w:val="center"/>
        </w:trPr>
        <w:tc>
          <w:tcPr>
            <w:tcW w:w="671" w:type="dxa"/>
            <w:shd w:val="clear" w:color="auto" w:fill="F2F2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26EC48" w14:textId="77777777" w:rsidR="00465198" w:rsidRDefault="00000000">
            <w:pPr>
              <w:spacing w:line="228" w:lineRule="auto"/>
              <w:jc w:val="center"/>
            </w:pPr>
            <w:r>
              <w:rPr>
                <w:rFonts w:ascii="Aptos" w:hAnsi="Aptos"/>
                <w:color w:val="1F1F1F"/>
                <w:sz w:val="13"/>
              </w:rPr>
              <w:t>6</w:t>
            </w:r>
          </w:p>
        </w:tc>
        <w:tc>
          <w:tcPr>
            <w:tcW w:w="337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9436CA9" w14:textId="77777777" w:rsidR="00465198" w:rsidRDefault="00465198">
            <w:pPr>
              <w:spacing w:line="228" w:lineRule="auto"/>
            </w:pPr>
          </w:p>
        </w:tc>
        <w:tc>
          <w:tcPr>
            <w:tcW w:w="42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AAC5574" w14:textId="77777777" w:rsidR="00465198" w:rsidRDefault="00465198">
            <w:pPr>
              <w:spacing w:line="228" w:lineRule="auto"/>
            </w:pPr>
          </w:p>
        </w:tc>
        <w:tc>
          <w:tcPr>
            <w:tcW w:w="237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057169C" w14:textId="77777777" w:rsidR="00465198" w:rsidRDefault="00465198">
            <w:pPr>
              <w:spacing w:line="228" w:lineRule="auto"/>
            </w:pPr>
          </w:p>
        </w:tc>
        <w:tc>
          <w:tcPr>
            <w:tcW w:w="30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80B45D9" w14:textId="77777777" w:rsidR="00465198" w:rsidRDefault="00465198">
            <w:pPr>
              <w:spacing w:line="228" w:lineRule="auto"/>
            </w:pPr>
          </w:p>
        </w:tc>
      </w:tr>
      <w:tr w:rsidR="00465198" w14:paraId="56B27977" w14:textId="77777777" w:rsidTr="0021306D">
        <w:trPr>
          <w:cantSplit/>
          <w:trHeight w:val="605"/>
          <w:jc w:val="center"/>
        </w:trPr>
        <w:tc>
          <w:tcPr>
            <w:tcW w:w="671" w:type="dxa"/>
            <w:shd w:val="clear" w:color="auto" w:fill="F2F2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50F4345" w14:textId="77777777" w:rsidR="00465198" w:rsidRDefault="00000000">
            <w:pPr>
              <w:spacing w:line="228" w:lineRule="auto"/>
              <w:jc w:val="center"/>
            </w:pPr>
            <w:r>
              <w:rPr>
                <w:rFonts w:ascii="Aptos" w:hAnsi="Aptos"/>
                <w:color w:val="1F1F1F"/>
                <w:sz w:val="13"/>
              </w:rPr>
              <w:t>7</w:t>
            </w:r>
          </w:p>
        </w:tc>
        <w:tc>
          <w:tcPr>
            <w:tcW w:w="337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947241" w14:textId="77777777" w:rsidR="00465198" w:rsidRDefault="00465198">
            <w:pPr>
              <w:spacing w:line="228" w:lineRule="auto"/>
            </w:pPr>
          </w:p>
        </w:tc>
        <w:tc>
          <w:tcPr>
            <w:tcW w:w="42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AEFE655" w14:textId="77777777" w:rsidR="00465198" w:rsidRDefault="00465198">
            <w:pPr>
              <w:spacing w:line="228" w:lineRule="auto"/>
            </w:pPr>
          </w:p>
        </w:tc>
        <w:tc>
          <w:tcPr>
            <w:tcW w:w="237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63FFA2" w14:textId="77777777" w:rsidR="00465198" w:rsidRDefault="00465198">
            <w:pPr>
              <w:spacing w:line="228" w:lineRule="auto"/>
            </w:pPr>
          </w:p>
        </w:tc>
        <w:tc>
          <w:tcPr>
            <w:tcW w:w="30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529889" w14:textId="77777777" w:rsidR="00465198" w:rsidRDefault="00465198">
            <w:pPr>
              <w:spacing w:line="228" w:lineRule="auto"/>
            </w:pPr>
          </w:p>
        </w:tc>
      </w:tr>
      <w:tr w:rsidR="00465198" w14:paraId="5899995E" w14:textId="77777777" w:rsidTr="0021306D">
        <w:trPr>
          <w:cantSplit/>
          <w:trHeight w:val="605"/>
          <w:jc w:val="center"/>
        </w:trPr>
        <w:tc>
          <w:tcPr>
            <w:tcW w:w="671" w:type="dxa"/>
            <w:shd w:val="clear" w:color="auto" w:fill="F2F2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EAAD32" w14:textId="77777777" w:rsidR="00465198" w:rsidRDefault="00000000">
            <w:pPr>
              <w:spacing w:line="228" w:lineRule="auto"/>
              <w:jc w:val="center"/>
            </w:pPr>
            <w:r>
              <w:rPr>
                <w:rFonts w:ascii="Aptos" w:hAnsi="Aptos"/>
                <w:color w:val="1F1F1F"/>
                <w:sz w:val="13"/>
              </w:rPr>
              <w:t>8</w:t>
            </w:r>
          </w:p>
        </w:tc>
        <w:tc>
          <w:tcPr>
            <w:tcW w:w="337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103107D" w14:textId="77777777" w:rsidR="00465198" w:rsidRDefault="00465198">
            <w:pPr>
              <w:spacing w:line="228" w:lineRule="auto"/>
            </w:pPr>
          </w:p>
        </w:tc>
        <w:tc>
          <w:tcPr>
            <w:tcW w:w="42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D9C3D2A" w14:textId="77777777" w:rsidR="00465198" w:rsidRDefault="00465198">
            <w:pPr>
              <w:spacing w:line="228" w:lineRule="auto"/>
            </w:pPr>
          </w:p>
        </w:tc>
        <w:tc>
          <w:tcPr>
            <w:tcW w:w="237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E33F1D" w14:textId="77777777" w:rsidR="00465198" w:rsidRDefault="00465198">
            <w:pPr>
              <w:spacing w:line="228" w:lineRule="auto"/>
            </w:pPr>
          </w:p>
        </w:tc>
        <w:tc>
          <w:tcPr>
            <w:tcW w:w="30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F9009E" w14:textId="77777777" w:rsidR="00465198" w:rsidRDefault="00465198">
            <w:pPr>
              <w:spacing w:line="228" w:lineRule="auto"/>
            </w:pPr>
          </w:p>
        </w:tc>
      </w:tr>
      <w:tr w:rsidR="00465198" w14:paraId="49045274" w14:textId="77777777" w:rsidTr="0021306D">
        <w:trPr>
          <w:cantSplit/>
          <w:trHeight w:val="605"/>
          <w:jc w:val="center"/>
        </w:trPr>
        <w:tc>
          <w:tcPr>
            <w:tcW w:w="671" w:type="dxa"/>
            <w:shd w:val="clear" w:color="auto" w:fill="F2F2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9DA18A" w14:textId="77777777" w:rsidR="00465198" w:rsidRDefault="00000000">
            <w:pPr>
              <w:spacing w:line="228" w:lineRule="auto"/>
              <w:jc w:val="center"/>
            </w:pPr>
            <w:r>
              <w:rPr>
                <w:rFonts w:ascii="Aptos" w:hAnsi="Aptos"/>
                <w:color w:val="1F1F1F"/>
                <w:sz w:val="13"/>
              </w:rPr>
              <w:t>9</w:t>
            </w:r>
          </w:p>
        </w:tc>
        <w:tc>
          <w:tcPr>
            <w:tcW w:w="337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54ADE50" w14:textId="77777777" w:rsidR="00465198" w:rsidRDefault="00465198">
            <w:pPr>
              <w:spacing w:line="228" w:lineRule="auto"/>
            </w:pPr>
          </w:p>
        </w:tc>
        <w:tc>
          <w:tcPr>
            <w:tcW w:w="42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43F58DC" w14:textId="77777777" w:rsidR="00465198" w:rsidRDefault="00465198">
            <w:pPr>
              <w:spacing w:line="228" w:lineRule="auto"/>
            </w:pPr>
          </w:p>
        </w:tc>
        <w:tc>
          <w:tcPr>
            <w:tcW w:w="237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D40D9CC" w14:textId="77777777" w:rsidR="00465198" w:rsidRDefault="00465198">
            <w:pPr>
              <w:spacing w:line="228" w:lineRule="auto"/>
            </w:pPr>
          </w:p>
        </w:tc>
        <w:tc>
          <w:tcPr>
            <w:tcW w:w="30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BF033E8" w14:textId="77777777" w:rsidR="00465198" w:rsidRDefault="00465198">
            <w:pPr>
              <w:spacing w:line="228" w:lineRule="auto"/>
            </w:pPr>
          </w:p>
        </w:tc>
      </w:tr>
      <w:tr w:rsidR="00465198" w14:paraId="0888F5B9" w14:textId="77777777" w:rsidTr="0021306D">
        <w:trPr>
          <w:cantSplit/>
          <w:trHeight w:val="605"/>
          <w:jc w:val="center"/>
        </w:trPr>
        <w:tc>
          <w:tcPr>
            <w:tcW w:w="671" w:type="dxa"/>
            <w:shd w:val="clear" w:color="auto" w:fill="F2F2F2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5DBF9B1" w14:textId="77777777" w:rsidR="00465198" w:rsidRDefault="00000000">
            <w:pPr>
              <w:spacing w:line="228" w:lineRule="auto"/>
              <w:jc w:val="center"/>
            </w:pPr>
            <w:r>
              <w:rPr>
                <w:rFonts w:ascii="Aptos" w:hAnsi="Aptos"/>
                <w:color w:val="1F1F1F"/>
                <w:sz w:val="13"/>
              </w:rPr>
              <w:t>10</w:t>
            </w:r>
          </w:p>
        </w:tc>
        <w:tc>
          <w:tcPr>
            <w:tcW w:w="3374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306D511" w14:textId="77777777" w:rsidR="00465198" w:rsidRDefault="00465198">
            <w:pPr>
              <w:spacing w:line="228" w:lineRule="auto"/>
            </w:pPr>
          </w:p>
        </w:tc>
        <w:tc>
          <w:tcPr>
            <w:tcW w:w="4239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828B7E1" w14:textId="77777777" w:rsidR="00465198" w:rsidRDefault="00465198">
            <w:pPr>
              <w:spacing w:line="228" w:lineRule="auto"/>
            </w:pPr>
          </w:p>
        </w:tc>
        <w:tc>
          <w:tcPr>
            <w:tcW w:w="237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D231040" w14:textId="77777777" w:rsidR="00465198" w:rsidRDefault="00465198">
            <w:pPr>
              <w:spacing w:line="228" w:lineRule="auto"/>
            </w:pPr>
          </w:p>
        </w:tc>
        <w:tc>
          <w:tcPr>
            <w:tcW w:w="3096" w:type="dxa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533351A" w14:textId="77777777" w:rsidR="00465198" w:rsidRDefault="00465198">
            <w:pPr>
              <w:spacing w:line="228" w:lineRule="auto"/>
            </w:pPr>
          </w:p>
        </w:tc>
      </w:tr>
    </w:tbl>
    <w:p w14:paraId="0947746E" w14:textId="77777777" w:rsidR="00465198" w:rsidRDefault="00000000">
      <w:pPr>
        <w:spacing w:before="40" w:after="0"/>
        <w:jc w:val="center"/>
      </w:pPr>
      <w:r>
        <w:rPr>
          <w:rFonts w:ascii="Aptos" w:hAnsi="Aptos"/>
          <w:color w:val="1F4E78"/>
          <w:sz w:val="14"/>
        </w:rPr>
        <w:t xml:space="preserve">Al </w:t>
      </w:r>
      <w:proofErr w:type="spellStart"/>
      <w:r>
        <w:rPr>
          <w:rFonts w:ascii="Aptos" w:hAnsi="Aptos"/>
          <w:color w:val="1F4E78"/>
          <w:sz w:val="14"/>
        </w:rPr>
        <w:t>finalizar</w:t>
      </w:r>
      <w:proofErr w:type="spellEnd"/>
      <w:r>
        <w:rPr>
          <w:rFonts w:ascii="Aptos" w:hAnsi="Aptos"/>
          <w:color w:val="1F4E78"/>
          <w:sz w:val="14"/>
        </w:rPr>
        <w:t xml:space="preserve">, </w:t>
      </w:r>
      <w:proofErr w:type="spellStart"/>
      <w:r>
        <w:rPr>
          <w:rFonts w:ascii="Aptos" w:hAnsi="Aptos"/>
          <w:color w:val="1F4E78"/>
          <w:sz w:val="14"/>
        </w:rPr>
        <w:t>conserva</w:t>
      </w:r>
      <w:proofErr w:type="spellEnd"/>
      <w:r>
        <w:rPr>
          <w:rFonts w:ascii="Aptos" w:hAnsi="Aptos"/>
          <w:color w:val="1F4E78"/>
          <w:sz w:val="14"/>
        </w:rPr>
        <w:t xml:space="preserve"> </w:t>
      </w:r>
      <w:proofErr w:type="spellStart"/>
      <w:r>
        <w:rPr>
          <w:rFonts w:ascii="Aptos" w:hAnsi="Aptos"/>
          <w:color w:val="1F4E78"/>
          <w:sz w:val="14"/>
        </w:rPr>
        <w:t>esta</w:t>
      </w:r>
      <w:proofErr w:type="spellEnd"/>
      <w:r>
        <w:rPr>
          <w:rFonts w:ascii="Aptos" w:hAnsi="Aptos"/>
          <w:color w:val="1F4E78"/>
          <w:sz w:val="14"/>
        </w:rPr>
        <w:t xml:space="preserve"> hoja como evidencia de las decisiones tomadas por tu estación.</w:t>
      </w:r>
    </w:p>
    <w:sectPr w:rsidR="00465198" w:rsidSect="0021306D">
      <w:pgSz w:w="15840" w:h="12240" w:orient="landscape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B52F8" w14:textId="77777777" w:rsidR="00AC1C64" w:rsidRDefault="00AC1C64" w:rsidP="0021306D">
      <w:pPr>
        <w:spacing w:after="0" w:line="240" w:lineRule="auto"/>
      </w:pPr>
      <w:r>
        <w:separator/>
      </w:r>
    </w:p>
  </w:endnote>
  <w:endnote w:type="continuationSeparator" w:id="0">
    <w:p w14:paraId="24AD27F8" w14:textId="77777777" w:rsidR="00AC1C64" w:rsidRDefault="00AC1C64" w:rsidP="00213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E91B8" w14:textId="77777777" w:rsidR="00AC1C64" w:rsidRDefault="00AC1C64" w:rsidP="0021306D">
      <w:pPr>
        <w:spacing w:after="0" w:line="240" w:lineRule="auto"/>
      </w:pPr>
      <w:r>
        <w:separator/>
      </w:r>
    </w:p>
  </w:footnote>
  <w:footnote w:type="continuationSeparator" w:id="0">
    <w:p w14:paraId="755CF6CD" w14:textId="77777777" w:rsidR="00AC1C64" w:rsidRDefault="00AC1C64" w:rsidP="00213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6173118">
    <w:abstractNumId w:val="8"/>
  </w:num>
  <w:num w:numId="2" w16cid:durableId="688338726">
    <w:abstractNumId w:val="6"/>
  </w:num>
  <w:num w:numId="3" w16cid:durableId="2047827070">
    <w:abstractNumId w:val="5"/>
  </w:num>
  <w:num w:numId="4" w16cid:durableId="560674519">
    <w:abstractNumId w:val="4"/>
  </w:num>
  <w:num w:numId="5" w16cid:durableId="433324546">
    <w:abstractNumId w:val="7"/>
  </w:num>
  <w:num w:numId="6" w16cid:durableId="1636060190">
    <w:abstractNumId w:val="3"/>
  </w:num>
  <w:num w:numId="7" w16cid:durableId="2126926756">
    <w:abstractNumId w:val="2"/>
  </w:num>
  <w:num w:numId="8" w16cid:durableId="195119091">
    <w:abstractNumId w:val="1"/>
  </w:num>
  <w:num w:numId="9" w16cid:durableId="292098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06D"/>
    <w:rsid w:val="0029639D"/>
    <w:rsid w:val="00326F90"/>
    <w:rsid w:val="00465198"/>
    <w:rsid w:val="00AA1D8D"/>
    <w:rsid w:val="00AC1C64"/>
    <w:rsid w:val="00B47730"/>
    <w:rsid w:val="00CB0664"/>
    <w:rsid w:val="00F35E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217C3C"/>
  <w14:defaultImageDpi w14:val="300"/>
  <w15:docId w15:val="{B63E33C7-D22A-422C-A900-9986D499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Adan Beltran Gomez</cp:lastModifiedBy>
  <cp:revision>2</cp:revision>
  <cp:lastPrinted>2026-10-07T10:24:00Z</cp:lastPrinted>
  <dcterms:created xsi:type="dcterms:W3CDTF">2013-12-23T23:15:00Z</dcterms:created>
  <dcterms:modified xsi:type="dcterms:W3CDTF">2026-10-07T10:24:00Z</dcterms:modified>
  <cp:category/>
</cp:coreProperties>
</file>