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8: Borde del centro de datos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Recibir el tráfico que llega al centro de datos y dirigirlo hacia los controles internos de seguridad.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Centro de datos: instalación donde se alojan servidores, redes y sistemas de una organización.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mensaje destinado a un servicio alojado en el centro de datos.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que debe salir del centro de datos.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Servicios alojados aquí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203.0.113.80, 203.0.113.81 y 203.0.113.90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Entrada a servicios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Firewall / Seguridad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Salida de retorno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Backbone / Core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estas IP representan los servicios alojados en este centro de datos durante la simulación.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Comprueba si la IP destino está en la lista de servicios alojados aquí.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Si está, envía el mensaje al Firewall / Seguridad.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no está, informa que el servicio no pertenece a este centro de datos.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En el regreso, envía la respuesta al Backbone / Core.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Si pertenece: “Servicio localizado en este centro de datos”.</w:t>
              <w:br/>
            </w:r>
            <w:r>
              <w:rPr>
                <w:rFonts w:ascii="Arial" w:hAnsi="Arial"/>
                <w:sz w:val="18"/>
              </w:rPr>
              <w:t>Si no pertenece: “Destino no alojado en este centro de datos”.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Firewall / Seguridad en la entrada; Backbone / Core en el regreso.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08: Borde del centro de datos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Servicios alojados aquí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203.0.113.80, 203.0.113.81, 203.0.113.90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Entrada a servicios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Firewall / Seguridad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Salida de retorno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Backbone / Core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