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09"/>
        <w:gridCol w:w="2324"/>
      </w:tblGrid>
      <w:tr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INTERNET HUMANO - HOJA DEL ESTUDIANTE-MENSAJE</w:t>
            </w:r>
          </w:p>
        </w:tc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M02</w:t>
            </w:r>
          </w:p>
        </w:tc>
      </w:tr>
    </w:tbl>
    <w:p>
      <w:pPr>
        <w:jc w:val="center"/>
      </w:pPr>
      <w:r>
        <w:rPr>
          <w:b/>
          <w:color w:val="C63B47"/>
          <w:sz w:val="22"/>
        </w:rPr>
        <w:t>Tu papel es transportar y auditar el mensaje. NO eres parte de ninguna estación.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1. MENSAJE INICIAL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0233F"/>
                <w:sz w:val="26"/>
              </w:rPr>
              <w:t>https://portal.infraestructura.test/index.html</w:t>
            </w:r>
          </w:p>
        </w:tc>
      </w:tr>
    </w:tbl>
    <w:p>
      <w:pPr>
        <w:jc w:val="center"/>
      </w:pPr>
      <w:r>
        <w:t>Conserva este mensaje sin modificarlo. Cuando una estación te devuelva nueva información, esa información pasa a formar parte de tu mensaje actual.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2. REGLAS DE CONDUCTA DURANTE EL RECORRIDO</w:t>
            </w:r>
          </w:p>
        </w:tc>
      </w:tr>
    </w:tbl>
    <w:p>
      <w:pPr>
        <w:spacing w:after="20"/>
        <w:ind w:left="85"/>
      </w:pPr>
      <w:r>
        <w:rPr>
          <w:b/>
          <w:sz w:val="18"/>
        </w:rPr>
        <w:t xml:space="preserve">1. No ayudes a la estación. </w:t>
      </w:r>
      <w:r>
        <w:rPr>
          <w:sz w:val="18"/>
        </w:rPr>
        <w:t>No le digas qué debería hacer, qué respuesta esperas ni cuál crees que es la estación siguiente.</w:t>
      </w:r>
    </w:p>
    <w:p>
      <w:pPr>
        <w:spacing w:after="20"/>
        <w:ind w:left="85"/>
      </w:pPr>
      <w:r>
        <w:rPr>
          <w:b/>
          <w:sz w:val="18"/>
        </w:rPr>
        <w:t xml:space="preserve">2. No corrijas en el momento. </w:t>
      </w:r>
      <w:r>
        <w:rPr>
          <w:sz w:val="18"/>
        </w:rPr>
        <w:t>Aunque pienses que la estación se equivocó, guarda silencio, registra tu evaluación y continúa según la indicación recibida.</w:t>
      </w:r>
    </w:p>
    <w:p>
      <w:pPr>
        <w:spacing w:after="20"/>
        <w:ind w:left="85"/>
      </w:pPr>
      <w:r>
        <w:rPr>
          <w:b/>
          <w:sz w:val="18"/>
        </w:rPr>
        <w:t xml:space="preserve">3. Entrega solo el mensaje actual. </w:t>
      </w:r>
      <w:r>
        <w:rPr>
          <w:sz w:val="18"/>
        </w:rPr>
        <w:t>No muestres tu hoja de evaluación ni información de otras estaciones.</w:t>
      </w:r>
    </w:p>
    <w:p>
      <w:pPr>
        <w:spacing w:after="20"/>
        <w:ind w:left="85"/>
      </w:pPr>
      <w:r>
        <w:rPr>
          <w:b/>
          <w:sz w:val="18"/>
        </w:rPr>
        <w:t xml:space="preserve">4. Observa la explicación. </w:t>
      </w:r>
      <w:r>
        <w:rPr>
          <w:sz w:val="18"/>
        </w:rPr>
        <w:t>La estación debe decir qué recibió, qué hizo, qué dato o regla utilizó y qué te devuelve.</w:t>
      </w:r>
    </w:p>
    <w:p>
      <w:pPr>
        <w:spacing w:after="20"/>
        <w:ind w:left="85"/>
      </w:pPr>
      <w:r>
        <w:rPr>
          <w:b/>
          <w:sz w:val="18"/>
        </w:rPr>
        <w:t xml:space="preserve">5. Registra inmediatamente. </w:t>
      </w:r>
      <w:r>
        <w:rPr>
          <w:sz w:val="18"/>
        </w:rPr>
        <w:t>Escribe lo ocurrido antes de pasar a la siguiente estación.</w:t>
      </w:r>
    </w:p>
    <w:p>
      <w:pPr>
        <w:spacing w:after="20"/>
        <w:ind w:left="85"/>
      </w:pPr>
      <w:r>
        <w:rPr>
          <w:b/>
          <w:sz w:val="18"/>
        </w:rPr>
        <w:t xml:space="preserve">6. Si el flujo termina, detente. </w:t>
      </w:r>
      <w:r>
        <w:rPr>
          <w:sz w:val="18"/>
        </w:rPr>
        <w:t>Por ejemplo: dominio no resuelto, tráfico bloqueado, recurso no encontrado o respuesta final.</w:t>
      </w:r>
    </w:p>
    <w:p>
      <w:pPr>
        <w:spacing w:after="20"/>
        <w:ind w:left="85"/>
      </w:pPr>
      <w:r>
        <w:rPr>
          <w:b/>
          <w:sz w:val="18"/>
        </w:rPr>
        <w:t xml:space="preserve">7. Si recibes una estación inexistente o entras en un ciclo, </w:t>
      </w:r>
      <w:r>
        <w:rPr>
          <w:sz w:val="18"/>
        </w:rPr>
        <w:t>no discutas con el grupo: registra el hecho y llama al profesor.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3. QUÉ DEBES HACER EN CADA ESTACIÓN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742"/>
            <w:shd w:fill="EE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1</w:t>
              <w:br/>
            </w:r>
            <w:r>
              <w:rPr>
                <w:sz w:val="17"/>
              </w:rPr>
              <w:t>Entrega el mensaje actual sin explicarlo.</w:t>
            </w:r>
          </w:p>
        </w:tc>
        <w:tc>
          <w:tcPr>
            <w:tcW w:type="dxa" w:w="3742"/>
            <w:shd w:fill="F7F9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2</w:t>
              <w:br/>
            </w:r>
            <w:r>
              <w:rPr>
                <w:sz w:val="17"/>
              </w:rPr>
              <w:t>Escucha qué hizo la estación y qué devolvió.</w:t>
            </w:r>
          </w:p>
        </w:tc>
        <w:tc>
          <w:tcPr>
            <w:tcW w:type="dxa" w:w="3742"/>
            <w:shd w:fill="EE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3</w:t>
              <w:br/>
            </w:r>
            <w:r>
              <w:rPr>
                <w:sz w:val="17"/>
              </w:rPr>
              <w:t>Evalúa en silencio si fue correcto y por qué.</w:t>
            </w:r>
          </w:p>
        </w:tc>
        <w:tc>
          <w:tcPr>
            <w:tcW w:type="dxa" w:w="3742"/>
            <w:shd w:fill="F7F9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4</w:t>
              <w:br/>
            </w:r>
            <w:r>
              <w:rPr>
                <w:sz w:val="17"/>
              </w:rPr>
              <w:t>Registra y ve a la siguiente estación indicada.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4. AL FINAL DE LA CLASE: PRESENTACIÓN Y SUSTENTACIÓN</w:t>
            </w:r>
          </w:p>
        </w:tc>
      </w:tr>
    </w:tbl>
    <w:p>
      <w:pPr>
        <w:spacing w:after="20"/>
      </w:pPr>
      <w:r>
        <w:rPr>
          <w:b/>
        </w:rPr>
        <w:t xml:space="preserve">Presenta brevemente tu recorrido (aprox. 2-3 minutos): </w:t>
      </w:r>
      <w:r>
        <w:t>mensaje inicial; estaciones visitadas; qué ocurrió en cada una; cuáles decisiones consideraste correctas o incorrectas y por qué; dónde terminó el recorrido y cuál fue el resultado final.</w:t>
      </w:r>
    </w:p>
    <w:p>
      <w:pPr>
        <w:spacing w:after="0"/>
      </w:pPr>
      <w:r>
        <w:rPr>
          <w:b/>
          <w:color w:val="C63B47"/>
        </w:rPr>
        <w:t xml:space="preserve">Importante: </w:t>
      </w:r>
      <w:r>
        <w:t>durante el recorrido no debes revelar tus evaluaciones. Solo las expones al final de la actividad.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09"/>
        <w:gridCol w:w="2324"/>
      </w:tblGrid>
      <w:tr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INTERNET HUMANO - HOJA DEL ESTUDIANTE-MENSAJE</w:t>
            </w:r>
          </w:p>
        </w:tc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M02</w:t>
            </w:r>
          </w:p>
        </w:tc>
      </w:tr>
    </w:tbl>
    <w:p>
      <w:pPr>
        <w:jc w:val="center"/>
      </w:pPr>
      <w:r>
        <w:rPr>
          <w:b/>
          <w:color w:val="1558B0"/>
          <w:sz w:val="24"/>
        </w:rPr>
        <w:t>HOJA DE REGISTRO DEL RECORRIDO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Nombre del estudiante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Mensaje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 xml:space="preserve"> https://portal.infraestructura.test/index.html</w:t>
            </w:r>
          </w:p>
        </w:tc>
      </w:tr>
      <w:tr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Resultado final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¿Flujo completado?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□ Sí   □ No</w:t>
            </w:r>
          </w:p>
        </w:tc>
      </w:tr>
    </w:tbl>
    <w:p>
      <w:pPr>
        <w:spacing w:after="60"/>
      </w:pPr>
      <w:r>
        <w:rPr>
          <w:sz w:val="16"/>
        </w:rPr>
        <w:t>Registra una fila por cada componente. Si una estación participa más de una vez, resume sus intervenciones en la misma fila. Si no la visitas, marca N/V.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6"/>
        <w:gridCol w:w="3186"/>
        <w:gridCol w:w="3186"/>
        <w:gridCol w:w="3186"/>
        <w:gridCol w:w="3186"/>
      </w:tblGrid>
      <w:tr>
        <w:trPr>
          <w:tblHeader w:val="true"/>
        </w:trPr>
        <w:tc>
          <w:tcPr>
            <w:tcW w:type="dxa" w:w="2381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Estación</w:t>
            </w:r>
          </w:p>
        </w:tc>
        <w:tc>
          <w:tcPr>
            <w:tcW w:type="dxa" w:w="4479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Qué hizo la estación / qué te devolvió</w:t>
            </w:r>
          </w:p>
        </w:tc>
        <w:tc>
          <w:tcPr>
            <w:tcW w:type="dxa" w:w="1701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Tu evaluación</w:t>
            </w:r>
          </w:p>
        </w:tc>
        <w:tc>
          <w:tcPr>
            <w:tcW w:type="dxa" w:w="3685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¿Por qué fue correcto o incorrecto?</w:t>
            </w:r>
          </w:p>
        </w:tc>
        <w:tc>
          <w:tcPr>
            <w:tcW w:type="dxa" w:w="3345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Siguiente estación / resultado</w:t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1. Cliente / Navegador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2. Red local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3. Gateway / Router del cliente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4. DNS Resolver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5. Router de acceso ISP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6. Router de borde / Peering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7. Backbone / Core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8. Borde del centro de datos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9. Firewall / Seguridad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10. Load Balancer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11. Servidor web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12. Aplicación / Backend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13. Base de datos / Persistencia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before="40" w:after="20"/>
      </w:pPr>
      <w:r>
        <w:rPr>
          <w:b/>
          <w:color w:val="1558B0"/>
          <w:sz w:val="19"/>
        </w:rPr>
        <w:t>Síntesis para tu sustentación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¿Dónde terminó el mensaje?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Resultado final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</w:tr>
      <w:tr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Decisión incorrecta más importante (si hubo)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¿Qué aprendiste del flujo?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</w:tr>
    </w:tbl>
    <w:sectPr w:rsidR="00FC693F" w:rsidRPr="0006063C" w:rsidSect="00034616">
      <w:footerReference w:type="default" r:id="rId9"/>
      <w:pgSz w:w="16838" w:h="11906" w:orient="landscape"/>
      <w:pgMar w:top="397" w:right="454" w:bottom="397" w:left="454" w:header="142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91"/>
        <w:sz w:val="14"/>
      </w:rPr>
      <w:t>Infraestructura TI y Cloud Computing · Taller Internet Humano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