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Adan Berrios, Diego Parra, Rodrigo Cubillos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21.333.877-3, 20.680.604-4, 21.335.146-K.</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DuocUC 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Plataforma de Gestión de Ingreso de Vehículos al Taller - PepsiCo Chile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Gestión de Proyectos Tecnológicos</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Análisis y Diseño de Sistemas</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Diseñar y desarrollar soluciones tecnológicas</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Analizar procesos organizacionales y proponer mejoras</w:t>
            </w:r>
          </w:p>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Gestionar proyectos de desarrollo de software</w:t>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Implementar sistemas de información empresariales</w:t>
            </w:r>
          </w:p>
        </w:tc>
      </w:tr>
    </w:tbl>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 proyecto busca solucionar la problemática de gestión manual del ingreso de vehículos a talleres en PepsiCo Chile, donde actualmente se utilizan hojas de cálculo y comunicación vía WhatsApp, generando:</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Falta de control y trazabilidad</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Problemas de coordinación entre equipos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Dificultades en la medición de tiempos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Errores y duplicación de datos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Contexto: PepsiCo Chile maneja una gran flota de camiones a nivel nacional, siendo crítico el mantenimiento eficiente para la operación logística.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Impacto: Afecta a choferes, supervisores, mecánicos y personal administrativo involucrado en el proceso de mantenimiento vehicular.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Aporte de valor: Digitalización y automatización del proceso, reduciendo tiempos de registro en 40%, mejorando la comunicación y asegurando trazabilidad completa.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Objetivo: Desarrollar una plataforma web que gestione de manera eficiente y centralizada el ingreso de vehículos al taller.</w:t>
            </w:r>
          </w:p>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Desarrollo: Implementación de un sistema web responsivo que incluya:</w:t>
            </w:r>
          </w:p>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 Sistema de agenda para programación de ingresos</w:t>
            </w:r>
          </w:p>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 Perfiles diferenciados de usuario</w:t>
            </w:r>
          </w:p>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 Gestión de pausas y estados en tiempo real</w:t>
            </w:r>
          </w:p>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 Módulo de documentación y reportes automáticos</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 Sistema de notificaciones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El proyecto se relaciona directamente con el perfil de egreso al requerir:</w:t>
            </w:r>
          </w:p>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 Análisis de sistemas: Evaluación de procesos actuales y diseño de solución tecnológica</w:t>
            </w:r>
          </w:p>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 Desarrollo de software: Implementación de plataforma web con múltiples funcionalidades</w:t>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 Gestión de proyectos: Planificación y ejecución en 12 semanas con recursos limitados</w:t>
            </w:r>
          </w:p>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 Solución de problemas empresariales: Respuesta a necesidad real de optimización operacional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Intereses profesionales: Desarrollo de soluciones tecnológicas para optimización de procesos empresariales y gestión de sistemas de información.</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Aspectos reflejados:</w:t>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 Aplicación práctica de conocimientos en desarrollo web</w:t>
            </w:r>
          </w:p>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 Experiencia en análisis de procesos organizacionales</w:t>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 Trabajo con stakeholders reales y requisitos empresariales</w:t>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 Contribución al desarrollo: Fortalece competencias en desarrollo full-stack, gestión de proyectos y comprensión de necesidades empresariales reales.</w:t>
            </w:r>
          </w:p>
        </w:tc>
      </w:tr>
      <w:tr>
        <w:trPr>
          <w:cantSplit w:val="0"/>
          <w:trHeight w:val="132"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Factibilidad: El proyecto es viable considerando: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(1) Duración del semestre: 18 semanas permiten desarrollo completo en 12 semanas planificadas (2) Horas asignadas: Suficientes para desarrollo iterativo (3) Materiales requeridos: Tecnologías web estándar sin licencias costosas (4) Factores facilitadores: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 Caso real con stakeholder definido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 Requisitos claros y alcance delimitado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 Tecnologías accesibles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(5) Factores que dificultan: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 Coordinación con empresa real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 Solución: Comunicación estructurada y entregas incrementales</w:t>
            </w:r>
            <w:r w:rsidDel="00000000" w:rsidR="00000000" w:rsidRPr="00000000">
              <w:rPr>
                <w:rtl w:val="0"/>
              </w:rPr>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rPr>
          <w:b w:val="1"/>
          <w:color w:val="4472c4"/>
          <w:sz w:val="32"/>
          <w:szCs w:val="32"/>
        </w:rPr>
      </w:pPr>
      <w:r w:rsidDel="00000000" w:rsidR="00000000" w:rsidRPr="00000000">
        <w:rPr>
          <w:rtl w:val="0"/>
        </w:rPr>
      </w:r>
    </w:p>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rPr>
          <w:b w:val="1"/>
          <w:color w:val="4472c4"/>
          <w:sz w:val="32"/>
          <w:szCs w:val="3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plataforma tecnológica web que gestione de manera eficiente y centralizada el ingreso de vehículos al taller de PepsiCo Chile, optimizando tiempos, mejorando la comunicación y asegurando la trazabilidad de la información.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 Implementar un sistema de agenda para programación y control de ingresos de vehículos</w:t>
            </w:r>
          </w:p>
          <w:p w:rsidR="00000000" w:rsidDel="00000000" w:rsidP="00000000" w:rsidRDefault="00000000" w:rsidRPr="00000000" w14:paraId="00000062">
            <w:pPr>
              <w:jc w:val="both"/>
              <w:rPr>
                <w:i w:val="1"/>
                <w:color w:val="548dd4"/>
                <w:sz w:val="20"/>
                <w:szCs w:val="20"/>
              </w:rPr>
            </w:pPr>
            <w:r w:rsidDel="00000000" w:rsidR="00000000" w:rsidRPr="00000000">
              <w:rPr>
                <w:i w:val="1"/>
                <w:color w:val="548dd4"/>
                <w:sz w:val="20"/>
                <w:szCs w:val="20"/>
                <w:rtl w:val="0"/>
              </w:rPr>
              <w:t xml:space="preserve">° Desarrollar perfiles diferenciados de usuario con permisos específicos</w:t>
            </w:r>
          </w:p>
          <w:p w:rsidR="00000000" w:rsidDel="00000000" w:rsidP="00000000" w:rsidRDefault="00000000" w:rsidRPr="00000000" w14:paraId="00000063">
            <w:pPr>
              <w:jc w:val="both"/>
              <w:rPr>
                <w:i w:val="1"/>
                <w:color w:val="548dd4"/>
                <w:sz w:val="20"/>
                <w:szCs w:val="20"/>
              </w:rPr>
            </w:pPr>
            <w:r w:rsidDel="00000000" w:rsidR="00000000" w:rsidRPr="00000000">
              <w:rPr>
                <w:i w:val="1"/>
                <w:color w:val="548dd4"/>
                <w:sz w:val="20"/>
                <w:szCs w:val="20"/>
                <w:rtl w:val="0"/>
              </w:rPr>
              <w:t xml:space="preserve">° Crear módulo de gestión en tiempo real de estados y pausas del proceso</w:t>
            </w:r>
          </w:p>
          <w:p w:rsidR="00000000" w:rsidDel="00000000" w:rsidP="00000000" w:rsidRDefault="00000000" w:rsidRPr="00000000" w14:paraId="00000064">
            <w:pPr>
              <w:jc w:val="both"/>
              <w:rPr>
                <w:i w:val="1"/>
                <w:color w:val="548dd4"/>
                <w:sz w:val="20"/>
                <w:szCs w:val="20"/>
              </w:rPr>
            </w:pPr>
            <w:r w:rsidDel="00000000" w:rsidR="00000000" w:rsidRPr="00000000">
              <w:rPr>
                <w:i w:val="1"/>
                <w:color w:val="548dd4"/>
                <w:sz w:val="20"/>
                <w:szCs w:val="20"/>
                <w:rtl w:val="0"/>
              </w:rPr>
              <w:t xml:space="preserve">° Integrar sistema de documentación y subida de archivos multimedia</w:t>
            </w:r>
          </w:p>
          <w:p w:rsidR="00000000" w:rsidDel="00000000" w:rsidP="00000000" w:rsidRDefault="00000000" w:rsidRPr="00000000" w14:paraId="00000065">
            <w:pPr>
              <w:jc w:val="both"/>
              <w:rPr>
                <w:i w:val="1"/>
                <w:color w:val="548dd4"/>
                <w:sz w:val="20"/>
                <w:szCs w:val="20"/>
              </w:rPr>
            </w:pPr>
            <w:r w:rsidDel="00000000" w:rsidR="00000000" w:rsidRPr="00000000">
              <w:rPr>
                <w:i w:val="1"/>
                <w:color w:val="548dd4"/>
                <w:sz w:val="20"/>
                <w:szCs w:val="20"/>
                <w:rtl w:val="0"/>
              </w:rPr>
              <w:t xml:space="preserve">° Generar reportes automáticos para análisis de tiempos y productividad</w:t>
            </w:r>
          </w:p>
          <w:p w:rsidR="00000000" w:rsidDel="00000000" w:rsidP="00000000" w:rsidRDefault="00000000" w:rsidRPr="00000000" w14:paraId="00000066">
            <w:pPr>
              <w:jc w:val="both"/>
              <w:rPr>
                <w:i w:val="1"/>
                <w:color w:val="548dd4"/>
                <w:sz w:val="20"/>
                <w:szCs w:val="20"/>
              </w:rPr>
            </w:pPr>
            <w:r w:rsidDel="00000000" w:rsidR="00000000" w:rsidRPr="00000000">
              <w:rPr>
                <w:i w:val="1"/>
                <w:color w:val="548dd4"/>
                <w:sz w:val="20"/>
                <w:szCs w:val="20"/>
                <w:rtl w:val="0"/>
              </w:rPr>
              <w:t xml:space="preserve">° Implementar sistema de notificaciones automáticas entre usuarios</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C">
            <w:pPr>
              <w:jc w:val="both"/>
              <w:rPr>
                <w:i w:val="1"/>
                <w:color w:val="548dd4"/>
                <w:sz w:val="14"/>
                <w:szCs w:val="14"/>
              </w:rPr>
            </w:pPr>
            <w:r w:rsidDel="00000000" w:rsidR="00000000" w:rsidRPr="00000000">
              <w:rPr>
                <w:i w:val="1"/>
                <w:color w:val="548dd4"/>
                <w:sz w:val="14"/>
                <w:szCs w:val="14"/>
                <w:rtl w:val="0"/>
              </w:rPr>
              <w:t xml:space="preserve">Se utilizará metodología ágil Scrum adaptada para desarrollo individual:</w:t>
            </w:r>
          </w:p>
          <w:p w:rsidR="00000000" w:rsidDel="00000000" w:rsidP="00000000" w:rsidRDefault="00000000" w:rsidRPr="00000000" w14:paraId="0000006D">
            <w:pPr>
              <w:jc w:val="both"/>
              <w:rPr>
                <w:i w:val="1"/>
                <w:color w:val="548dd4"/>
                <w:sz w:val="14"/>
                <w:szCs w:val="14"/>
              </w:rPr>
            </w:pPr>
            <w:r w:rsidDel="00000000" w:rsidR="00000000" w:rsidRPr="00000000">
              <w:rPr>
                <w:i w:val="1"/>
                <w:color w:val="548dd4"/>
                <w:sz w:val="14"/>
                <w:szCs w:val="14"/>
                <w:rtl w:val="0"/>
              </w:rPr>
              <w:t xml:space="preserve">Etapas:</w:t>
            </w:r>
          </w:p>
          <w:p w:rsidR="00000000" w:rsidDel="00000000" w:rsidP="00000000" w:rsidRDefault="00000000" w:rsidRPr="00000000" w14:paraId="0000006E">
            <w:pPr>
              <w:jc w:val="both"/>
              <w:rPr>
                <w:i w:val="1"/>
                <w:color w:val="548dd4"/>
                <w:sz w:val="14"/>
                <w:szCs w:val="14"/>
              </w:rPr>
            </w:pPr>
            <w:r w:rsidDel="00000000" w:rsidR="00000000" w:rsidRPr="00000000">
              <w:rPr>
                <w:i w:val="1"/>
                <w:color w:val="548dd4"/>
                <w:sz w:val="14"/>
                <w:szCs w:val="14"/>
                <w:rtl w:val="0"/>
              </w:rPr>
              <w:t xml:space="preserve">° Análisis y Diseño (Semanas 1-2): Levantamiento detallado de requisitos, diseño de arquitectura y mockups</w:t>
            </w:r>
          </w:p>
          <w:p w:rsidR="00000000" w:rsidDel="00000000" w:rsidP="00000000" w:rsidRDefault="00000000" w:rsidRPr="00000000" w14:paraId="0000006F">
            <w:pPr>
              <w:jc w:val="both"/>
              <w:rPr>
                <w:i w:val="1"/>
                <w:color w:val="548dd4"/>
                <w:sz w:val="14"/>
                <w:szCs w:val="14"/>
              </w:rPr>
            </w:pPr>
            <w:r w:rsidDel="00000000" w:rsidR="00000000" w:rsidRPr="00000000">
              <w:rPr>
                <w:i w:val="1"/>
                <w:color w:val="548dd4"/>
                <w:sz w:val="14"/>
                <w:szCs w:val="14"/>
                <w:rtl w:val="0"/>
              </w:rPr>
              <w:t xml:space="preserve">° Desarrollo Iterativo (Semanas 3-10): Implementación en sprints de 2 semanas con entregas incrementales</w:t>
            </w:r>
          </w:p>
          <w:p w:rsidR="00000000" w:rsidDel="00000000" w:rsidP="00000000" w:rsidRDefault="00000000" w:rsidRPr="00000000" w14:paraId="00000070">
            <w:pPr>
              <w:jc w:val="both"/>
              <w:rPr>
                <w:i w:val="1"/>
                <w:color w:val="548dd4"/>
                <w:sz w:val="14"/>
                <w:szCs w:val="14"/>
              </w:rPr>
            </w:pPr>
            <w:r w:rsidDel="00000000" w:rsidR="00000000" w:rsidRPr="00000000">
              <w:rPr>
                <w:i w:val="1"/>
                <w:color w:val="548dd4"/>
                <w:sz w:val="14"/>
                <w:szCs w:val="14"/>
                <w:rtl w:val="0"/>
              </w:rPr>
              <w:t xml:space="preserve">° Pruebas y Refinamiento (Semanas 11-12): Testing, correcciones y optimización final</w:t>
            </w:r>
          </w:p>
          <w:p w:rsidR="00000000" w:rsidDel="00000000" w:rsidP="00000000" w:rsidRDefault="00000000" w:rsidRPr="00000000" w14:paraId="00000071">
            <w:pPr>
              <w:jc w:val="both"/>
              <w:rPr>
                <w:i w:val="1"/>
                <w:color w:val="548dd4"/>
                <w:sz w:val="14"/>
                <w:szCs w:val="14"/>
              </w:rPr>
            </w:pPr>
            <w:r w:rsidDel="00000000" w:rsidR="00000000" w:rsidRPr="00000000">
              <w:rPr>
                <w:i w:val="1"/>
                <w:color w:val="548dd4"/>
                <w:sz w:val="14"/>
                <w:szCs w:val="14"/>
                <w:rtl w:val="0"/>
              </w:rPr>
              <w:t xml:space="preserve">Métodos de trabajo:</w:t>
            </w:r>
          </w:p>
          <w:p w:rsidR="00000000" w:rsidDel="00000000" w:rsidP="00000000" w:rsidRDefault="00000000" w:rsidRPr="00000000" w14:paraId="00000072">
            <w:pPr>
              <w:jc w:val="both"/>
              <w:rPr>
                <w:i w:val="1"/>
                <w:color w:val="548dd4"/>
                <w:sz w:val="14"/>
                <w:szCs w:val="14"/>
              </w:rPr>
            </w:pPr>
            <w:r w:rsidDel="00000000" w:rsidR="00000000" w:rsidRPr="00000000">
              <w:rPr>
                <w:i w:val="1"/>
                <w:color w:val="548dd4"/>
                <w:sz w:val="14"/>
                <w:szCs w:val="14"/>
                <w:rtl w:val="0"/>
              </w:rPr>
              <w:t xml:space="preserve">° Reuniones semanales con stakeholder para validación</w:t>
            </w:r>
          </w:p>
          <w:p w:rsidR="00000000" w:rsidDel="00000000" w:rsidP="00000000" w:rsidRDefault="00000000" w:rsidRPr="00000000" w14:paraId="00000073">
            <w:pPr>
              <w:jc w:val="both"/>
              <w:rPr>
                <w:i w:val="1"/>
                <w:color w:val="548dd4"/>
                <w:sz w:val="14"/>
                <w:szCs w:val="14"/>
              </w:rPr>
            </w:pPr>
            <w:r w:rsidDel="00000000" w:rsidR="00000000" w:rsidRPr="00000000">
              <w:rPr>
                <w:i w:val="1"/>
                <w:color w:val="548dd4"/>
                <w:sz w:val="14"/>
                <w:szCs w:val="14"/>
                <w:rtl w:val="0"/>
              </w:rPr>
              <w:t xml:space="preserve">° Desarrollo incremental con prototipos funcionales</w:t>
            </w:r>
          </w:p>
          <w:p w:rsidR="00000000" w:rsidDel="00000000" w:rsidP="00000000" w:rsidRDefault="00000000" w:rsidRPr="00000000" w14:paraId="00000074">
            <w:pPr>
              <w:jc w:val="both"/>
              <w:rPr>
                <w:i w:val="1"/>
                <w:color w:val="548dd4"/>
                <w:sz w:val="14"/>
                <w:szCs w:val="14"/>
              </w:rPr>
            </w:pPr>
            <w:r w:rsidDel="00000000" w:rsidR="00000000" w:rsidRPr="00000000">
              <w:rPr>
                <w:i w:val="1"/>
                <w:color w:val="548dd4"/>
                <w:sz w:val="14"/>
                <w:szCs w:val="14"/>
                <w:rtl w:val="0"/>
              </w:rPr>
              <w:t xml:space="preserve">° Documentación técnica continua</w:t>
            </w:r>
          </w:p>
          <w:p w:rsidR="00000000" w:rsidDel="00000000" w:rsidP="00000000" w:rsidRDefault="00000000" w:rsidRPr="00000000" w14:paraId="00000075">
            <w:pPr>
              <w:jc w:val="both"/>
              <w:rPr>
                <w:i w:val="1"/>
                <w:color w:val="548dd4"/>
                <w:sz w:val="14"/>
                <w:szCs w:val="14"/>
              </w:rPr>
            </w:pPr>
            <w:r w:rsidDel="00000000" w:rsidR="00000000" w:rsidRPr="00000000">
              <w:rPr>
                <w:i w:val="1"/>
                <w:color w:val="548dd4"/>
                <w:sz w:val="14"/>
                <w:szCs w:val="14"/>
                <w:rtl w:val="0"/>
              </w:rPr>
              <w:t xml:space="preserve">° Testing unitario e integración</w:t>
            </w:r>
          </w:p>
        </w:tc>
      </w:tr>
    </w:tbl>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2"/>
        <w:tblW w:w="10062.000000000002"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57.687190256195"/>
        <w:gridCol w:w="1557.687190256195"/>
        <w:gridCol w:w="1557.687190256195"/>
        <w:gridCol w:w="3232.8559428811427"/>
        <w:gridCol w:w="2156.082486350273"/>
        <w:tblGridChange w:id="0">
          <w:tblGrid>
            <w:gridCol w:w="1557.687190256195"/>
            <w:gridCol w:w="1557.687190256195"/>
            <w:gridCol w:w="1557.687190256195"/>
            <w:gridCol w:w="3232.8559428811427"/>
            <w:gridCol w:w="2156.082486350273"/>
          </w:tblGrid>
        </w:tblGridChange>
      </w:tblGrid>
      <w:tr>
        <w:trPr>
          <w:cantSplit w:val="0"/>
          <w:trHeight w:val="362"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Fase</w:t>
            </w:r>
            <w:r w:rsidDel="00000000" w:rsidR="00000000" w:rsidRPr="00000000">
              <w:rPr>
                <w:rtl w:val="0"/>
              </w:rPr>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Análisis y Diseño</w:t>
            </w:r>
            <w:r w:rsidDel="00000000" w:rsidR="00000000" w:rsidRPr="00000000">
              <w:rPr>
                <w:rtl w:val="0"/>
              </w:rPr>
            </w:r>
          </w:p>
        </w:tc>
        <w:tc>
          <w:tcPr/>
          <w:p w:rsidR="00000000" w:rsidDel="00000000" w:rsidP="00000000" w:rsidRDefault="00000000" w:rsidRPr="00000000" w14:paraId="00000083">
            <w:pPr>
              <w:tabs>
                <w:tab w:val="center" w:leader="none" w:pos="4419"/>
                <w:tab w:val="right" w:leader="none" w:pos="8838"/>
              </w:tabs>
              <w:spacing w:after="0" w:line="240" w:lineRule="auto"/>
              <w:jc w:val="both"/>
              <w:rPr>
                <w:rFonts w:ascii="Calibri" w:cs="Calibri" w:eastAsia="Calibri" w:hAnsi="Calibri"/>
                <w:i w:val="1"/>
                <w:color w:val="4472c4"/>
                <w:sz w:val="18"/>
                <w:szCs w:val="18"/>
              </w:rPr>
            </w:pPr>
            <w:r w:rsidDel="00000000" w:rsidR="00000000" w:rsidRPr="00000000">
              <w:rPr>
                <w:b w:val="1"/>
                <w:color w:val="1f3864"/>
                <w:rtl w:val="0"/>
              </w:rPr>
              <w:t xml:space="preserve">Especificación técnica, diagramas de arquitectura y mockups de interfaz</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comprensión del problema y planificación técnica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 MVP</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básica con funcionalidades core implementadas</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progreso tangible y validación de conceptos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Plataforma Web Completa</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Sistema funcional con todas las características especificadas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ab/>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Producto final que resuelve la problemática planteada</w:t>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Técnico y de Usuario</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completa del sistema y guías de uso</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mantenibilidad y transferencia de conocimiento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 Resultados</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Análisis de cumplimiento de objetivos y métricas de éxito</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Evaluación del impacto y efectividad de la solución</w:t>
            </w:r>
          </w:p>
        </w:tc>
      </w:tr>
      <w:tr>
        <w:trPr>
          <w:cantSplit w:val="0"/>
          <w:trHeight w:val="362"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vAlign w:val="center"/>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D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Análisis de Sistemas</w:t>
            </w:r>
            <w:r w:rsidDel="00000000" w:rsidR="00000000" w:rsidRPr="00000000">
              <w:rPr>
                <w:rtl w:val="0"/>
              </w:rPr>
            </w:r>
          </w:p>
        </w:tc>
        <w:tc>
          <w:tcPr/>
          <w:p w:rsidR="00000000" w:rsidDel="00000000" w:rsidP="00000000" w:rsidRDefault="00000000" w:rsidRPr="00000000" w14:paraId="000000D4">
            <w:pPr>
              <w:jc w:val="both"/>
              <w:rPr>
                <w:b w:val="1"/>
                <w:sz w:val="18"/>
                <w:szCs w:val="18"/>
              </w:rPr>
            </w:pPr>
            <w:r w:rsidDel="00000000" w:rsidR="00000000" w:rsidRPr="00000000">
              <w:rPr>
                <w:i w:val="1"/>
                <w:color w:val="548dd4"/>
                <w:sz w:val="18"/>
                <w:szCs w:val="18"/>
                <w:rtl w:val="0"/>
              </w:rPr>
              <w:t xml:space="preserve">Levantamiento de Requisitos</w:t>
            </w:r>
            <w:r w:rsidDel="00000000" w:rsidR="00000000" w:rsidRPr="00000000">
              <w:rPr>
                <w:rtl w:val="0"/>
              </w:rPr>
            </w:r>
          </w:p>
        </w:tc>
        <w:tc>
          <w:tcPr/>
          <w:p w:rsidR="00000000" w:rsidDel="00000000" w:rsidP="00000000" w:rsidRDefault="00000000" w:rsidRPr="00000000" w14:paraId="000000D5">
            <w:pPr>
              <w:jc w:val="both"/>
              <w:rPr>
                <w:b w:val="1"/>
                <w:sz w:val="18"/>
                <w:szCs w:val="18"/>
              </w:rPr>
            </w:pPr>
            <w:r w:rsidDel="00000000" w:rsidR="00000000" w:rsidRPr="00000000">
              <w:rPr>
                <w:i w:val="1"/>
                <w:color w:val="548dd4"/>
                <w:sz w:val="18"/>
                <w:szCs w:val="18"/>
                <w:rtl w:val="0"/>
              </w:rPr>
              <w:t xml:space="preserve">Entrevistas con stakeholders y análisis de proceso actual</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documentación, acceso a PepsiCo</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9">
            <w:pPr>
              <w:jc w:val="both"/>
              <w:rPr>
                <w:b w:val="1"/>
                <w:sz w:val="18"/>
                <w:szCs w:val="18"/>
              </w:rPr>
            </w:pPr>
            <w:r w:rsidDel="00000000" w:rsidR="00000000" w:rsidRPr="00000000">
              <w:rPr>
                <w:i w:val="1"/>
                <w:color w:val="548dd4"/>
                <w:sz w:val="18"/>
                <w:szCs w:val="18"/>
                <w:rtl w:val="0"/>
              </w:rPr>
              <w:t xml:space="preserve">Adan Berrios</w:t>
            </w:r>
            <w:r w:rsidDel="00000000" w:rsidR="00000000" w:rsidRPr="00000000">
              <w:rPr>
                <w:rtl w:val="0"/>
              </w:rPr>
            </w:r>
          </w:p>
        </w:tc>
        <w:tc>
          <w:tcPr/>
          <w:p w:rsidR="00000000" w:rsidDel="00000000" w:rsidP="00000000" w:rsidRDefault="00000000" w:rsidRPr="00000000" w14:paraId="000000DA">
            <w:pPr>
              <w:jc w:val="both"/>
              <w:rPr>
                <w:b w:val="1"/>
                <w:sz w:val="18"/>
                <w:szCs w:val="18"/>
              </w:rPr>
            </w:pPr>
            <w:r w:rsidDel="00000000" w:rsidR="00000000" w:rsidRPr="00000000">
              <w:rPr>
                <w:i w:val="1"/>
                <w:color w:val="548dd4"/>
                <w:sz w:val="18"/>
                <w:szCs w:val="18"/>
                <w:rtl w:val="0"/>
              </w:rPr>
              <w:t xml:space="preserve">Coordinación con horarios empresa</w:t>
            </w:r>
            <w:r w:rsidDel="00000000" w:rsidR="00000000" w:rsidRPr="00000000">
              <w:rPr>
                <w:rtl w:val="0"/>
              </w:rPr>
            </w:r>
          </w:p>
        </w:tc>
      </w:tr>
      <w:tr>
        <w:trPr>
          <w:cantSplit w:val="0"/>
          <w:tblHeader w:val="0"/>
        </w:trPr>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Software</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Arquitectura del Sistema</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técnico, base de datos y mockups de interfaz</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Software de diseño, herramientas UML</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Parra</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Validación con docente</w:t>
            </w:r>
            <w:r w:rsidDel="00000000" w:rsidR="00000000" w:rsidRPr="00000000">
              <w:rPr>
                <w:rtl w:val="0"/>
              </w:rPr>
            </w:r>
          </w:p>
        </w:tc>
      </w:tr>
      <w:tr>
        <w:trPr>
          <w:cantSplit w:val="0"/>
          <w:tblHeader w:val="0"/>
        </w:trPr>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Web</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Backend</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API y lógica de negocio</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 frameworks web, base de datos</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Rodrigo Cubillos</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iterativo</w:t>
            </w:r>
            <w:r w:rsidDel="00000000" w:rsidR="00000000" w:rsidRPr="00000000">
              <w:rPr>
                <w:rtl w:val="0"/>
              </w:rPr>
            </w:r>
          </w:p>
        </w:tc>
      </w:tr>
      <w:tr>
        <w:trPr>
          <w:cantSplit w:val="0"/>
          <w:tblHeader w:val="0"/>
        </w:trPr>
        <w:tc>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Desarrollo Web</w:t>
            </w:r>
          </w:p>
        </w:tc>
        <w:tc>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Frontend</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interfaz de usuario responsiva</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HTML, CSS, JavaScript, frameworks</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Adan Berrios</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Testing en múltiples dispositivos</w:t>
            </w:r>
            <w:r w:rsidDel="00000000" w:rsidR="00000000" w:rsidRPr="00000000">
              <w:rPr>
                <w:rtl w:val="0"/>
              </w:rPr>
            </w:r>
          </w:p>
        </w:tc>
      </w:tr>
      <w:tr>
        <w:trPr>
          <w:cantSplit w:val="0"/>
          <w:tblHeader w:val="0"/>
        </w:trPr>
        <w:tc>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Integración</w:t>
            </w:r>
          </w:p>
        </w:tc>
        <w:tc>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Conexión y Testing</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Integración completa y pruebas del sistema</w:t>
            </w: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testing, servidor de pruebas</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Adan Berrios</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con datos reales</w:t>
            </w:r>
            <w:r w:rsidDel="00000000" w:rsidR="00000000" w:rsidRPr="00000000">
              <w:rPr>
                <w:rtl w:val="0"/>
              </w:rPr>
            </w:r>
          </w:p>
        </w:tc>
      </w:tr>
      <w:tr>
        <w:trPr>
          <w:cantSplit w:val="0"/>
          <w:tblHeader w:val="0"/>
        </w:trPr>
        <w:tc>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Documentación</w:t>
            </w:r>
          </w:p>
        </w:tc>
        <w:tc>
          <w:tcPr/>
          <w:p w:rsidR="00000000" w:rsidDel="00000000" w:rsidP="00000000" w:rsidRDefault="00000000" w:rsidRPr="00000000" w14:paraId="000000F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Elaboración de Manuales</w:t>
            </w: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técnica y de usuario</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documentación</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Diego Parra</w:t>
            </w: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Revisión con stakeholders</w:t>
            </w:r>
            <w:r w:rsidDel="00000000" w:rsidR="00000000" w:rsidRPr="00000000">
              <w:rPr>
                <w:rtl w:val="0"/>
              </w:rPr>
            </w:r>
          </w:p>
        </w:tc>
      </w:tr>
      <w:tr>
        <w:trPr>
          <w:cantSplit w:val="0"/>
          <w:tblHeader w:val="0"/>
        </w:trPr>
        <w:tc>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Presentación Final</w:t>
            </w:r>
            <w:r w:rsidDel="00000000" w:rsidR="00000000" w:rsidRPr="00000000">
              <w:rPr>
                <w:rtl w:val="0"/>
              </w:rPr>
            </w:r>
          </w:p>
        </w:tc>
        <w:tc>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Preparación de entregables y presentación</w:t>
            </w: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presentación</w:t>
            </w: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w:t>
            </w:r>
            <w:r w:rsidDel="00000000" w:rsidR="00000000" w:rsidRPr="00000000">
              <w:rPr>
                <w:rtl w:val="0"/>
              </w:rPr>
            </w:r>
          </w:p>
        </w:tc>
        <w:tc>
          <w:tcPr/>
          <w:p w:rsidR="00000000" w:rsidDel="00000000" w:rsidP="00000000" w:rsidRDefault="00000000" w:rsidRPr="00000000" w14:paraId="0000010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Rodrigo Cubillos</w:t>
            </w: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Coordinación para demo</w:t>
            </w:r>
            <w:r w:rsidDel="00000000" w:rsidR="00000000" w:rsidRPr="00000000">
              <w:rPr>
                <w:rtl w:val="0"/>
              </w:rPr>
            </w:r>
          </w:p>
        </w:tc>
      </w:tr>
    </w:tbl>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9">
      <w:pPr>
        <w:spacing w:after="0" w:line="360" w:lineRule="auto"/>
        <w:jc w:val="both"/>
        <w:rPr>
          <w:b w:val="1"/>
          <w:sz w:val="24"/>
          <w:szCs w:val="24"/>
        </w:rPr>
      </w:pPr>
      <w:r w:rsidDel="00000000" w:rsidR="00000000" w:rsidRPr="00000000">
        <w:rPr>
          <w:b w:val="1"/>
          <w:sz w:val="24"/>
          <w:szCs w:val="24"/>
          <w:rtl w:val="0"/>
        </w:rPr>
        <w:t xml:space="preserve"> -, </w:t>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-605309</wp:posOffset>
            </wp:positionH>
            <wp:positionV relativeFrom="paragraph">
              <wp:posOffset>161925</wp:posOffset>
            </wp:positionV>
            <wp:extent cx="6607450" cy="1922803"/>
            <wp:effectExtent b="0" l="0" r="0" t="0"/>
            <wp:wrapNone/>
            <wp:docPr id="4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607450" cy="1922803"/>
                    </a:xfrm>
                    <a:prstGeom prst="rect"/>
                    <a:ln/>
                  </pic:spPr>
                </pic:pic>
              </a:graphicData>
            </a:graphic>
          </wp:anchor>
        </w:drawing>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B+9+bDwiZxvpu1JvGowpd26Guw==">CgMxLjA4AHIhMUlfYXdzYWdvby1jbFE1amVfMWhOdkZNelVKWVBkbEZS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