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ucixmarszu7x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Parra Gutierrez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5xdfrr8n465a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y diseño de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Integracion de tecnologias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Innovacion y actualizacion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Habilidades blandas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9S1JGfPiyKVEdPmCu9nMWBvieg==">CgMxLjAyDmgudWNpeG1hcnN6dTd4Mg5oLjV4ZGZycjhuNDY1YTgAciExQi1kZXNYVm1kdTJCVDBsZHZQTFptN2NidDQ2WUd6Nm4=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