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ff899f0da9bd7d2ee422713d28a721b52b994b9"/>
    <w:p>
      <w:pPr>
        <w:pStyle w:val="Heading1"/>
      </w:pPr>
      <w:r>
        <w:t xml:space="preserve">REFERENCIAS BIBLIOGRÁFICAS POR TIPO DE FUENTE</w:t>
      </w:r>
    </w:p>
    <w:p>
      <w:pPr>
        <w:pStyle w:val="FirstParagraph"/>
      </w:pPr>
      <w:r>
        <w:rPr>
          <w:b/>
          <w:bCs/>
        </w:rPr>
        <w:t xml:space="preserve">Formato APA 7ª Edición</w:t>
      </w:r>
      <w:r>
        <w:t xml:space="preserve"> </w:t>
      </w:r>
      <w:r>
        <w:rPr>
          <w:b/>
          <w:bCs/>
        </w:rPr>
        <w:t xml:space="preserve">Tarea 3.1</w:t>
      </w:r>
    </w:p>
    <w:p>
      <w:r>
        <w:pict>
          <v:rect style="width:0;height:1.5pt" o:hralign="center" o:hrstd="t" o:hr="t"/>
        </w:pict>
      </w:r>
    </w:p>
    <w:bookmarkStart w:id="9" w:name="introducción"/>
    <w:p>
      <w:pPr>
        <w:pStyle w:val="Heading2"/>
      </w:pPr>
      <w:r>
        <w:t xml:space="preserve">Introducción</w:t>
      </w:r>
    </w:p>
    <w:p>
      <w:pPr>
        <w:pStyle w:val="FirstParagraph"/>
      </w:pPr>
      <w:r>
        <w:t xml:space="preserve">Este documento presenta las referencias bibliográficas utilizadas en el trabajo de Fundamentos Teóricos (Tarea 3), clasificadas visualmente por tipo de fuente según el formato APA 7ª edición.</w:t>
      </w:r>
    </w:p>
    <w:bookmarkEnd w:id="9"/>
    <w:bookmarkStart w:id="10" w:name="X40e3f509fe36c280a028580e79e4f646db53c0e"/>
    <w:p>
      <w:pPr>
        <w:pStyle w:val="Heading2"/>
      </w:pPr>
      <w:r>
        <w:t xml:space="preserve">Referencias Completas Ordenadas Alfabéticamente</w:t>
      </w:r>
    </w:p>
    <w:p>
      <w:pPr>
        <w:pStyle w:val="FirstParagraph"/>
      </w:pPr>
      <w:r>
        <w:t xml:space="preserve">A continuación se presentan todas las referencias en orden alfabético, con marcas indicando el tipo de fuente: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[LIBRO]</w:t>
      </w:r>
      <w:r>
        <w:t xml:space="preserve"> </w:t>
      </w:r>
      <w:r>
        <w:t xml:space="preserve">= Libro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[ARTÍCULO DE REVISTA]</w:t>
      </w:r>
      <w:r>
        <w:t xml:space="preserve"> </w:t>
      </w:r>
      <w:r>
        <w:t xml:space="preserve">= Artículo de revista científica</w:t>
      </w:r>
    </w:p>
    <w:p>
      <w:pPr>
        <w:pStyle w:val="Compact"/>
        <w:numPr>
          <w:ilvl w:val="0"/>
          <w:numId w:val="1001"/>
        </w:numPr>
      </w:pPr>
      <w:hyperlink w:anchor="tesis">
        <w:r>
          <w:rPr>
            <w:rStyle w:val="Hyperlink"/>
            <w:b/>
            <w:bCs/>
          </w:rPr>
          <w:t xml:space="preserve">TESIS</w:t>
        </w:r>
      </w:hyperlink>
      <w:r>
        <w:t xml:space="preserve"> </w:t>
      </w:r>
      <w:r>
        <w:t xml:space="preserve">= Tesis (maestría o doctorado)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[DOCUMENTO TÉCNICO]</w:t>
      </w:r>
      <w:r>
        <w:t xml:space="preserve"> </w:t>
      </w:r>
      <w:r>
        <w:t xml:space="preserve">= Documento técnico o reporte institucional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[CONFERENCIA]</w:t>
      </w:r>
      <w:r>
        <w:t xml:space="preserve"> </w:t>
      </w:r>
      <w:r>
        <w:t xml:space="preserve">= Artículo de conferencia</w:t>
      </w:r>
    </w:p>
    <w:p>
      <w:r>
        <w:pict>
          <v:rect style="width:0;height:1.5pt" o:hralign="center" o:hrstd="t" o:hr="t"/>
        </w:pict>
      </w:r>
    </w:p>
    <w:bookmarkEnd w:id="10"/>
    <w:bookmarkStart w:id="11" w:name="libros"/>
    <w:p>
      <w:pPr>
        <w:pStyle w:val="Heading2"/>
      </w:pPr>
      <w:r>
        <w:t xml:space="preserve">LIBROS</w:t>
      </w:r>
    </w:p>
    <w:p>
      <w:pPr>
        <w:pStyle w:val="FirstParagraph"/>
      </w:pPr>
      <w:r>
        <w:rPr>
          <w:b/>
          <w:bCs/>
        </w:rPr>
        <w:t xml:space="preserve">[LIBRO]</w:t>
      </w:r>
    </w:p>
    <w:p>
      <w:pPr>
        <w:pStyle w:val="BodyText"/>
      </w:pPr>
      <w:r>
        <w:t xml:space="preserve">Arias Odón, F. G. (2016).</w:t>
      </w:r>
      <w:r>
        <w:t xml:space="preserve"> </w:t>
      </w:r>
      <w:r>
        <w:rPr>
          <w:i/>
          <w:iCs/>
        </w:rPr>
        <w:t xml:space="preserve">El Proyecto de Investigación: Introducción a la Metodología Científica</w:t>
      </w:r>
      <w:r>
        <w:t xml:space="preserve"> </w:t>
      </w:r>
      <w:r>
        <w:t xml:space="preserve">(7.ª ed.). Editorial Episteme.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[LIBRO]</w:t>
      </w:r>
    </w:p>
    <w:p>
      <w:pPr>
        <w:pStyle w:val="BodyText"/>
      </w:pPr>
      <w:r>
        <w:t xml:space="preserve">Baesens, B., Van Vlasselaer, V., &amp; Verbeke, W. (2015).</w:t>
      </w:r>
      <w:r>
        <w:t xml:space="preserve"> </w:t>
      </w:r>
      <w:r>
        <w:rPr>
          <w:i/>
          <w:iCs/>
        </w:rPr>
        <w:t xml:space="preserve">Fraud Analytics Using Descriptive, Predictive, and Social Network Techniques: A Guide to Data Science for Fraud Detection</w:t>
      </w:r>
      <w:r>
        <w:t xml:space="preserve">. Wiley.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[LIBRO]</w:t>
      </w:r>
    </w:p>
    <w:p>
      <w:pPr>
        <w:pStyle w:val="BodyText"/>
      </w:pPr>
      <w:r>
        <w:t xml:space="preserve">Bernal Torres, C. A. (2016).</w:t>
      </w:r>
      <w:r>
        <w:t xml:space="preserve"> </w:t>
      </w:r>
      <w:r>
        <w:rPr>
          <w:i/>
          <w:iCs/>
        </w:rPr>
        <w:t xml:space="preserve">Metodología de la Investigación: Administración, Economía, Humanidades y Ciencias Sociales</w:t>
      </w:r>
      <w:r>
        <w:t xml:space="preserve"> </w:t>
      </w:r>
      <w:r>
        <w:t xml:space="preserve">(4.ª ed.). Pearson Educación.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[LIBRO]</w:t>
      </w:r>
    </w:p>
    <w:p>
      <w:pPr>
        <w:pStyle w:val="BodyText"/>
      </w:pPr>
      <w:r>
        <w:t xml:space="preserve">Bishop, C. M. (2006).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Springer-Verlag New York.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[LIBRO]</w:t>
      </w:r>
    </w:p>
    <w:p>
      <w:pPr>
        <w:pStyle w:val="BodyText"/>
      </w:pPr>
      <w:r>
        <w:t xml:space="preserve">Géron, A. (2022).</w:t>
      </w:r>
      <w:r>
        <w:t xml:space="preserve"> </w:t>
      </w:r>
      <w:r>
        <w:rPr>
          <w:i/>
          <w:iCs/>
        </w:rPr>
        <w:t xml:space="preserve">Hands-On Machine Learning with Scikit-Learn, Keras, and TensorFlow: Concepts, Tools, and Techniques to Build Intelligent Systems</w:t>
      </w:r>
      <w:r>
        <w:t xml:space="preserve"> </w:t>
      </w:r>
      <w:r>
        <w:t xml:space="preserve">(3.ª ed.). O’Reilly Media.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[LIBRO]</w:t>
      </w:r>
    </w:p>
    <w:p>
      <w:pPr>
        <w:pStyle w:val="BodyText"/>
      </w:pPr>
      <w:r>
        <w:t xml:space="preserve">Goodfellow, I., Bengio, Y., &amp; Courville, A. (2016).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[LIBRO]</w:t>
      </w:r>
    </w:p>
    <w:p>
      <w:pPr>
        <w:pStyle w:val="BodyText"/>
      </w:pPr>
      <w:r>
        <w:t xml:space="preserve">Hernández Sampieri, R., Fernández Collado, C., &amp; Baptista Lucio, M. del P. (2014).</w:t>
      </w:r>
      <w:r>
        <w:t xml:space="preserve"> </w:t>
      </w:r>
      <w:r>
        <w:rPr>
          <w:i/>
          <w:iCs/>
        </w:rPr>
        <w:t xml:space="preserve">Metodología de la Investigación</w:t>
      </w:r>
      <w:r>
        <w:t xml:space="preserve"> </w:t>
      </w:r>
      <w:r>
        <w:t xml:space="preserve">(6.ª ed.). McGraw-Hill Education.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[LIBRO]</w:t>
      </w:r>
    </w:p>
    <w:p>
      <w:pPr>
        <w:pStyle w:val="BodyText"/>
      </w:pPr>
      <w:r>
        <w:t xml:space="preserve">Murphy, K. P. (2022).</w:t>
      </w:r>
      <w:r>
        <w:t xml:space="preserve"> </w:t>
      </w:r>
      <w:r>
        <w:rPr>
          <w:i/>
          <w:iCs/>
        </w:rPr>
        <w:t xml:space="preserve">Probabilistic Machine Learning: An Introduction</w:t>
      </w:r>
      <w:r>
        <w:t xml:space="preserve">. MIT Press.</w:t>
      </w:r>
    </w:p>
    <w:p>
      <w:r>
        <w:pict>
          <v:rect style="width:0;height:1.5pt" o:hralign="center" o:hrstd="t" o:hr="t"/>
        </w:pict>
      </w:r>
    </w:p>
    <w:bookmarkEnd w:id="11"/>
    <w:bookmarkStart w:id="12" w:name="artículos-de-revista"/>
    <w:p>
      <w:pPr>
        <w:pStyle w:val="Heading2"/>
      </w:pPr>
      <w:r>
        <w:t xml:space="preserve">ARTÍCULOS DE REVISTA</w:t>
      </w:r>
    </w:p>
    <w:p>
      <w:pPr>
        <w:pStyle w:val="FirstParagraph"/>
      </w:pPr>
      <w:r>
        <w:rPr>
          <w:b/>
          <w:bCs/>
        </w:rPr>
        <w:t xml:space="preserve">[ARTÍCULO DE REVISTA]</w:t>
      </w:r>
    </w:p>
    <w:p>
      <w:pPr>
        <w:pStyle w:val="BodyText"/>
      </w:pPr>
      <w:r>
        <w:t xml:space="preserve">Al-Khasawneh, M. (2025). Hybrid Neural Network Methods for the Detection of Credit Card Fraud.</w:t>
      </w:r>
      <w:r>
        <w:t xml:space="preserve"> </w:t>
      </w:r>
      <w:r>
        <w:rPr>
          <w:i/>
          <w:iCs/>
        </w:rPr>
        <w:t xml:space="preserve">Security and Privacy</w:t>
      </w:r>
      <w:r>
        <w:t xml:space="preserve">. Wiley. https://doi.org/10.1002/spy2.500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[ARTÍCULO DE REVISTA]</w:t>
      </w:r>
    </w:p>
    <w:p>
      <w:pPr>
        <w:pStyle w:val="BodyText"/>
      </w:pPr>
      <w:r>
        <w:t xml:space="preserve">Bello, O. A., &amp; Olufemi, K. (2024). Artificial intelligence in fraud prevention: Exploring techniques and applications challenges and opportunities.</w:t>
      </w:r>
      <w:r>
        <w:t xml:space="preserve"> </w:t>
      </w:r>
      <w:r>
        <w:rPr>
          <w:i/>
          <w:iCs/>
        </w:rPr>
        <w:t xml:space="preserve">Computer Science &amp; IT Research Journal</w:t>
      </w:r>
      <w:r>
        <w:t xml:space="preserve">,</w:t>
      </w:r>
      <w:r>
        <w:t xml:space="preserve"> </w:t>
      </w:r>
      <w:r>
        <w:rPr>
          <w:i/>
          <w:iCs/>
        </w:rPr>
        <w:t xml:space="preserve">5</w:t>
      </w:r>
      <w:r>
        <w:t xml:space="preserve">(6), 1505-1520. https://doi.org/10.51594/csitrj.v5i6.1252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[ARTÍCULO DE REVISTA]</w:t>
      </w:r>
    </w:p>
    <w:p>
      <w:pPr>
        <w:pStyle w:val="BodyText"/>
      </w:pPr>
      <w:r>
        <w:t xml:space="preserve">Cheng, D., Zou, Y., Xiang, S., &amp; Jiang, C. (2025). Graph neural networks for financial fraud detection: a review.</w:t>
      </w:r>
      <w:r>
        <w:t xml:space="preserve"> </w:t>
      </w:r>
      <w:r>
        <w:rPr>
          <w:i/>
          <w:iCs/>
        </w:rPr>
        <w:t xml:space="preserve">Frontiers of Computer Science</w:t>
      </w:r>
      <w:r>
        <w:t xml:space="preserve">. Springer. https://doi.org/10.1007/s11704-024-40474-y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[ARTÍCULO DE REVISTA]</w:t>
      </w:r>
    </w:p>
    <w:p>
      <w:pPr>
        <w:pStyle w:val="BodyText"/>
      </w:pPr>
      <w:r>
        <w:t xml:space="preserve">Feng, X., &amp; Kim, S.-K. (2024). Novel Machine Learning Based Credit Card Fraud Detection Systems.</w:t>
      </w:r>
      <w:r>
        <w:t xml:space="preserve"> </w:t>
      </w:r>
      <w:r>
        <w:rPr>
          <w:i/>
          <w:iCs/>
        </w:rPr>
        <w:t xml:space="preserve">Mathematics</w:t>
      </w:r>
      <w:r>
        <w:t xml:space="preserve">,</w:t>
      </w:r>
      <w:r>
        <w:t xml:space="preserve"> </w:t>
      </w:r>
      <w:r>
        <w:rPr>
          <w:i/>
          <w:iCs/>
        </w:rPr>
        <w:t xml:space="preserve">12</w:t>
      </w:r>
      <w:r>
        <w:t xml:space="preserve">(12), 1869. https://doi.org/10.3390/math12121869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[ARTÍCULO DE REVISTA]</w:t>
      </w:r>
    </w:p>
    <w:p>
      <w:pPr>
        <w:pStyle w:val="BodyText"/>
      </w:pPr>
      <w:r>
        <w:t xml:space="preserve">Hafez, I. Y., Hafez, A. Y., Saleh, A., Abd El-Mageed, A. A., &amp; Abohany, A. A. (2025). A systematic review of AI-enhanced techniques in credit card fraud detection.</w:t>
      </w:r>
      <w:r>
        <w:t xml:space="preserve"> </w:t>
      </w:r>
      <w:r>
        <w:rPr>
          <w:i/>
          <w:iCs/>
        </w:rPr>
        <w:t xml:space="preserve">Journal of Big Data</w:t>
      </w:r>
      <w:r>
        <w:t xml:space="preserve">,</w:t>
      </w:r>
      <w:r>
        <w:t xml:space="preserve"> </w:t>
      </w:r>
      <w:r>
        <w:rPr>
          <w:i/>
          <w:iCs/>
        </w:rPr>
        <w:t xml:space="preserve">12</w:t>
      </w:r>
      <w:r>
        <w:t xml:space="preserve">(6). https://doi.org/10.1186/s40537-024-01048-8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[ARTÍCULO DE REVISTA]</w:t>
      </w:r>
    </w:p>
    <w:p>
      <w:pPr>
        <w:pStyle w:val="BodyText"/>
      </w:pPr>
      <w:r>
        <w:t xml:space="preserve">Hernandez Aros, L., Bustamante Molano, L. X., Gutierrez-Portela, F., Moreno Hernandez, J. J., &amp; Rodríguez Barrero, M. S. (2024). Financial fraud detection through the application of machine learning techniques: a literature review.</w:t>
      </w:r>
      <w:r>
        <w:t xml:space="preserve"> </w:t>
      </w:r>
      <w:r>
        <w:rPr>
          <w:i/>
          <w:iCs/>
        </w:rPr>
        <w:t xml:space="preserve">Humanities and Social Sciences Communications</w:t>
      </w:r>
      <w:r>
        <w:t xml:space="preserve">,</w:t>
      </w:r>
      <w:r>
        <w:t xml:space="preserve"> </w:t>
      </w:r>
      <w:r>
        <w:rPr>
          <w:i/>
          <w:iCs/>
        </w:rPr>
        <w:t xml:space="preserve">11</w:t>
      </w:r>
      <w:r>
        <w:t xml:space="preserve">, 1130. https://doi.org/10.1057/s41599-024-03606-0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[ARTÍCULO DE REVISTA]</w:t>
      </w:r>
    </w:p>
    <w:p>
      <w:pPr>
        <w:pStyle w:val="BodyText"/>
      </w:pPr>
      <w:r>
        <w:t xml:space="preserve">Rodríguez, J. F., Papale, M., Carminati, M., &amp; Zanero, S. (2023). Fraud detection with natural language processing.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Springer. https://doi.org/10.1007/s10994-023-06354-5</w:t>
      </w:r>
    </w:p>
    <w:p>
      <w:r>
        <w:pict>
          <v:rect style="width:0;height:1.5pt" o:hralign="center" o:hrstd="t" o:hr="t"/>
        </w:pict>
      </w:r>
    </w:p>
    <w:bookmarkEnd w:id="12"/>
    <w:bookmarkStart w:id="13" w:name="tesis"/>
    <w:p>
      <w:pPr>
        <w:pStyle w:val="Heading2"/>
      </w:pPr>
      <w:r>
        <w:t xml:space="preserve">TESIS</w:t>
      </w:r>
    </w:p>
    <w:p>
      <w:pPr>
        <w:pStyle w:val="FirstParagraph"/>
      </w:pPr>
      <w:hyperlink w:anchor="tesis">
        <w:r>
          <w:rPr>
            <w:rStyle w:val="Hyperlink"/>
            <w:b/>
            <w:bCs/>
          </w:rPr>
          <w:t xml:space="preserve">TESIS</w:t>
        </w:r>
      </w:hyperlink>
    </w:p>
    <w:p>
      <w:pPr>
        <w:pStyle w:val="BodyText"/>
      </w:pPr>
      <w:r>
        <w:t xml:space="preserve">AlEmad, M. (2022).</w:t>
      </w:r>
      <w:r>
        <w:t xml:space="preserve"> </w:t>
      </w:r>
      <w:r>
        <w:rPr>
          <w:i/>
          <w:iCs/>
        </w:rPr>
        <w:t xml:space="preserve">Credit Card Fraud Detection Using Machine Learning</w:t>
      </w:r>
      <w:r>
        <w:t xml:space="preserve"> </w:t>
      </w:r>
      <w:r>
        <w:t xml:space="preserve">[Master’s Project, Rochester Institute of Technology]. Dubai, UAE.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w:anchor="tesis">
        <w:r>
          <w:rPr>
            <w:rStyle w:val="Hyperlink"/>
            <w:b/>
            <w:bCs/>
          </w:rPr>
          <w:t xml:space="preserve">TESIS</w:t>
        </w:r>
      </w:hyperlink>
    </w:p>
    <w:p>
      <w:pPr>
        <w:pStyle w:val="BodyText"/>
      </w:pPr>
      <w:r>
        <w:t xml:space="preserve">Chaquet Ulldemolins, J. (2022).</w:t>
      </w:r>
      <w:r>
        <w:t xml:space="preserve"> </w:t>
      </w:r>
      <w:r>
        <w:rPr>
          <w:i/>
          <w:iCs/>
        </w:rPr>
        <w:t xml:space="preserve">Machine learning interpretable para la detección del fraude crediticio</w:t>
      </w:r>
      <w:r>
        <w:t xml:space="preserve"> </w:t>
      </w:r>
      <w:r>
        <w:t xml:space="preserve">[Tesis doctoral, Universidad Rey Juan Carlos]. Madrid, España.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w:anchor="tesis">
        <w:r>
          <w:rPr>
            <w:rStyle w:val="Hyperlink"/>
            <w:b/>
            <w:bCs/>
          </w:rPr>
          <w:t xml:space="preserve">TESIS</w:t>
        </w:r>
      </w:hyperlink>
    </w:p>
    <w:p>
      <w:pPr>
        <w:pStyle w:val="BodyText"/>
      </w:pPr>
      <w:r>
        <w:t xml:space="preserve">Lucas, Y. (2019).</w:t>
      </w:r>
      <w:r>
        <w:t xml:space="preserve"> </w:t>
      </w:r>
      <w:r>
        <w:rPr>
          <w:i/>
          <w:iCs/>
        </w:rPr>
        <w:t xml:space="preserve">Credit card fraud detection using machine learning with integration of contextual knowledge</w:t>
      </w:r>
      <w:r>
        <w:t xml:space="preserve"> </w:t>
      </w:r>
      <w:r>
        <w:t xml:space="preserve">[Tesis doctoral, INSA de Lyon]. Lyon, France.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w:anchor="tesis">
        <w:r>
          <w:rPr>
            <w:rStyle w:val="Hyperlink"/>
            <w:b/>
            <w:bCs/>
          </w:rPr>
          <w:t xml:space="preserve">TESIS</w:t>
        </w:r>
      </w:hyperlink>
    </w:p>
    <w:p>
      <w:pPr>
        <w:pStyle w:val="BodyText"/>
      </w:pPr>
      <w:r>
        <w:t xml:space="preserve">Pérez González, G. A. (2021).</w:t>
      </w:r>
      <w:r>
        <w:t xml:space="preserve"> </w:t>
      </w:r>
      <w:r>
        <w:rPr>
          <w:i/>
          <w:iCs/>
        </w:rPr>
        <w:t xml:space="preserve">Detección de transacciones fraudulentas en tarjetas de crédito mediante el uso de modelos de Machine Learning</w:t>
      </w:r>
      <w:r>
        <w:t xml:space="preserve"> </w:t>
      </w:r>
      <w:r>
        <w:t xml:space="preserve">[Trabajo de grado, Universidad de los Andes]. Bogotá, Colombia.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w:anchor="tesis">
        <w:r>
          <w:rPr>
            <w:rStyle w:val="Hyperlink"/>
            <w:b/>
            <w:bCs/>
          </w:rPr>
          <w:t xml:space="preserve">TESIS</w:t>
        </w:r>
      </w:hyperlink>
    </w:p>
    <w:p>
      <w:pPr>
        <w:pStyle w:val="BodyText"/>
      </w:pPr>
      <w:r>
        <w:t xml:space="preserve">Rayo Mondragón, C. A. (2020).</w:t>
      </w:r>
      <w:r>
        <w:t xml:space="preserve"> </w:t>
      </w:r>
      <w:r>
        <w:rPr>
          <w:i/>
          <w:iCs/>
        </w:rPr>
        <w:t xml:space="preserve">Prototipo de detección de fraudes con tarjetas de crédito basado en inteligencia artificial aplicado a un banco peruano</w:t>
      </w:r>
      <w:r>
        <w:t xml:space="preserve"> </w:t>
      </w:r>
      <w:r>
        <w:t xml:space="preserve">[Trabajo de suficiencia profesional, Universidad de Lima]. Lima, Perú.</w:t>
      </w:r>
    </w:p>
    <w:p>
      <w:r>
        <w:pict>
          <v:rect style="width:0;height:1.5pt" o:hralign="center" o:hrstd="t" o:hr="t"/>
        </w:pict>
      </w:r>
    </w:p>
    <w:bookmarkEnd w:id="13"/>
    <w:bookmarkStart w:id="14" w:name="documentos-técnicos"/>
    <w:p>
      <w:pPr>
        <w:pStyle w:val="Heading2"/>
      </w:pPr>
      <w:r>
        <w:t xml:space="preserve">DOCUMENTOS TÉCNICOS</w:t>
      </w:r>
    </w:p>
    <w:p>
      <w:pPr>
        <w:pStyle w:val="FirstParagraph"/>
      </w:pPr>
      <w:r>
        <w:rPr>
          <w:b/>
          <w:bCs/>
        </w:rPr>
        <w:t xml:space="preserve">[DOCUMENTO TÉCNICO]</w:t>
      </w:r>
    </w:p>
    <w:p>
      <w:pPr>
        <w:pStyle w:val="BodyText"/>
      </w:pPr>
      <w:r>
        <w:t xml:space="preserve">National Institute of Standards and Technology. (2024).</w:t>
      </w:r>
      <w:r>
        <w:t xml:space="preserve"> </w:t>
      </w:r>
      <w:r>
        <w:rPr>
          <w:i/>
          <w:iCs/>
        </w:rPr>
        <w:t xml:space="preserve">The NIST Cybersecurity Framework (CSF) 2.0</w:t>
      </w:r>
      <w:r>
        <w:t xml:space="preserve"> </w:t>
      </w:r>
      <w:r>
        <w:t xml:space="preserve">(NIST Cybersecurity White Paper CSWP 29). https://doi.org/10.6028/NIST.CSWP.29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[DOCUMENTO TÉCNICO]</w:t>
      </w:r>
    </w:p>
    <w:p>
      <w:pPr>
        <w:pStyle w:val="BodyText"/>
      </w:pPr>
      <w:r>
        <w:t xml:space="preserve">Organización de los Estados Americanos (OEA) &amp; Banco Interamericano de Desarrollo (BID). (2020).</w:t>
      </w:r>
      <w:r>
        <w:t xml:space="preserve"> </w:t>
      </w:r>
      <w:r>
        <w:rPr>
          <w:i/>
          <w:iCs/>
        </w:rPr>
        <w:t xml:space="preserve">Ciberseguridad: Riesgos, avances y el camino a seguir en América Latina y el Caribe</w:t>
      </w:r>
      <w:r>
        <w:t xml:space="preserve">. Organización de los Estados Americanos y Banco Interamericano de Desarrollo.</w:t>
      </w:r>
    </w:p>
    <w:p>
      <w:r>
        <w:pict>
          <v:rect style="width:0;height:1.5pt" o:hralign="center" o:hrstd="t" o:hr="t"/>
        </w:pict>
      </w:r>
    </w:p>
    <w:bookmarkEnd w:id="14"/>
    <w:bookmarkStart w:id="15" w:name="artículos-de-conferencia"/>
    <w:p>
      <w:pPr>
        <w:pStyle w:val="Heading2"/>
      </w:pPr>
      <w:r>
        <w:t xml:space="preserve">ARTÍCULOS DE CONFERENCIA</w:t>
      </w:r>
    </w:p>
    <w:p>
      <w:pPr>
        <w:pStyle w:val="FirstParagraph"/>
      </w:pPr>
      <w:r>
        <w:rPr>
          <w:b/>
          <w:bCs/>
        </w:rPr>
        <w:t xml:space="preserve">[CONFERENCIA]</w:t>
      </w:r>
    </w:p>
    <w:p>
      <w:pPr>
        <w:pStyle w:val="BodyText"/>
      </w:pPr>
      <w:r>
        <w:t xml:space="preserve">Dileep, A., Karthik, A., Krishna, G. S., Ganesh, D., &amp; Hariharan, S. (2023). Financial Fraud Detection Using Deep Learning Techniques. En</w:t>
      </w:r>
      <w:r>
        <w:t xml:space="preserve"> </w:t>
      </w:r>
      <w:r>
        <w:rPr>
          <w:i/>
          <w:iCs/>
        </w:rPr>
        <w:t xml:space="preserve">2023 International Conference on Distributed Computing and Electrical Circuits and Electronics (ICDCECE)</w:t>
      </w:r>
      <w:r>
        <w:t xml:space="preserve">. IEEE. https://doi.org/10.1109/ICDCECE57866.2023.10150467</w:t>
      </w:r>
    </w:p>
    <w:p>
      <w:r>
        <w:pict>
          <v:rect style="width:0;height:1.5pt" o:hralign="center" o:hrstd="t" o:hr="t"/>
        </w:pict>
      </w:r>
    </w:p>
    <w:bookmarkEnd w:id="15"/>
    <w:bookmarkStart w:id="16" w:name="resumen-de-referencias-por-tipo"/>
    <w:p>
      <w:pPr>
        <w:pStyle w:val="Heading2"/>
      </w:pPr>
      <w:r>
        <w:t xml:space="preserve">RESUMEN DE REFERENCIAS POR TIPO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Libros:</w:t>
      </w:r>
      <w:r>
        <w:t xml:space="preserve"> </w:t>
      </w:r>
      <w:r>
        <w:t xml:space="preserve">8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Artículos de revista:</w:t>
      </w:r>
      <w:r>
        <w:t xml:space="preserve"> </w:t>
      </w:r>
      <w:r>
        <w:t xml:space="preserve">7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Tesis:</w:t>
      </w:r>
      <w:r>
        <w:t xml:space="preserve"> </w:t>
      </w:r>
      <w:r>
        <w:t xml:space="preserve">5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Documentos técnicos:</w:t>
      </w:r>
      <w:r>
        <w:t xml:space="preserve"> </w:t>
      </w:r>
      <w:r>
        <w:t xml:space="preserve">2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Artículos de conferencia:</w:t>
      </w:r>
      <w:r>
        <w:t xml:space="preserve"> </w:t>
      </w:r>
      <w:r>
        <w:t xml:space="preserve">1</w:t>
      </w:r>
    </w:p>
    <w:p>
      <w:pPr>
        <w:pStyle w:val="FirstParagraph"/>
      </w:pPr>
      <w:r>
        <w:rPr>
          <w:b/>
          <w:bCs/>
        </w:rPr>
        <w:t xml:space="preserve">Total: 23 referencias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2025-11-11T01:38:11Z</dcterms:created>
  <dcterms:modified xsi:type="dcterms:W3CDTF">2025-11-11T01:38:11Z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