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8859B5" w14:textId="11F312A5" w:rsidR="008D0747" w:rsidRPr="00B52ED1" w:rsidRDefault="00801CA0">
      <w:pPr>
        <w:rPr>
          <w:b/>
          <w:bCs/>
          <w:sz w:val="28"/>
          <w:szCs w:val="28"/>
        </w:rPr>
      </w:pPr>
      <w:r w:rsidRPr="00B52ED1">
        <w:rPr>
          <w:b/>
          <w:bCs/>
          <w:sz w:val="28"/>
          <w:szCs w:val="28"/>
        </w:rPr>
        <w:t>Transcription: Promoter Mapping</w:t>
      </w:r>
    </w:p>
    <w:p w14:paraId="130A2AE5" w14:textId="77777777" w:rsidR="006E2459" w:rsidRPr="009F46C3" w:rsidRDefault="006E2459">
      <w:pPr>
        <w:rPr>
          <w:b/>
          <w:bCs/>
          <w:i/>
          <w:iCs/>
          <w:sz w:val="22"/>
          <w:szCs w:val="22"/>
        </w:rPr>
      </w:pPr>
    </w:p>
    <w:p w14:paraId="6737643A" w14:textId="75EE2692" w:rsidR="00801CA0" w:rsidRDefault="00B52ED1">
      <w:pPr>
        <w:rPr>
          <w:b/>
          <w:bCs/>
          <w:i/>
          <w:iCs/>
          <w:sz w:val="22"/>
          <w:szCs w:val="22"/>
        </w:rPr>
      </w:pPr>
      <w:r>
        <w:rPr>
          <w:b/>
          <w:bCs/>
          <w:i/>
          <w:iCs/>
          <w:sz w:val="22"/>
          <w:szCs w:val="22"/>
        </w:rPr>
        <w:t xml:space="preserve">Day 1 </w:t>
      </w:r>
      <w:r w:rsidR="006E2459" w:rsidRPr="009F46C3">
        <w:rPr>
          <w:b/>
          <w:bCs/>
          <w:i/>
          <w:iCs/>
          <w:sz w:val="22"/>
          <w:szCs w:val="22"/>
        </w:rPr>
        <w:t>Background</w:t>
      </w:r>
      <w:r w:rsidR="00D641B3">
        <w:rPr>
          <w:b/>
          <w:bCs/>
          <w:i/>
          <w:iCs/>
          <w:sz w:val="22"/>
          <w:szCs w:val="22"/>
        </w:rPr>
        <w:t xml:space="preserve"> (read before class)</w:t>
      </w:r>
    </w:p>
    <w:p w14:paraId="7118F693" w14:textId="77777777" w:rsidR="00BD6397" w:rsidRPr="009F46C3" w:rsidRDefault="00BD6397">
      <w:pPr>
        <w:rPr>
          <w:b/>
          <w:bCs/>
          <w:i/>
          <w:iCs/>
          <w:sz w:val="22"/>
          <w:szCs w:val="22"/>
        </w:rPr>
      </w:pPr>
    </w:p>
    <w:p w14:paraId="1D6ABE00" w14:textId="254111DA" w:rsidR="00E12510" w:rsidRPr="009F46C3" w:rsidRDefault="00E12510">
      <w:pPr>
        <w:rPr>
          <w:sz w:val="22"/>
          <w:szCs w:val="22"/>
        </w:rPr>
      </w:pPr>
      <w:r w:rsidRPr="009F46C3">
        <w:rPr>
          <w:sz w:val="22"/>
          <w:szCs w:val="22"/>
        </w:rPr>
        <w:t xml:space="preserve">One </w:t>
      </w:r>
      <w:r w:rsidR="00834DCA">
        <w:rPr>
          <w:sz w:val="22"/>
          <w:szCs w:val="22"/>
        </w:rPr>
        <w:t>question</w:t>
      </w:r>
      <w:r w:rsidRPr="009F46C3">
        <w:rPr>
          <w:sz w:val="22"/>
          <w:szCs w:val="22"/>
        </w:rPr>
        <w:t xml:space="preserve"> molecular </w:t>
      </w:r>
      <w:proofErr w:type="gramStart"/>
      <w:r w:rsidRPr="009F46C3">
        <w:rPr>
          <w:sz w:val="22"/>
          <w:szCs w:val="22"/>
        </w:rPr>
        <w:t>biologists</w:t>
      </w:r>
      <w:proofErr w:type="gramEnd"/>
      <w:r w:rsidR="00834DCA">
        <w:rPr>
          <w:sz w:val="22"/>
          <w:szCs w:val="22"/>
        </w:rPr>
        <w:t xml:space="preserve"> want to answer</w:t>
      </w:r>
      <w:r w:rsidRPr="009F46C3">
        <w:rPr>
          <w:sz w:val="22"/>
          <w:szCs w:val="22"/>
        </w:rPr>
        <w:t xml:space="preserve"> is how </w:t>
      </w:r>
      <w:r w:rsidR="00834DCA">
        <w:rPr>
          <w:sz w:val="22"/>
          <w:szCs w:val="22"/>
        </w:rPr>
        <w:t xml:space="preserve">specialized </w:t>
      </w:r>
      <w:r w:rsidRPr="009F46C3">
        <w:rPr>
          <w:sz w:val="22"/>
          <w:szCs w:val="22"/>
        </w:rPr>
        <w:t xml:space="preserve">cells control patterns of RNA transcription and protein expression of tissue specific genes. </w:t>
      </w:r>
      <w:r w:rsidRPr="00834DCA">
        <w:rPr>
          <w:b/>
          <w:bCs/>
          <w:sz w:val="22"/>
          <w:szCs w:val="22"/>
        </w:rPr>
        <w:t>Promoter mapping</w:t>
      </w:r>
      <w:r w:rsidRPr="009F46C3">
        <w:rPr>
          <w:sz w:val="22"/>
          <w:szCs w:val="22"/>
        </w:rPr>
        <w:t xml:space="preserve"> (sometimes called promoter bashing) is one approach used. In this case your team is going to try to map out how </w:t>
      </w:r>
      <w:r w:rsidR="00834DCA">
        <w:rPr>
          <w:sz w:val="22"/>
          <w:szCs w:val="22"/>
        </w:rPr>
        <w:t>specialized</w:t>
      </w:r>
      <w:r w:rsidRPr="009F46C3">
        <w:rPr>
          <w:sz w:val="22"/>
          <w:szCs w:val="22"/>
        </w:rPr>
        <w:t xml:space="preserve"> cells in the cardiovascular system control transcription.</w:t>
      </w:r>
    </w:p>
    <w:p w14:paraId="67C8FF7C" w14:textId="77777777" w:rsidR="00E12510" w:rsidRPr="009F46C3" w:rsidRDefault="00E12510">
      <w:pPr>
        <w:rPr>
          <w:sz w:val="22"/>
          <w:szCs w:val="22"/>
        </w:rPr>
      </w:pPr>
    </w:p>
    <w:p w14:paraId="010B6F7A" w14:textId="5D538E1F" w:rsidR="00801CA0" w:rsidRPr="009F46C3" w:rsidRDefault="00E12510">
      <w:pPr>
        <w:rPr>
          <w:sz w:val="22"/>
          <w:szCs w:val="22"/>
        </w:rPr>
      </w:pPr>
      <w:r w:rsidRPr="009F46C3">
        <w:rPr>
          <w:sz w:val="22"/>
          <w:szCs w:val="22"/>
        </w:rPr>
        <w:t xml:space="preserve">The </w:t>
      </w:r>
      <w:r w:rsidR="00801CA0" w:rsidRPr="009F46C3">
        <w:rPr>
          <w:sz w:val="22"/>
          <w:szCs w:val="22"/>
        </w:rPr>
        <w:t>cardiovascular system</w:t>
      </w:r>
      <w:r w:rsidRPr="009F46C3">
        <w:rPr>
          <w:sz w:val="22"/>
          <w:szCs w:val="22"/>
        </w:rPr>
        <w:t xml:space="preserve"> </w:t>
      </w:r>
      <w:r w:rsidR="00801CA0" w:rsidRPr="009F46C3">
        <w:rPr>
          <w:sz w:val="22"/>
          <w:szCs w:val="22"/>
        </w:rPr>
        <w:t xml:space="preserve">is made up of </w:t>
      </w:r>
      <w:r w:rsidR="00801CA0" w:rsidRPr="009F46C3">
        <w:rPr>
          <w:b/>
          <w:bCs/>
          <w:sz w:val="22"/>
          <w:szCs w:val="22"/>
        </w:rPr>
        <w:t>cardiomyocytes, smooth myocytes, endothelial cells, fibroblasts, pericytes, and adipocytes</w:t>
      </w:r>
      <w:r w:rsidR="00801CA0" w:rsidRPr="009F46C3">
        <w:rPr>
          <w:sz w:val="22"/>
          <w:szCs w:val="22"/>
        </w:rPr>
        <w:t xml:space="preserve"> (the blood cells are a different system). </w:t>
      </w:r>
      <w:r w:rsidR="006E2459" w:rsidRPr="009F46C3">
        <w:rPr>
          <w:sz w:val="22"/>
          <w:szCs w:val="22"/>
        </w:rPr>
        <w:t>Each of these cell types must transcribe RNAs from cell type-specific genes in a specific pattern AND be able to down-regulate each gene under certain conditions.</w:t>
      </w:r>
    </w:p>
    <w:p w14:paraId="24CF2070" w14:textId="77777777" w:rsidR="00801CA0" w:rsidRPr="009F46C3" w:rsidRDefault="00801CA0">
      <w:pPr>
        <w:rPr>
          <w:sz w:val="22"/>
          <w:szCs w:val="22"/>
        </w:rPr>
      </w:pPr>
    </w:p>
    <w:p w14:paraId="0D97B019" w14:textId="7DBCEDFB" w:rsidR="00801CA0" w:rsidRPr="009F46C3" w:rsidRDefault="006A083B" w:rsidP="00BD2571">
      <w:pPr>
        <w:jc w:val="center"/>
        <w:rPr>
          <w:sz w:val="22"/>
          <w:szCs w:val="22"/>
        </w:rPr>
      </w:pPr>
      <w:r w:rsidRPr="009F46C3">
        <w:rPr>
          <w:noProof/>
          <w:sz w:val="22"/>
          <w:szCs w:val="22"/>
        </w:rPr>
        <w:drawing>
          <wp:inline distT="0" distB="0" distL="0" distR="0" wp14:anchorId="54029F9B" wp14:editId="21C598D4">
            <wp:extent cx="4533418" cy="2544897"/>
            <wp:effectExtent l="0" t="0" r="63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85235" cy="2573985"/>
                    </a:xfrm>
                    <a:prstGeom prst="rect">
                      <a:avLst/>
                    </a:prstGeom>
                  </pic:spPr>
                </pic:pic>
              </a:graphicData>
            </a:graphic>
          </wp:inline>
        </w:drawing>
      </w:r>
    </w:p>
    <w:p w14:paraId="37D173C9" w14:textId="77777777" w:rsidR="00B41B48" w:rsidRPr="00834DCA" w:rsidRDefault="00B41B48" w:rsidP="00B41B48">
      <w:pPr>
        <w:rPr>
          <w:sz w:val="15"/>
          <w:szCs w:val="15"/>
          <w:u w:val="single"/>
        </w:rPr>
      </w:pPr>
      <w:r w:rsidRPr="00834DCA">
        <w:rPr>
          <w:sz w:val="15"/>
          <w:szCs w:val="15"/>
          <w:u w:val="single"/>
        </w:rPr>
        <w:t>Original Image Sources</w:t>
      </w:r>
      <w:r w:rsidRPr="00834DCA">
        <w:rPr>
          <w:sz w:val="15"/>
          <w:szCs w:val="15"/>
        </w:rPr>
        <w:t>:</w:t>
      </w:r>
    </w:p>
    <w:p w14:paraId="7953C759" w14:textId="35A6A275" w:rsidR="00B41B48" w:rsidRPr="00834DCA" w:rsidRDefault="001C4063" w:rsidP="00B41B48">
      <w:pPr>
        <w:rPr>
          <w:sz w:val="15"/>
          <w:szCs w:val="15"/>
        </w:rPr>
      </w:pPr>
      <w:hyperlink r:id="rId6" w:history="1">
        <w:r w:rsidR="00834DCA" w:rsidRPr="002A7CDE">
          <w:rPr>
            <w:rStyle w:val="Hyperlink"/>
            <w:sz w:val="15"/>
            <w:szCs w:val="15"/>
          </w:rPr>
          <w:t>https://commons.wikimedia.org/wiki/File:Human_Heart.jpg</w:t>
        </w:r>
      </w:hyperlink>
      <w:r w:rsidR="00834DCA">
        <w:rPr>
          <w:sz w:val="15"/>
          <w:szCs w:val="15"/>
        </w:rPr>
        <w:t xml:space="preserve"> </w:t>
      </w:r>
    </w:p>
    <w:p w14:paraId="1E139FAA" w14:textId="3516A991" w:rsidR="00B41B48" w:rsidRPr="00834DCA" w:rsidRDefault="001C4063" w:rsidP="00B41B48">
      <w:pPr>
        <w:rPr>
          <w:sz w:val="15"/>
          <w:szCs w:val="15"/>
        </w:rPr>
      </w:pPr>
      <w:hyperlink r:id="rId7" w:anchor="/media/File:Capillary.svg" w:history="1">
        <w:r w:rsidR="00834DCA" w:rsidRPr="002A7CDE">
          <w:rPr>
            <w:rStyle w:val="Hyperlink"/>
            <w:sz w:val="15"/>
            <w:szCs w:val="15"/>
          </w:rPr>
          <w:t>https://commons.wikimedia.org/wiki/File:Blood_vessels-en.svg#/media/File:Capillary.svg</w:t>
        </w:r>
      </w:hyperlink>
      <w:r w:rsidR="00834DCA">
        <w:rPr>
          <w:sz w:val="15"/>
          <w:szCs w:val="15"/>
        </w:rPr>
        <w:t xml:space="preserve"> </w:t>
      </w:r>
    </w:p>
    <w:p w14:paraId="71E0F9D2" w14:textId="77777777" w:rsidR="00B41B48" w:rsidRPr="00834DCA" w:rsidRDefault="001C4063" w:rsidP="00B41B48">
      <w:pPr>
        <w:rPr>
          <w:sz w:val="15"/>
          <w:szCs w:val="15"/>
        </w:rPr>
      </w:pPr>
      <w:hyperlink r:id="rId8" w:history="1">
        <w:r w:rsidR="00B41B48" w:rsidRPr="00834DCA">
          <w:rPr>
            <w:rStyle w:val="Hyperlink"/>
            <w:sz w:val="15"/>
            <w:szCs w:val="15"/>
          </w:rPr>
          <w:t>https://en.wikipedia.org/wiki/File:Artery.png</w:t>
        </w:r>
      </w:hyperlink>
    </w:p>
    <w:p w14:paraId="5EDCEEEA" w14:textId="77777777" w:rsidR="00B41B48" w:rsidRDefault="00B41B48" w:rsidP="00B41B48"/>
    <w:p w14:paraId="04E09F50" w14:textId="3124C46A" w:rsidR="006A083B" w:rsidRPr="009F46C3" w:rsidRDefault="006E2459">
      <w:pPr>
        <w:rPr>
          <w:sz w:val="22"/>
          <w:szCs w:val="22"/>
        </w:rPr>
      </w:pPr>
      <w:r w:rsidRPr="009F46C3">
        <w:rPr>
          <w:sz w:val="22"/>
          <w:szCs w:val="22"/>
        </w:rPr>
        <w:t>T</w:t>
      </w:r>
      <w:r w:rsidR="00E12510" w:rsidRPr="009F46C3">
        <w:rPr>
          <w:sz w:val="22"/>
          <w:szCs w:val="22"/>
        </w:rPr>
        <w:t>he BHMA</w:t>
      </w:r>
      <w:r w:rsidRPr="009F46C3">
        <w:rPr>
          <w:sz w:val="22"/>
          <w:szCs w:val="22"/>
        </w:rPr>
        <w:t>9</w:t>
      </w:r>
      <w:r w:rsidR="00E12510" w:rsidRPr="009F46C3">
        <w:rPr>
          <w:sz w:val="22"/>
          <w:szCs w:val="22"/>
        </w:rPr>
        <w:t xml:space="preserve"> </w:t>
      </w:r>
      <w:r w:rsidRPr="009F46C3">
        <w:rPr>
          <w:sz w:val="22"/>
          <w:szCs w:val="22"/>
        </w:rPr>
        <w:t xml:space="preserve">(“Bahama-9”) </w:t>
      </w:r>
      <w:r w:rsidR="00E12510" w:rsidRPr="009F46C3">
        <w:rPr>
          <w:sz w:val="22"/>
          <w:szCs w:val="22"/>
        </w:rPr>
        <w:t>gene is only transcribed by certain cells in the</w:t>
      </w:r>
      <w:r w:rsidR="00801CA0" w:rsidRPr="009F46C3">
        <w:rPr>
          <w:sz w:val="22"/>
          <w:szCs w:val="22"/>
        </w:rPr>
        <w:t xml:space="preserve"> </w:t>
      </w:r>
      <w:r w:rsidRPr="009F46C3">
        <w:rPr>
          <w:sz w:val="22"/>
          <w:szCs w:val="22"/>
        </w:rPr>
        <w:t>cardiovascular system. In class I will provide you with several pieces of data about the BHMA9 promoter. Your team’s goal</w:t>
      </w:r>
      <w:r w:rsidR="006A083B" w:rsidRPr="009F46C3">
        <w:rPr>
          <w:sz w:val="22"/>
          <w:szCs w:val="22"/>
        </w:rPr>
        <w:t>s are:</w:t>
      </w:r>
    </w:p>
    <w:p w14:paraId="16DD02BB" w14:textId="3F839E40" w:rsidR="006A083B" w:rsidRPr="00EB4E01" w:rsidRDefault="006A083B" w:rsidP="00EB4E01">
      <w:pPr>
        <w:pStyle w:val="ListParagraph"/>
        <w:numPr>
          <w:ilvl w:val="0"/>
          <w:numId w:val="6"/>
        </w:numPr>
        <w:rPr>
          <w:sz w:val="22"/>
          <w:szCs w:val="22"/>
        </w:rPr>
      </w:pPr>
      <w:r w:rsidRPr="009F46C3">
        <w:rPr>
          <w:sz w:val="22"/>
          <w:szCs w:val="22"/>
        </w:rPr>
        <w:t>Day 1:</w:t>
      </w:r>
      <w:r w:rsidR="00EB4E01">
        <w:rPr>
          <w:sz w:val="22"/>
          <w:szCs w:val="22"/>
        </w:rPr>
        <w:t xml:space="preserve"> </w:t>
      </w:r>
      <w:r w:rsidRPr="00EB4E01">
        <w:rPr>
          <w:sz w:val="22"/>
          <w:szCs w:val="22"/>
        </w:rPr>
        <w:t>W</w:t>
      </w:r>
      <w:r w:rsidR="006E2459" w:rsidRPr="00EB4E01">
        <w:rPr>
          <w:sz w:val="22"/>
          <w:szCs w:val="22"/>
        </w:rPr>
        <w:t xml:space="preserve">ork </w:t>
      </w:r>
      <w:r w:rsidR="00981438" w:rsidRPr="00EB4E01">
        <w:rPr>
          <w:sz w:val="22"/>
          <w:szCs w:val="22"/>
        </w:rPr>
        <w:t xml:space="preserve">out </w:t>
      </w:r>
      <w:r w:rsidRPr="00EB4E01">
        <w:rPr>
          <w:sz w:val="22"/>
          <w:szCs w:val="22"/>
        </w:rPr>
        <w:t>which transcription factors control expression of BHMA9 by identifying what is binding to each active site in the promoter;</w:t>
      </w:r>
    </w:p>
    <w:p w14:paraId="5F352C57" w14:textId="44F7D74C" w:rsidR="006A083B" w:rsidRPr="00EB4E01" w:rsidRDefault="006A083B" w:rsidP="00EB4E01">
      <w:pPr>
        <w:pStyle w:val="ListParagraph"/>
        <w:numPr>
          <w:ilvl w:val="0"/>
          <w:numId w:val="6"/>
        </w:numPr>
        <w:rPr>
          <w:sz w:val="22"/>
          <w:szCs w:val="22"/>
        </w:rPr>
      </w:pPr>
      <w:r w:rsidRPr="009F46C3">
        <w:rPr>
          <w:sz w:val="22"/>
          <w:szCs w:val="22"/>
        </w:rPr>
        <w:t>Day 2:</w:t>
      </w:r>
      <w:r w:rsidR="00EB4E01">
        <w:rPr>
          <w:sz w:val="22"/>
          <w:szCs w:val="22"/>
        </w:rPr>
        <w:t xml:space="preserve"> </w:t>
      </w:r>
      <w:r w:rsidRPr="00EB4E01">
        <w:rPr>
          <w:sz w:val="22"/>
          <w:szCs w:val="22"/>
        </w:rPr>
        <w:t>Use mutation/luciferase expression assay data to work out how these transcription factors regulate this gene</w:t>
      </w:r>
    </w:p>
    <w:p w14:paraId="13660CE4" w14:textId="77777777" w:rsidR="006A083B" w:rsidRPr="009F46C3" w:rsidRDefault="006A083B">
      <w:pPr>
        <w:rPr>
          <w:sz w:val="22"/>
          <w:szCs w:val="22"/>
        </w:rPr>
      </w:pPr>
    </w:p>
    <w:p w14:paraId="580E314C" w14:textId="730B5C44" w:rsidR="00EB4E01" w:rsidRDefault="006A083B">
      <w:pPr>
        <w:rPr>
          <w:sz w:val="22"/>
          <w:szCs w:val="22"/>
        </w:rPr>
      </w:pPr>
      <w:r w:rsidRPr="009F46C3">
        <w:rPr>
          <w:sz w:val="22"/>
          <w:szCs w:val="22"/>
        </w:rPr>
        <w:t>Your team's summary should outline your conclusions, and what your evidence and reasoning are supporting your conclusions.</w:t>
      </w:r>
      <w:r w:rsidR="00971D7A">
        <w:rPr>
          <w:sz w:val="22"/>
          <w:szCs w:val="22"/>
        </w:rPr>
        <w:t xml:space="preserve"> </w:t>
      </w:r>
    </w:p>
    <w:p w14:paraId="15DF9EDB" w14:textId="77777777" w:rsidR="00EB4E01" w:rsidRDefault="00EB4E01">
      <w:pPr>
        <w:rPr>
          <w:sz w:val="22"/>
          <w:szCs w:val="22"/>
        </w:rPr>
      </w:pPr>
    </w:p>
    <w:p w14:paraId="657FA80E" w14:textId="0999BCC2" w:rsidR="00EB4E01" w:rsidRDefault="00971D7A">
      <w:pPr>
        <w:rPr>
          <w:i/>
          <w:iCs/>
          <w:sz w:val="22"/>
          <w:szCs w:val="22"/>
        </w:rPr>
      </w:pPr>
      <w:r w:rsidRPr="00971D7A">
        <w:rPr>
          <w:b/>
          <w:bCs/>
          <w:i/>
          <w:iCs/>
          <w:sz w:val="22"/>
          <w:szCs w:val="22"/>
        </w:rPr>
        <w:t>Hint</w:t>
      </w:r>
      <w:r w:rsidRPr="00971D7A">
        <w:rPr>
          <w:i/>
          <w:iCs/>
          <w:sz w:val="22"/>
          <w:szCs w:val="22"/>
        </w:rPr>
        <w:t xml:space="preserve">: there is not </w:t>
      </w:r>
      <w:r w:rsidR="00834DCA">
        <w:rPr>
          <w:i/>
          <w:iCs/>
          <w:sz w:val="22"/>
          <w:szCs w:val="22"/>
        </w:rPr>
        <w:t>a</w:t>
      </w:r>
      <w:r w:rsidRPr="00971D7A">
        <w:rPr>
          <w:i/>
          <w:iCs/>
          <w:sz w:val="22"/>
          <w:szCs w:val="22"/>
        </w:rPr>
        <w:t xml:space="preserve"> </w:t>
      </w:r>
      <w:r w:rsidR="00834DCA">
        <w:rPr>
          <w:i/>
          <w:iCs/>
          <w:sz w:val="22"/>
          <w:szCs w:val="22"/>
        </w:rPr>
        <w:t>“correct”</w:t>
      </w:r>
      <w:r w:rsidRPr="00971D7A">
        <w:rPr>
          <w:i/>
          <w:iCs/>
          <w:sz w:val="22"/>
          <w:szCs w:val="22"/>
        </w:rPr>
        <w:t xml:space="preserve"> answer </w:t>
      </w:r>
      <w:r>
        <w:rPr>
          <w:i/>
          <w:iCs/>
          <w:sz w:val="22"/>
          <w:szCs w:val="22"/>
        </w:rPr>
        <w:t>for</w:t>
      </w:r>
      <w:r w:rsidRPr="00971D7A">
        <w:rPr>
          <w:i/>
          <w:iCs/>
          <w:sz w:val="22"/>
          <w:szCs w:val="22"/>
        </w:rPr>
        <w:t xml:space="preserve"> this case problem. You would need a LOT more data to make any firm conclusions about transcriptional regulation</w:t>
      </w:r>
      <w:r>
        <w:rPr>
          <w:i/>
          <w:iCs/>
          <w:sz w:val="22"/>
          <w:szCs w:val="22"/>
        </w:rPr>
        <w:t xml:space="preserve"> of this gene</w:t>
      </w:r>
      <w:r w:rsidRPr="00971D7A">
        <w:rPr>
          <w:i/>
          <w:iCs/>
          <w:sz w:val="22"/>
          <w:szCs w:val="22"/>
        </w:rPr>
        <w:t>.</w:t>
      </w:r>
      <w:r>
        <w:rPr>
          <w:i/>
          <w:iCs/>
          <w:sz w:val="22"/>
          <w:szCs w:val="22"/>
        </w:rPr>
        <w:t xml:space="preserve"> What I am looking for your team to do is interpret the data, combine it with what you have learned </w:t>
      </w:r>
      <w:r w:rsidR="00834DCA">
        <w:rPr>
          <w:i/>
          <w:iCs/>
          <w:sz w:val="22"/>
          <w:szCs w:val="22"/>
        </w:rPr>
        <w:t>from the</w:t>
      </w:r>
      <w:r>
        <w:rPr>
          <w:i/>
          <w:iCs/>
          <w:sz w:val="22"/>
          <w:szCs w:val="22"/>
        </w:rPr>
        <w:t xml:space="preserve"> class readings and videos, formulate a logical explanation, and support that explanation with a well-</w:t>
      </w:r>
      <w:r w:rsidR="003539EF">
        <w:rPr>
          <w:i/>
          <w:iCs/>
          <w:sz w:val="22"/>
          <w:szCs w:val="22"/>
        </w:rPr>
        <w:t>organized</w:t>
      </w:r>
      <w:r>
        <w:rPr>
          <w:i/>
          <w:iCs/>
          <w:sz w:val="22"/>
          <w:szCs w:val="22"/>
        </w:rPr>
        <w:t xml:space="preserve"> argument.</w:t>
      </w:r>
    </w:p>
    <w:p w14:paraId="77B0CAB2" w14:textId="3EDDFEAA" w:rsidR="002F3FBB" w:rsidRPr="00B52ED1" w:rsidRDefault="002F3FBB">
      <w:pPr>
        <w:rPr>
          <w:sz w:val="22"/>
          <w:szCs w:val="22"/>
        </w:rPr>
      </w:pPr>
      <w:r w:rsidRPr="009F46C3">
        <w:rPr>
          <w:b/>
          <w:bCs/>
          <w:i/>
          <w:iCs/>
          <w:sz w:val="22"/>
          <w:szCs w:val="22"/>
        </w:rPr>
        <w:br w:type="page"/>
      </w:r>
    </w:p>
    <w:p w14:paraId="4275E435" w14:textId="659FEFF6" w:rsidR="006E2459" w:rsidRPr="009F46C3" w:rsidRDefault="006E2459">
      <w:pPr>
        <w:rPr>
          <w:sz w:val="22"/>
          <w:szCs w:val="22"/>
          <w:u w:val="single"/>
        </w:rPr>
      </w:pPr>
      <w:proofErr w:type="spellStart"/>
      <w:r w:rsidRPr="009F46C3">
        <w:rPr>
          <w:sz w:val="22"/>
          <w:szCs w:val="22"/>
          <w:u w:val="single"/>
        </w:rPr>
        <w:lastRenderedPageBreak/>
        <w:t>DNAse</w:t>
      </w:r>
      <w:proofErr w:type="spellEnd"/>
      <w:r w:rsidRPr="009F46C3">
        <w:rPr>
          <w:sz w:val="22"/>
          <w:szCs w:val="22"/>
          <w:u w:val="single"/>
        </w:rPr>
        <w:t xml:space="preserve"> I Footprint Map</w:t>
      </w:r>
    </w:p>
    <w:p w14:paraId="38C89452" w14:textId="118DBB77" w:rsidR="00140706" w:rsidRDefault="006A083B">
      <w:pPr>
        <w:rPr>
          <w:sz w:val="22"/>
          <w:szCs w:val="22"/>
        </w:rPr>
      </w:pPr>
      <w:r w:rsidRPr="009F46C3">
        <w:rPr>
          <w:sz w:val="22"/>
          <w:szCs w:val="22"/>
        </w:rPr>
        <w:t>This method is used to determine what regions of a DNA sequence have proteins bound to them. It is one of the first assays done to evaluate a promoter region.</w:t>
      </w:r>
      <w:r w:rsidR="00834DCA">
        <w:rPr>
          <w:sz w:val="22"/>
          <w:szCs w:val="22"/>
        </w:rPr>
        <w:t xml:space="preserve"> The mechanics of this technique are not important right now; what is important is that </w:t>
      </w:r>
      <w:proofErr w:type="spellStart"/>
      <w:r w:rsidR="00834DCA">
        <w:rPr>
          <w:sz w:val="22"/>
          <w:szCs w:val="22"/>
        </w:rPr>
        <w:t>footprinting</w:t>
      </w:r>
      <w:proofErr w:type="spellEnd"/>
      <w:r w:rsidRPr="009F46C3">
        <w:rPr>
          <w:sz w:val="22"/>
          <w:szCs w:val="22"/>
        </w:rPr>
        <w:t xml:space="preserve"> </w:t>
      </w:r>
      <w:r w:rsidR="003539EF">
        <w:rPr>
          <w:sz w:val="22"/>
          <w:szCs w:val="22"/>
        </w:rPr>
        <w:t xml:space="preserve">identifies the sequence </w:t>
      </w:r>
      <w:r w:rsidRPr="009F46C3">
        <w:rPr>
          <w:sz w:val="22"/>
          <w:szCs w:val="22"/>
        </w:rPr>
        <w:t>regions in the DNA bind transcription factors and other regulatory proteins</w:t>
      </w:r>
      <w:r w:rsidR="003539EF">
        <w:rPr>
          <w:sz w:val="22"/>
          <w:szCs w:val="22"/>
        </w:rPr>
        <w:t xml:space="preserve"> most strongly</w:t>
      </w:r>
      <w:r w:rsidRPr="009F46C3">
        <w:rPr>
          <w:sz w:val="22"/>
          <w:szCs w:val="22"/>
        </w:rPr>
        <w:t xml:space="preserve">. </w:t>
      </w:r>
    </w:p>
    <w:p w14:paraId="241A2729" w14:textId="77777777" w:rsidR="00B52ED1" w:rsidRPr="00B52ED1" w:rsidRDefault="00B52ED1" w:rsidP="00B52ED1">
      <w:pPr>
        <w:jc w:val="center"/>
        <w:rPr>
          <w:sz w:val="22"/>
          <w:szCs w:val="22"/>
        </w:rPr>
      </w:pPr>
      <w:r w:rsidRPr="00B52ED1">
        <w:rPr>
          <w:noProof/>
          <w:sz w:val="22"/>
          <w:szCs w:val="22"/>
        </w:rPr>
        <w:drawing>
          <wp:inline distT="0" distB="0" distL="0" distR="0" wp14:anchorId="4603BF4D" wp14:editId="18CEC16B">
            <wp:extent cx="5943600" cy="911225"/>
            <wp:effectExtent l="0" t="0" r="0" b="3175"/>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r w:rsidRPr="00B52ED1">
        <w:rPr>
          <w:sz w:val="22"/>
          <w:szCs w:val="22"/>
        </w:rPr>
        <w:fldChar w:fldCharType="begin"/>
      </w:r>
      <w:r w:rsidRPr="00B52ED1">
        <w:rPr>
          <w:sz w:val="22"/>
          <w:szCs w:val="22"/>
        </w:rPr>
        <w:instrText xml:space="preserve"> INCLUDEPICTURE "https://wakeforest.instructure.com/courses/22234/files/682088/preview" \* MERGEFORMATINET </w:instrText>
      </w:r>
      <w:r w:rsidRPr="00B52ED1">
        <w:rPr>
          <w:sz w:val="22"/>
          <w:szCs w:val="22"/>
        </w:rPr>
        <w:fldChar w:fldCharType="end"/>
      </w:r>
    </w:p>
    <w:p w14:paraId="1A5D13EF" w14:textId="7632AB67" w:rsidR="00B52ED1" w:rsidRPr="00EB6B4B" w:rsidRDefault="00B52ED1" w:rsidP="00B52ED1">
      <w:pPr>
        <w:jc w:val="center"/>
        <w:rPr>
          <w:sz w:val="20"/>
          <w:szCs w:val="20"/>
        </w:rPr>
      </w:pPr>
      <w:r w:rsidRPr="00EB6B4B">
        <w:rPr>
          <w:i/>
          <w:iCs/>
          <w:sz w:val="20"/>
          <w:szCs w:val="20"/>
        </w:rPr>
        <w:t>Example of a footprint map</w:t>
      </w:r>
      <w:r w:rsidR="00EB6B4B">
        <w:rPr>
          <w:i/>
          <w:iCs/>
          <w:sz w:val="20"/>
          <w:szCs w:val="20"/>
        </w:rPr>
        <w:t xml:space="preserve"> showing</w:t>
      </w:r>
      <w:r w:rsidRPr="00EB6B4B">
        <w:rPr>
          <w:i/>
          <w:iCs/>
          <w:sz w:val="20"/>
          <w:szCs w:val="20"/>
        </w:rPr>
        <w:t xml:space="preserve"> which DNA bases participate in protein binding, and how far upstream of the mRNA transcriptional start site they are located. </w:t>
      </w:r>
      <w:r w:rsidR="00EB6B4B">
        <w:rPr>
          <w:i/>
          <w:iCs/>
          <w:sz w:val="20"/>
          <w:szCs w:val="20"/>
        </w:rPr>
        <w:t>You already</w:t>
      </w:r>
      <w:r w:rsidRPr="00EB6B4B">
        <w:rPr>
          <w:i/>
          <w:iCs/>
          <w:sz w:val="20"/>
          <w:szCs w:val="20"/>
        </w:rPr>
        <w:t xml:space="preserve"> should be able to identify what protein(s) </w:t>
      </w:r>
      <w:r w:rsidR="00EB6B4B">
        <w:rPr>
          <w:i/>
          <w:iCs/>
          <w:sz w:val="20"/>
          <w:szCs w:val="20"/>
        </w:rPr>
        <w:t>bind</w:t>
      </w:r>
      <w:r w:rsidRPr="00EB6B4B">
        <w:rPr>
          <w:i/>
          <w:iCs/>
          <w:sz w:val="20"/>
          <w:szCs w:val="20"/>
        </w:rPr>
        <w:t xml:space="preserve"> at -25. You do not have sufficient information yet to identify the proteins binding to DNA at the other three footprints.</w:t>
      </w:r>
    </w:p>
    <w:p w14:paraId="6C27D500" w14:textId="77777777" w:rsidR="00140706" w:rsidRDefault="00140706">
      <w:pPr>
        <w:rPr>
          <w:sz w:val="22"/>
          <w:szCs w:val="22"/>
        </w:rPr>
      </w:pPr>
    </w:p>
    <w:p w14:paraId="34EAB36C" w14:textId="06AEB7AE" w:rsidR="00981438" w:rsidRPr="009F46C3" w:rsidRDefault="006A083B">
      <w:pPr>
        <w:rPr>
          <w:sz w:val="22"/>
          <w:szCs w:val="22"/>
        </w:rPr>
      </w:pPr>
      <w:r w:rsidRPr="009F46C3">
        <w:rPr>
          <w:sz w:val="22"/>
          <w:szCs w:val="22"/>
        </w:rPr>
        <w:t xml:space="preserve">After </w:t>
      </w:r>
      <w:proofErr w:type="spellStart"/>
      <w:r w:rsidRPr="009F46C3">
        <w:rPr>
          <w:sz w:val="22"/>
          <w:szCs w:val="22"/>
        </w:rPr>
        <w:t>footprinting</w:t>
      </w:r>
      <w:proofErr w:type="spellEnd"/>
      <w:r w:rsidRPr="009F46C3">
        <w:rPr>
          <w:sz w:val="22"/>
          <w:szCs w:val="22"/>
        </w:rPr>
        <w:t xml:space="preserve">, </w:t>
      </w:r>
      <w:r w:rsidR="003539EF">
        <w:rPr>
          <w:sz w:val="22"/>
          <w:szCs w:val="22"/>
        </w:rPr>
        <w:t>we can</w:t>
      </w:r>
      <w:r w:rsidRPr="009F46C3">
        <w:rPr>
          <w:sz w:val="22"/>
          <w:szCs w:val="22"/>
        </w:rPr>
        <w:t xml:space="preserve"> </w:t>
      </w:r>
      <w:r w:rsidR="009F46C3">
        <w:rPr>
          <w:sz w:val="22"/>
          <w:szCs w:val="22"/>
        </w:rPr>
        <w:t xml:space="preserve">PREDICT what transcription factors might bind based on </w:t>
      </w:r>
      <w:r w:rsidR="003539EF">
        <w:rPr>
          <w:sz w:val="22"/>
          <w:szCs w:val="22"/>
        </w:rPr>
        <w:t xml:space="preserve">the </w:t>
      </w:r>
      <w:r w:rsidR="009F46C3">
        <w:rPr>
          <w:sz w:val="22"/>
          <w:szCs w:val="22"/>
        </w:rPr>
        <w:t>DNA sequence</w:t>
      </w:r>
      <w:r w:rsidR="003539EF">
        <w:rPr>
          <w:sz w:val="22"/>
          <w:szCs w:val="22"/>
        </w:rPr>
        <w:t xml:space="preserve">s </w:t>
      </w:r>
      <w:r w:rsidR="00840E50">
        <w:rPr>
          <w:sz w:val="22"/>
          <w:szCs w:val="22"/>
        </w:rPr>
        <w:t>(see next section)</w:t>
      </w:r>
      <w:r w:rsidR="009F46C3">
        <w:rPr>
          <w:sz w:val="22"/>
          <w:szCs w:val="22"/>
        </w:rPr>
        <w:t xml:space="preserve">, then </w:t>
      </w:r>
      <w:r w:rsidRPr="009F46C3">
        <w:rPr>
          <w:sz w:val="22"/>
          <w:szCs w:val="22"/>
        </w:rPr>
        <w:t>use</w:t>
      </w:r>
      <w:r w:rsidR="009F46C3">
        <w:rPr>
          <w:sz w:val="22"/>
          <w:szCs w:val="22"/>
        </w:rPr>
        <w:t xml:space="preserve"> </w:t>
      </w:r>
      <w:proofErr w:type="spellStart"/>
      <w:r w:rsidRPr="009F46C3">
        <w:rPr>
          <w:sz w:val="22"/>
          <w:szCs w:val="22"/>
        </w:rPr>
        <w:t>ChIP</w:t>
      </w:r>
      <w:proofErr w:type="spellEnd"/>
      <w:r w:rsidRPr="009F46C3">
        <w:rPr>
          <w:sz w:val="22"/>
          <w:szCs w:val="22"/>
        </w:rPr>
        <w:t xml:space="preserve"> and EMSA </w:t>
      </w:r>
      <w:r w:rsidR="009F46C3">
        <w:rPr>
          <w:sz w:val="22"/>
          <w:szCs w:val="22"/>
        </w:rPr>
        <w:t xml:space="preserve">assays </w:t>
      </w:r>
      <w:r w:rsidRPr="009F46C3">
        <w:rPr>
          <w:sz w:val="22"/>
          <w:szCs w:val="22"/>
        </w:rPr>
        <w:t>(</w:t>
      </w:r>
      <w:r w:rsidR="00971D7A">
        <w:rPr>
          <w:sz w:val="22"/>
          <w:szCs w:val="22"/>
        </w:rPr>
        <w:t>which we are not looking at</w:t>
      </w:r>
      <w:r w:rsidRPr="009F46C3">
        <w:rPr>
          <w:sz w:val="22"/>
          <w:szCs w:val="22"/>
        </w:rPr>
        <w:t xml:space="preserve">) to </w:t>
      </w:r>
      <w:r w:rsidR="009F46C3">
        <w:rPr>
          <w:sz w:val="22"/>
          <w:szCs w:val="22"/>
        </w:rPr>
        <w:t>confirm</w:t>
      </w:r>
      <w:r w:rsidRPr="009F46C3">
        <w:rPr>
          <w:sz w:val="22"/>
          <w:szCs w:val="22"/>
        </w:rPr>
        <w:t xml:space="preserve"> </w:t>
      </w:r>
      <w:r w:rsidR="00840E50">
        <w:rPr>
          <w:sz w:val="22"/>
          <w:szCs w:val="22"/>
        </w:rPr>
        <w:t>what proteins</w:t>
      </w:r>
      <w:r w:rsidR="009F46C3">
        <w:rPr>
          <w:sz w:val="22"/>
          <w:szCs w:val="22"/>
        </w:rPr>
        <w:t xml:space="preserve"> actually</w:t>
      </w:r>
      <w:r w:rsidRPr="009F46C3">
        <w:rPr>
          <w:sz w:val="22"/>
          <w:szCs w:val="22"/>
        </w:rPr>
        <w:t xml:space="preserve"> are binding.</w:t>
      </w:r>
    </w:p>
    <w:p w14:paraId="7757AE01" w14:textId="4BA5073C" w:rsidR="000822EB" w:rsidRDefault="000822EB">
      <w:pPr>
        <w:rPr>
          <w:sz w:val="22"/>
          <w:szCs w:val="22"/>
        </w:rPr>
      </w:pPr>
    </w:p>
    <w:p w14:paraId="15136556" w14:textId="77777777" w:rsidR="00834DCA" w:rsidRDefault="00834DCA">
      <w:pPr>
        <w:rPr>
          <w:sz w:val="22"/>
          <w:szCs w:val="22"/>
        </w:rPr>
      </w:pPr>
    </w:p>
    <w:p w14:paraId="116BA4E4" w14:textId="63736FA5" w:rsidR="00840E50" w:rsidRPr="009F46C3" w:rsidRDefault="00840E50" w:rsidP="00840E50">
      <w:pPr>
        <w:rPr>
          <w:sz w:val="22"/>
          <w:szCs w:val="22"/>
          <w:u w:val="single"/>
        </w:rPr>
      </w:pPr>
      <w:r>
        <w:rPr>
          <w:sz w:val="22"/>
          <w:szCs w:val="22"/>
          <w:u w:val="single"/>
        </w:rPr>
        <w:t>Identifying</w:t>
      </w:r>
      <w:r w:rsidRPr="009F46C3">
        <w:rPr>
          <w:sz w:val="22"/>
          <w:szCs w:val="22"/>
          <w:u w:val="single"/>
        </w:rPr>
        <w:t xml:space="preserve"> Transcription Factor Binding Sites</w:t>
      </w:r>
    </w:p>
    <w:p w14:paraId="69A18782" w14:textId="73FCBE9C" w:rsidR="00840E50" w:rsidRPr="009F46C3" w:rsidRDefault="00840E50" w:rsidP="00840E50">
      <w:pPr>
        <w:rPr>
          <w:sz w:val="22"/>
          <w:szCs w:val="22"/>
        </w:rPr>
      </w:pPr>
      <w:r w:rsidRPr="009F46C3">
        <w:rPr>
          <w:sz w:val="22"/>
          <w:szCs w:val="22"/>
        </w:rPr>
        <w:t xml:space="preserve">Each transcription factor has a DNA sequence to which it binds best. This is called its </w:t>
      </w:r>
      <w:r w:rsidRPr="00763DE5">
        <w:rPr>
          <w:b/>
          <w:bCs/>
          <w:sz w:val="22"/>
          <w:szCs w:val="22"/>
        </w:rPr>
        <w:t>canonical site</w:t>
      </w:r>
      <w:r w:rsidRPr="009F46C3">
        <w:rPr>
          <w:sz w:val="22"/>
          <w:szCs w:val="22"/>
        </w:rPr>
        <w:t>. For example</w:t>
      </w:r>
      <w:r w:rsidR="00834DCA">
        <w:rPr>
          <w:sz w:val="22"/>
          <w:szCs w:val="22"/>
        </w:rPr>
        <w:t>,</w:t>
      </w:r>
      <w:r w:rsidRPr="009F46C3">
        <w:rPr>
          <w:sz w:val="22"/>
          <w:szCs w:val="22"/>
        </w:rPr>
        <w:t xml:space="preserve"> the DNA sequence "5'-nnCAnnTGnn-3'" is the canonical binding site for the basic helix-loop-helix (</w:t>
      </w:r>
      <w:proofErr w:type="spellStart"/>
      <w:r w:rsidRPr="009F46C3">
        <w:rPr>
          <w:sz w:val="22"/>
          <w:szCs w:val="22"/>
        </w:rPr>
        <w:t>bHLH</w:t>
      </w:r>
      <w:proofErr w:type="spellEnd"/>
      <w:r w:rsidRPr="009F46C3">
        <w:rPr>
          <w:sz w:val="22"/>
          <w:szCs w:val="22"/>
        </w:rPr>
        <w:t xml:space="preserve">) family of transcription factors. There are dozens of factors in this family, but they all prefer to bind to DNA at a site with that sequence. The "n" bases determine which family members bind best. For example, the </w:t>
      </w:r>
      <w:proofErr w:type="spellStart"/>
      <w:r w:rsidRPr="009F46C3">
        <w:rPr>
          <w:sz w:val="22"/>
          <w:szCs w:val="22"/>
        </w:rPr>
        <w:t>bHLH</w:t>
      </w:r>
      <w:proofErr w:type="spellEnd"/>
      <w:r w:rsidRPr="009F46C3">
        <w:rPr>
          <w:sz w:val="22"/>
          <w:szCs w:val="22"/>
        </w:rPr>
        <w:t xml:space="preserve"> called Max binds best to "</w:t>
      </w:r>
      <w:proofErr w:type="spellStart"/>
      <w:r w:rsidRPr="009F46C3">
        <w:rPr>
          <w:sz w:val="22"/>
          <w:szCs w:val="22"/>
        </w:rPr>
        <w:t>nnCACaTGnn</w:t>
      </w:r>
      <w:proofErr w:type="spellEnd"/>
      <w:r w:rsidRPr="009F46C3">
        <w:rPr>
          <w:sz w:val="22"/>
          <w:szCs w:val="22"/>
        </w:rPr>
        <w:t xml:space="preserve">," while its cousin </w:t>
      </w:r>
      <w:proofErr w:type="spellStart"/>
      <w:r w:rsidRPr="009F46C3">
        <w:rPr>
          <w:sz w:val="22"/>
          <w:szCs w:val="22"/>
        </w:rPr>
        <w:t>Myc</w:t>
      </w:r>
      <w:proofErr w:type="spellEnd"/>
      <w:r w:rsidRPr="009F46C3">
        <w:rPr>
          <w:sz w:val="22"/>
          <w:szCs w:val="22"/>
        </w:rPr>
        <w:t xml:space="preserve"> binds best to "</w:t>
      </w:r>
      <w:proofErr w:type="spellStart"/>
      <w:r w:rsidRPr="009F46C3">
        <w:rPr>
          <w:sz w:val="22"/>
          <w:szCs w:val="22"/>
        </w:rPr>
        <w:t>nnCACCTGgn</w:t>
      </w:r>
      <w:proofErr w:type="spellEnd"/>
      <w:r w:rsidRPr="009F46C3">
        <w:rPr>
          <w:sz w:val="22"/>
          <w:szCs w:val="22"/>
        </w:rPr>
        <w:t>."</w:t>
      </w:r>
    </w:p>
    <w:p w14:paraId="74D86768" w14:textId="77777777" w:rsidR="00840E50" w:rsidRPr="009F46C3" w:rsidRDefault="00840E50" w:rsidP="00840E50">
      <w:pPr>
        <w:jc w:val="center"/>
        <w:rPr>
          <w:sz w:val="22"/>
          <w:szCs w:val="22"/>
        </w:rPr>
      </w:pPr>
      <w:r w:rsidRPr="009F46C3">
        <w:rPr>
          <w:noProof/>
          <w:sz w:val="22"/>
          <w:szCs w:val="22"/>
        </w:rPr>
        <w:drawing>
          <wp:inline distT="0" distB="0" distL="0" distR="0" wp14:anchorId="3FD405BD" wp14:editId="43ECFD93">
            <wp:extent cx="2207841" cy="1103921"/>
            <wp:effectExtent l="0" t="0" r="2540" b="127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07297" cy="1153649"/>
                    </a:xfrm>
                    <a:prstGeom prst="rect">
                      <a:avLst/>
                    </a:prstGeom>
                  </pic:spPr>
                </pic:pic>
              </a:graphicData>
            </a:graphic>
          </wp:inline>
        </w:drawing>
      </w:r>
      <w:r w:rsidRPr="009F46C3">
        <w:rPr>
          <w:sz w:val="22"/>
          <w:szCs w:val="22"/>
        </w:rPr>
        <w:t xml:space="preserve">           </w:t>
      </w:r>
      <w:r w:rsidRPr="009F46C3">
        <w:rPr>
          <w:noProof/>
          <w:sz w:val="22"/>
          <w:szCs w:val="22"/>
        </w:rPr>
        <w:drawing>
          <wp:inline distT="0" distB="0" distL="0" distR="0" wp14:anchorId="75C8C90A" wp14:editId="32D58044">
            <wp:extent cx="2428395" cy="1214197"/>
            <wp:effectExtent l="0" t="0" r="0" b="508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62088" cy="1231044"/>
                    </a:xfrm>
                    <a:prstGeom prst="rect">
                      <a:avLst/>
                    </a:prstGeom>
                  </pic:spPr>
                </pic:pic>
              </a:graphicData>
            </a:graphic>
          </wp:inline>
        </w:drawing>
      </w:r>
    </w:p>
    <w:p w14:paraId="2D03F12D" w14:textId="77777777" w:rsidR="00840E50" w:rsidRPr="00EB6B4B" w:rsidRDefault="00840E50" w:rsidP="00840E50">
      <w:pPr>
        <w:jc w:val="center"/>
        <w:rPr>
          <w:i/>
          <w:iCs/>
          <w:sz w:val="20"/>
          <w:szCs w:val="20"/>
        </w:rPr>
      </w:pPr>
      <w:r w:rsidRPr="00EB6B4B">
        <w:rPr>
          <w:i/>
          <w:iCs/>
          <w:sz w:val="20"/>
          <w:szCs w:val="20"/>
        </w:rPr>
        <w:t xml:space="preserve">Sequence logos for Max (left) and </w:t>
      </w:r>
      <w:proofErr w:type="spellStart"/>
      <w:r w:rsidRPr="00EB6B4B">
        <w:rPr>
          <w:i/>
          <w:iCs/>
          <w:sz w:val="20"/>
          <w:szCs w:val="20"/>
        </w:rPr>
        <w:t>Myc</w:t>
      </w:r>
      <w:proofErr w:type="spellEnd"/>
      <w:r w:rsidRPr="00EB6B4B">
        <w:rPr>
          <w:i/>
          <w:iCs/>
          <w:sz w:val="20"/>
          <w:szCs w:val="20"/>
        </w:rPr>
        <w:t xml:space="preserve"> (right), two </w:t>
      </w:r>
      <w:proofErr w:type="spellStart"/>
      <w:r w:rsidRPr="00EB6B4B">
        <w:rPr>
          <w:i/>
          <w:iCs/>
          <w:sz w:val="20"/>
          <w:szCs w:val="20"/>
        </w:rPr>
        <w:t>bHLH</w:t>
      </w:r>
      <w:proofErr w:type="spellEnd"/>
      <w:r w:rsidRPr="00EB6B4B">
        <w:rPr>
          <w:i/>
          <w:iCs/>
          <w:sz w:val="20"/>
          <w:szCs w:val="20"/>
        </w:rPr>
        <w:t xml:space="preserve"> transcription factors.</w:t>
      </w:r>
    </w:p>
    <w:p w14:paraId="0B481083" w14:textId="77777777" w:rsidR="00840E50" w:rsidRPr="009F46C3" w:rsidRDefault="00840E50" w:rsidP="00840E50">
      <w:pPr>
        <w:rPr>
          <w:sz w:val="22"/>
          <w:szCs w:val="22"/>
        </w:rPr>
      </w:pPr>
    </w:p>
    <w:p w14:paraId="2CD94C43" w14:textId="45C77A4D" w:rsidR="00840E50" w:rsidRDefault="00840E50" w:rsidP="00840E50">
      <w:pPr>
        <w:rPr>
          <w:sz w:val="22"/>
          <w:szCs w:val="22"/>
        </w:rPr>
      </w:pPr>
      <w:r w:rsidRPr="009F46C3">
        <w:rPr>
          <w:sz w:val="22"/>
          <w:szCs w:val="22"/>
        </w:rPr>
        <w:t xml:space="preserve">Many transcription factors still bind to DNA even if some bases are different from the canonical sequence. The figures are </w:t>
      </w:r>
      <w:r w:rsidRPr="00763DE5">
        <w:rPr>
          <w:b/>
          <w:bCs/>
          <w:sz w:val="22"/>
          <w:szCs w:val="22"/>
        </w:rPr>
        <w:t>sequence logos</w:t>
      </w:r>
      <w:r w:rsidRPr="009F46C3">
        <w:rPr>
          <w:sz w:val="22"/>
          <w:szCs w:val="22"/>
        </w:rPr>
        <w:t xml:space="preserve">. The size of the letters shows how frequently each base in the canonical binding site has been reported to differ, and still bind that transcription factor. </w:t>
      </w:r>
    </w:p>
    <w:p w14:paraId="74626283" w14:textId="7D6A41B5" w:rsidR="00840E50" w:rsidRDefault="00840E50" w:rsidP="00840E50">
      <w:pPr>
        <w:rPr>
          <w:sz w:val="22"/>
          <w:szCs w:val="22"/>
        </w:rPr>
      </w:pPr>
    </w:p>
    <w:p w14:paraId="7067C259" w14:textId="01FF686A" w:rsidR="00840E50" w:rsidRDefault="00840E50" w:rsidP="00840E50">
      <w:pPr>
        <w:rPr>
          <w:sz w:val="22"/>
          <w:szCs w:val="22"/>
        </w:rPr>
      </w:pPr>
      <w:r>
        <w:rPr>
          <w:sz w:val="22"/>
          <w:szCs w:val="22"/>
        </w:rPr>
        <w:t xml:space="preserve">There are </w:t>
      </w:r>
      <w:r w:rsidR="00763DE5">
        <w:rPr>
          <w:sz w:val="22"/>
          <w:szCs w:val="22"/>
        </w:rPr>
        <w:t xml:space="preserve">many open-access </w:t>
      </w:r>
      <w:r>
        <w:rPr>
          <w:sz w:val="22"/>
          <w:szCs w:val="22"/>
        </w:rPr>
        <w:t xml:space="preserve">databases that catalog transcription factor binding sites and create these sequence logos. </w:t>
      </w:r>
      <w:r w:rsidR="00763DE5">
        <w:rPr>
          <w:sz w:val="22"/>
          <w:szCs w:val="22"/>
        </w:rPr>
        <w:t>O</w:t>
      </w:r>
      <w:r>
        <w:rPr>
          <w:sz w:val="22"/>
          <w:szCs w:val="22"/>
        </w:rPr>
        <w:t xml:space="preserve">ne example is the JASPAR database at </w:t>
      </w:r>
      <w:hyperlink r:id="rId14" w:history="1">
        <w:r w:rsidRPr="002A7CDE">
          <w:rPr>
            <w:rStyle w:val="Hyperlink"/>
            <w:sz w:val="22"/>
            <w:szCs w:val="22"/>
          </w:rPr>
          <w:t>http://jaspar.genereg.net/</w:t>
        </w:r>
      </w:hyperlink>
      <w:r>
        <w:rPr>
          <w:sz w:val="22"/>
          <w:szCs w:val="22"/>
        </w:rPr>
        <w:t>. Scientists use database</w:t>
      </w:r>
      <w:r w:rsidR="00834DCA">
        <w:rPr>
          <w:sz w:val="22"/>
          <w:szCs w:val="22"/>
        </w:rPr>
        <w:t>s like JASPAR</w:t>
      </w:r>
      <w:r>
        <w:rPr>
          <w:sz w:val="22"/>
          <w:szCs w:val="22"/>
        </w:rPr>
        <w:t xml:space="preserve"> to predict which transcription factors </w:t>
      </w:r>
      <w:r w:rsidR="00B41B48">
        <w:rPr>
          <w:sz w:val="22"/>
          <w:szCs w:val="22"/>
        </w:rPr>
        <w:t xml:space="preserve">are the most likely </w:t>
      </w:r>
      <w:r w:rsidR="00834DCA">
        <w:rPr>
          <w:sz w:val="22"/>
          <w:szCs w:val="22"/>
        </w:rPr>
        <w:t>candidates</w:t>
      </w:r>
      <w:r w:rsidR="00B41B48">
        <w:rPr>
          <w:sz w:val="22"/>
          <w:szCs w:val="22"/>
        </w:rPr>
        <w:t xml:space="preserve"> to</w:t>
      </w:r>
      <w:r>
        <w:rPr>
          <w:sz w:val="22"/>
          <w:szCs w:val="22"/>
        </w:rPr>
        <w:t xml:space="preserve"> be binding to</w:t>
      </w:r>
      <w:r w:rsidR="00763DE5">
        <w:rPr>
          <w:sz w:val="22"/>
          <w:szCs w:val="22"/>
        </w:rPr>
        <w:t xml:space="preserve"> the</w:t>
      </w:r>
      <w:r>
        <w:rPr>
          <w:sz w:val="22"/>
          <w:szCs w:val="22"/>
        </w:rPr>
        <w:t xml:space="preserve"> DNA </w:t>
      </w:r>
      <w:r w:rsidR="00834DCA">
        <w:rPr>
          <w:sz w:val="22"/>
          <w:szCs w:val="22"/>
        </w:rPr>
        <w:t xml:space="preserve">sites </w:t>
      </w:r>
      <w:r>
        <w:rPr>
          <w:sz w:val="22"/>
          <w:szCs w:val="22"/>
        </w:rPr>
        <w:t>they identif</w:t>
      </w:r>
      <w:r w:rsidR="00B41B48">
        <w:rPr>
          <w:sz w:val="22"/>
          <w:szCs w:val="22"/>
        </w:rPr>
        <w:t xml:space="preserve">ied </w:t>
      </w:r>
      <w:r w:rsidR="00763DE5">
        <w:rPr>
          <w:sz w:val="22"/>
          <w:szCs w:val="22"/>
        </w:rPr>
        <w:t>via</w:t>
      </w:r>
      <w:r w:rsidR="00B41B48">
        <w:rPr>
          <w:sz w:val="22"/>
          <w:szCs w:val="22"/>
        </w:rPr>
        <w:t xml:space="preserve"> </w:t>
      </w:r>
      <w:proofErr w:type="spellStart"/>
      <w:r w:rsidR="00B41B48">
        <w:rPr>
          <w:sz w:val="22"/>
          <w:szCs w:val="22"/>
        </w:rPr>
        <w:t>footprinting</w:t>
      </w:r>
      <w:proofErr w:type="spellEnd"/>
      <w:r w:rsidR="00B41B48">
        <w:rPr>
          <w:sz w:val="22"/>
          <w:szCs w:val="22"/>
        </w:rPr>
        <w:t xml:space="preserve"> assay.</w:t>
      </w:r>
    </w:p>
    <w:p w14:paraId="7FF14331" w14:textId="77777777" w:rsidR="00B41B48" w:rsidRDefault="00B41B48">
      <w:pPr>
        <w:rPr>
          <w:b/>
          <w:bCs/>
          <w:i/>
          <w:iCs/>
          <w:sz w:val="22"/>
          <w:szCs w:val="22"/>
        </w:rPr>
      </w:pPr>
      <w:r>
        <w:rPr>
          <w:b/>
          <w:bCs/>
          <w:i/>
          <w:iCs/>
          <w:sz w:val="22"/>
          <w:szCs w:val="22"/>
        </w:rPr>
        <w:br w:type="page"/>
      </w:r>
    </w:p>
    <w:p w14:paraId="5B2ED4B2" w14:textId="323149DF" w:rsidR="00971D7A" w:rsidRDefault="00840E50" w:rsidP="00840E50">
      <w:pPr>
        <w:rPr>
          <w:b/>
          <w:bCs/>
          <w:i/>
          <w:iCs/>
          <w:sz w:val="22"/>
          <w:szCs w:val="22"/>
        </w:rPr>
      </w:pPr>
      <w:r w:rsidRPr="009F46C3">
        <w:rPr>
          <w:b/>
          <w:bCs/>
          <w:i/>
          <w:iCs/>
          <w:sz w:val="22"/>
          <w:szCs w:val="22"/>
        </w:rPr>
        <w:lastRenderedPageBreak/>
        <w:t>Day 1</w:t>
      </w:r>
      <w:r w:rsidR="00D641B3">
        <w:rPr>
          <w:b/>
          <w:bCs/>
          <w:i/>
          <w:iCs/>
          <w:sz w:val="22"/>
          <w:szCs w:val="22"/>
        </w:rPr>
        <w:t xml:space="preserve"> In-Class</w:t>
      </w:r>
      <w:r w:rsidRPr="009F46C3">
        <w:rPr>
          <w:b/>
          <w:bCs/>
          <w:i/>
          <w:iCs/>
          <w:sz w:val="22"/>
          <w:szCs w:val="22"/>
        </w:rPr>
        <w:t xml:space="preserve"> </w:t>
      </w:r>
      <w:r w:rsidR="00834DCA">
        <w:rPr>
          <w:b/>
          <w:bCs/>
          <w:i/>
          <w:iCs/>
          <w:sz w:val="22"/>
          <w:szCs w:val="22"/>
        </w:rPr>
        <w:t>Handout</w:t>
      </w:r>
    </w:p>
    <w:p w14:paraId="79930F89" w14:textId="77777777" w:rsidR="00B52ED1" w:rsidRDefault="00B52ED1" w:rsidP="00840E50">
      <w:pPr>
        <w:rPr>
          <w:b/>
          <w:bCs/>
          <w:i/>
          <w:iCs/>
          <w:sz w:val="22"/>
          <w:szCs w:val="22"/>
        </w:rPr>
      </w:pPr>
    </w:p>
    <w:p w14:paraId="3E22D7D7" w14:textId="39A8BDE4" w:rsidR="00971D7A" w:rsidRPr="009F46C3" w:rsidRDefault="00971D7A" w:rsidP="00971D7A">
      <w:pPr>
        <w:rPr>
          <w:sz w:val="22"/>
          <w:szCs w:val="22"/>
          <w:u w:val="single"/>
        </w:rPr>
      </w:pPr>
      <w:r w:rsidRPr="009F46C3">
        <w:rPr>
          <w:sz w:val="22"/>
          <w:szCs w:val="22"/>
          <w:u w:val="single"/>
        </w:rPr>
        <w:t xml:space="preserve">Your Team’s Goals </w:t>
      </w:r>
      <w:proofErr w:type="gramStart"/>
      <w:r w:rsidRPr="009F46C3">
        <w:rPr>
          <w:sz w:val="22"/>
          <w:szCs w:val="22"/>
          <w:u w:val="single"/>
        </w:rPr>
        <w:t>For</w:t>
      </w:r>
      <w:proofErr w:type="gramEnd"/>
      <w:r w:rsidRPr="009F46C3">
        <w:rPr>
          <w:sz w:val="22"/>
          <w:szCs w:val="22"/>
          <w:u w:val="single"/>
        </w:rPr>
        <w:t xml:space="preserve"> </w:t>
      </w:r>
      <w:r>
        <w:rPr>
          <w:sz w:val="22"/>
          <w:szCs w:val="22"/>
          <w:u w:val="single"/>
        </w:rPr>
        <w:t>Today</w:t>
      </w:r>
    </w:p>
    <w:p w14:paraId="15BED681" w14:textId="77777777" w:rsidR="00971D7A" w:rsidRPr="009F46C3" w:rsidRDefault="00971D7A" w:rsidP="00971D7A">
      <w:pPr>
        <w:pStyle w:val="ListParagraph"/>
        <w:numPr>
          <w:ilvl w:val="0"/>
          <w:numId w:val="7"/>
        </w:numPr>
        <w:rPr>
          <w:sz w:val="22"/>
          <w:szCs w:val="22"/>
        </w:rPr>
      </w:pPr>
      <w:r w:rsidRPr="009F46C3">
        <w:rPr>
          <w:sz w:val="22"/>
          <w:szCs w:val="22"/>
        </w:rPr>
        <w:t>Identify which transcription factors are binding to the BHMA9 promoter</w:t>
      </w:r>
      <w:r>
        <w:rPr>
          <w:sz w:val="22"/>
          <w:szCs w:val="22"/>
        </w:rPr>
        <w:t>, and where</w:t>
      </w:r>
      <w:r w:rsidRPr="009F46C3">
        <w:rPr>
          <w:sz w:val="22"/>
          <w:szCs w:val="22"/>
        </w:rPr>
        <w:t>.</w:t>
      </w:r>
    </w:p>
    <w:p w14:paraId="5537C909" w14:textId="77777777" w:rsidR="00971D7A" w:rsidRDefault="00971D7A" w:rsidP="00971D7A">
      <w:pPr>
        <w:pStyle w:val="ListParagraph"/>
        <w:numPr>
          <w:ilvl w:val="0"/>
          <w:numId w:val="7"/>
        </w:numPr>
        <w:rPr>
          <w:sz w:val="22"/>
          <w:szCs w:val="22"/>
        </w:rPr>
      </w:pPr>
      <w:r w:rsidRPr="009F46C3">
        <w:rPr>
          <w:sz w:val="22"/>
          <w:szCs w:val="22"/>
        </w:rPr>
        <w:t>Decide which transcription factors are part of the basal/core transcription machinery, and which factors may control tissue-specific RNA transcription.</w:t>
      </w:r>
    </w:p>
    <w:p w14:paraId="5828449F" w14:textId="77777777" w:rsidR="00971D7A" w:rsidRDefault="00971D7A" w:rsidP="00971D7A">
      <w:pPr>
        <w:pStyle w:val="ListParagraph"/>
        <w:numPr>
          <w:ilvl w:val="0"/>
          <w:numId w:val="7"/>
        </w:numPr>
        <w:rPr>
          <w:sz w:val="22"/>
          <w:szCs w:val="22"/>
        </w:rPr>
      </w:pPr>
      <w:r>
        <w:rPr>
          <w:sz w:val="22"/>
          <w:szCs w:val="22"/>
        </w:rPr>
        <w:t xml:space="preserve">If there is time, discuss these questions: </w:t>
      </w:r>
    </w:p>
    <w:p w14:paraId="1BDD6640" w14:textId="77777777" w:rsidR="00971D7A" w:rsidRDefault="00971D7A" w:rsidP="00971D7A">
      <w:pPr>
        <w:pStyle w:val="ListParagraph"/>
        <w:numPr>
          <w:ilvl w:val="1"/>
          <w:numId w:val="7"/>
        </w:numPr>
        <w:rPr>
          <w:sz w:val="22"/>
          <w:szCs w:val="22"/>
        </w:rPr>
      </w:pPr>
      <w:r>
        <w:rPr>
          <w:sz w:val="22"/>
          <w:szCs w:val="22"/>
        </w:rPr>
        <w:t xml:space="preserve">Are all of the binding sites pointing in the same direction? </w:t>
      </w:r>
    </w:p>
    <w:p w14:paraId="17A85A9A" w14:textId="77777777" w:rsidR="00971D7A" w:rsidRDefault="00971D7A" w:rsidP="00971D7A">
      <w:pPr>
        <w:pStyle w:val="ListParagraph"/>
        <w:numPr>
          <w:ilvl w:val="1"/>
          <w:numId w:val="7"/>
        </w:numPr>
        <w:rPr>
          <w:sz w:val="22"/>
          <w:szCs w:val="22"/>
        </w:rPr>
      </w:pPr>
      <w:r>
        <w:rPr>
          <w:sz w:val="22"/>
          <w:szCs w:val="22"/>
        </w:rPr>
        <w:t xml:space="preserve">Are all of the transcription factors close enough to interact directly with each other? </w:t>
      </w:r>
    </w:p>
    <w:p w14:paraId="30A88603" w14:textId="77777777" w:rsidR="00971D7A" w:rsidRPr="00B41B48" w:rsidRDefault="00971D7A" w:rsidP="00971D7A">
      <w:pPr>
        <w:pStyle w:val="ListParagraph"/>
        <w:numPr>
          <w:ilvl w:val="1"/>
          <w:numId w:val="7"/>
        </w:numPr>
        <w:rPr>
          <w:sz w:val="22"/>
          <w:szCs w:val="22"/>
        </w:rPr>
      </w:pPr>
      <w:r w:rsidRPr="00B41B48">
        <w:rPr>
          <w:sz w:val="22"/>
          <w:szCs w:val="22"/>
        </w:rPr>
        <w:t>What are the implications of your previous two answers?</w:t>
      </w:r>
    </w:p>
    <w:p w14:paraId="2E62F49F" w14:textId="19C7FD99" w:rsidR="00971D7A" w:rsidRDefault="00971D7A" w:rsidP="00840E50">
      <w:pPr>
        <w:rPr>
          <w:b/>
          <w:bCs/>
          <w:i/>
          <w:iCs/>
          <w:sz w:val="22"/>
          <w:szCs w:val="22"/>
        </w:rPr>
      </w:pPr>
    </w:p>
    <w:p w14:paraId="28588FC1" w14:textId="77777777" w:rsidR="00B52ED1" w:rsidRDefault="00B52ED1" w:rsidP="00840E50">
      <w:pPr>
        <w:rPr>
          <w:b/>
          <w:bCs/>
          <w:i/>
          <w:iCs/>
          <w:sz w:val="22"/>
          <w:szCs w:val="22"/>
        </w:rPr>
      </w:pPr>
    </w:p>
    <w:p w14:paraId="7FC784CA" w14:textId="44C9B858" w:rsidR="00B41B48" w:rsidRPr="00B41B48" w:rsidRDefault="005E70AA">
      <w:pPr>
        <w:rPr>
          <w:sz w:val="22"/>
          <w:szCs w:val="22"/>
          <w:u w:val="single"/>
        </w:rPr>
      </w:pPr>
      <w:r>
        <w:rPr>
          <w:sz w:val="22"/>
          <w:szCs w:val="22"/>
          <w:u w:val="single"/>
        </w:rPr>
        <w:t xml:space="preserve">Data: </w:t>
      </w:r>
      <w:r w:rsidR="00B41B48" w:rsidRPr="00B41B48">
        <w:rPr>
          <w:sz w:val="22"/>
          <w:szCs w:val="22"/>
          <w:u w:val="single"/>
        </w:rPr>
        <w:t>Footprint Assay</w:t>
      </w:r>
    </w:p>
    <w:p w14:paraId="215CD523" w14:textId="3854DC54" w:rsidR="000822EB" w:rsidRPr="009F46C3" w:rsidRDefault="000822EB">
      <w:pPr>
        <w:rPr>
          <w:sz w:val="22"/>
          <w:szCs w:val="22"/>
        </w:rPr>
      </w:pPr>
      <w:r w:rsidRPr="009F46C3">
        <w:rPr>
          <w:sz w:val="22"/>
          <w:szCs w:val="22"/>
        </w:rPr>
        <w:t xml:space="preserve">This partial </w:t>
      </w:r>
      <w:r w:rsidR="00B41B48">
        <w:rPr>
          <w:sz w:val="22"/>
          <w:szCs w:val="22"/>
        </w:rPr>
        <w:t xml:space="preserve">footprint </w:t>
      </w:r>
      <w:r w:rsidRPr="009F46C3">
        <w:rPr>
          <w:sz w:val="22"/>
          <w:szCs w:val="22"/>
        </w:rPr>
        <w:t>map of the BHMA9 gene shows the 5’-promoter region, mRNA transcription start site, and first exon and intron regions. The map ends just after the second exon starts. The top row shows the nucleotide positions relative to mRNA transcriptional start (+1); numbers -1 to -2300 are upstream, numbers +2 to +2807 are downstream.</w:t>
      </w:r>
    </w:p>
    <w:p w14:paraId="6FC0EC3B" w14:textId="5733773D" w:rsidR="000822EB" w:rsidRPr="009F46C3" w:rsidRDefault="000822EB">
      <w:pPr>
        <w:rPr>
          <w:sz w:val="22"/>
          <w:szCs w:val="22"/>
        </w:rPr>
      </w:pPr>
    </w:p>
    <w:p w14:paraId="6C7236E6" w14:textId="489393DC" w:rsidR="000822EB" w:rsidRPr="009F46C3" w:rsidRDefault="000822EB" w:rsidP="009F46C3">
      <w:pPr>
        <w:jc w:val="center"/>
        <w:rPr>
          <w:sz w:val="22"/>
          <w:szCs w:val="22"/>
        </w:rPr>
      </w:pPr>
      <w:r w:rsidRPr="009F46C3">
        <w:rPr>
          <w:noProof/>
          <w:sz w:val="22"/>
          <w:szCs w:val="22"/>
        </w:rPr>
        <w:drawing>
          <wp:inline distT="0" distB="0" distL="0" distR="0" wp14:anchorId="609C4DBD" wp14:editId="20BAF74F">
            <wp:extent cx="5684704" cy="1796512"/>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4042" cy="1802623"/>
                    </a:xfrm>
                    <a:prstGeom prst="rect">
                      <a:avLst/>
                    </a:prstGeom>
                  </pic:spPr>
                </pic:pic>
              </a:graphicData>
            </a:graphic>
          </wp:inline>
        </w:drawing>
      </w:r>
    </w:p>
    <w:p w14:paraId="46E4B916" w14:textId="66EE71AC" w:rsidR="000822EB" w:rsidRPr="009F46C3" w:rsidRDefault="000822EB">
      <w:pPr>
        <w:rPr>
          <w:sz w:val="22"/>
          <w:szCs w:val="22"/>
        </w:rPr>
      </w:pPr>
    </w:p>
    <w:p w14:paraId="648BD136" w14:textId="275CF062" w:rsidR="000822EB" w:rsidRPr="009F46C3" w:rsidRDefault="000822EB">
      <w:pPr>
        <w:rPr>
          <w:sz w:val="22"/>
          <w:szCs w:val="22"/>
        </w:rPr>
      </w:pPr>
      <w:r w:rsidRPr="009F46C3">
        <w:rPr>
          <w:sz w:val="22"/>
          <w:szCs w:val="22"/>
        </w:rPr>
        <w:t xml:space="preserve">The bottom portion shows the </w:t>
      </w:r>
      <w:r w:rsidR="00BD2571" w:rsidRPr="009F46C3">
        <w:rPr>
          <w:sz w:val="22"/>
          <w:szCs w:val="22"/>
        </w:rPr>
        <w:t xml:space="preserve">DNA </w:t>
      </w:r>
      <w:r w:rsidRPr="009F46C3">
        <w:rPr>
          <w:sz w:val="22"/>
          <w:szCs w:val="22"/>
        </w:rPr>
        <w:t>sequence</w:t>
      </w:r>
      <w:r w:rsidR="00BD2571" w:rsidRPr="009F46C3">
        <w:rPr>
          <w:sz w:val="22"/>
          <w:szCs w:val="22"/>
        </w:rPr>
        <w:t>s</w:t>
      </w:r>
      <w:r w:rsidRPr="009F46C3">
        <w:rPr>
          <w:sz w:val="22"/>
          <w:szCs w:val="22"/>
        </w:rPr>
        <w:t xml:space="preserve"> of different regions that </w:t>
      </w:r>
      <w:proofErr w:type="spellStart"/>
      <w:r w:rsidR="00BD2571" w:rsidRPr="009F46C3">
        <w:rPr>
          <w:sz w:val="22"/>
          <w:szCs w:val="22"/>
        </w:rPr>
        <w:t>DNAse</w:t>
      </w:r>
      <w:proofErr w:type="spellEnd"/>
      <w:r w:rsidR="00BD2571" w:rsidRPr="009F46C3">
        <w:rPr>
          <w:sz w:val="22"/>
          <w:szCs w:val="22"/>
        </w:rPr>
        <w:t xml:space="preserve"> I </w:t>
      </w:r>
      <w:proofErr w:type="spellStart"/>
      <w:r w:rsidRPr="009F46C3">
        <w:rPr>
          <w:sz w:val="22"/>
          <w:szCs w:val="22"/>
        </w:rPr>
        <w:t>footprinting</w:t>
      </w:r>
      <w:proofErr w:type="spellEnd"/>
      <w:r w:rsidRPr="009F46C3">
        <w:rPr>
          <w:sz w:val="22"/>
          <w:szCs w:val="22"/>
        </w:rPr>
        <w:t xml:space="preserve"> have identified as nuclear protein binding sites.</w:t>
      </w:r>
    </w:p>
    <w:p w14:paraId="2C230BAC" w14:textId="5380BAFA" w:rsidR="000822EB" w:rsidRDefault="000822EB">
      <w:pPr>
        <w:rPr>
          <w:sz w:val="22"/>
          <w:szCs w:val="22"/>
        </w:rPr>
      </w:pPr>
    </w:p>
    <w:p w14:paraId="11635E46" w14:textId="77777777" w:rsidR="00BD2571" w:rsidRPr="009F46C3" w:rsidRDefault="00BD2571">
      <w:pPr>
        <w:rPr>
          <w:sz w:val="22"/>
          <w:szCs w:val="22"/>
        </w:rPr>
      </w:pPr>
    </w:p>
    <w:p w14:paraId="3E5CBDA4" w14:textId="4C2CF603" w:rsidR="00BD2571" w:rsidRPr="009F46C3" w:rsidRDefault="005E70AA" w:rsidP="00BD2571">
      <w:pPr>
        <w:rPr>
          <w:sz w:val="22"/>
          <w:szCs w:val="22"/>
          <w:u w:val="single"/>
        </w:rPr>
      </w:pPr>
      <w:r>
        <w:rPr>
          <w:sz w:val="22"/>
          <w:szCs w:val="22"/>
          <w:u w:val="single"/>
        </w:rPr>
        <w:t xml:space="preserve">Data: </w:t>
      </w:r>
      <w:r w:rsidR="00B41B48">
        <w:rPr>
          <w:sz w:val="22"/>
          <w:szCs w:val="22"/>
          <w:u w:val="single"/>
        </w:rPr>
        <w:t>Potential</w:t>
      </w:r>
      <w:r w:rsidR="00BD2571" w:rsidRPr="009F46C3">
        <w:rPr>
          <w:sz w:val="22"/>
          <w:szCs w:val="22"/>
          <w:u w:val="single"/>
        </w:rPr>
        <w:t xml:space="preserve"> Transcription Factor Binding Sites</w:t>
      </w:r>
    </w:p>
    <w:p w14:paraId="6AA4ADFF" w14:textId="36E8519D" w:rsidR="00763DE5" w:rsidRDefault="00B41B48" w:rsidP="00BD2571">
      <w:pPr>
        <w:rPr>
          <w:sz w:val="22"/>
          <w:szCs w:val="22"/>
        </w:rPr>
      </w:pPr>
      <w:r>
        <w:rPr>
          <w:sz w:val="22"/>
          <w:szCs w:val="22"/>
        </w:rPr>
        <w:t>T</w:t>
      </w:r>
      <w:r w:rsidR="000D40C2" w:rsidRPr="009F46C3">
        <w:rPr>
          <w:sz w:val="22"/>
          <w:szCs w:val="22"/>
        </w:rPr>
        <w:t xml:space="preserve">he table below </w:t>
      </w:r>
      <w:r w:rsidR="00763DE5">
        <w:rPr>
          <w:sz w:val="22"/>
          <w:szCs w:val="22"/>
        </w:rPr>
        <w:t>lists the n</w:t>
      </w:r>
      <w:r w:rsidR="00763DE5" w:rsidRPr="009F46C3">
        <w:rPr>
          <w:sz w:val="22"/>
          <w:szCs w:val="22"/>
        </w:rPr>
        <w:t>ames</w:t>
      </w:r>
      <w:r w:rsidR="00763DE5">
        <w:rPr>
          <w:sz w:val="22"/>
          <w:szCs w:val="22"/>
        </w:rPr>
        <w:t>,</w:t>
      </w:r>
      <w:r w:rsidR="00763DE5" w:rsidRPr="009F46C3">
        <w:rPr>
          <w:sz w:val="22"/>
          <w:szCs w:val="22"/>
        </w:rPr>
        <w:t xml:space="preserve"> canonical sequences</w:t>
      </w:r>
      <w:r w:rsidR="00763DE5">
        <w:rPr>
          <w:sz w:val="22"/>
          <w:szCs w:val="22"/>
        </w:rPr>
        <w:t>, and sequence logos</w:t>
      </w:r>
      <w:r w:rsidR="00763DE5" w:rsidRPr="009F46C3">
        <w:rPr>
          <w:sz w:val="22"/>
          <w:szCs w:val="22"/>
        </w:rPr>
        <w:t xml:space="preserve"> </w:t>
      </w:r>
      <w:r w:rsidR="00763DE5">
        <w:rPr>
          <w:sz w:val="22"/>
          <w:szCs w:val="22"/>
        </w:rPr>
        <w:t>for several transcription factors that might bind and regulate the BHMA9 promoter.</w:t>
      </w:r>
      <w:r w:rsidR="00763DE5" w:rsidRPr="009F46C3">
        <w:rPr>
          <w:sz w:val="22"/>
          <w:szCs w:val="22"/>
        </w:rPr>
        <w:t xml:space="preserve"> </w:t>
      </w:r>
      <w:r w:rsidR="00763DE5">
        <w:rPr>
          <w:sz w:val="22"/>
          <w:szCs w:val="22"/>
        </w:rPr>
        <w:t xml:space="preserve">In the canonical sequences, </w:t>
      </w:r>
      <w:r w:rsidR="00763DE5" w:rsidRPr="009F46C3">
        <w:rPr>
          <w:sz w:val="22"/>
          <w:szCs w:val="22"/>
        </w:rPr>
        <w:t>R</w:t>
      </w:r>
      <w:r w:rsidR="00763DE5">
        <w:rPr>
          <w:sz w:val="22"/>
          <w:szCs w:val="22"/>
        </w:rPr>
        <w:t xml:space="preserve"> </w:t>
      </w:r>
      <w:r w:rsidR="00763DE5" w:rsidRPr="009F46C3">
        <w:rPr>
          <w:sz w:val="22"/>
          <w:szCs w:val="22"/>
        </w:rPr>
        <w:t>= purines (A or G), Y</w:t>
      </w:r>
      <w:r w:rsidR="00763DE5">
        <w:rPr>
          <w:sz w:val="22"/>
          <w:szCs w:val="22"/>
        </w:rPr>
        <w:t xml:space="preserve"> </w:t>
      </w:r>
      <w:r w:rsidR="00763DE5" w:rsidRPr="009F46C3">
        <w:rPr>
          <w:sz w:val="22"/>
          <w:szCs w:val="22"/>
        </w:rPr>
        <w:t>= pyrimidines (C or T)</w:t>
      </w:r>
      <w:r w:rsidR="00763DE5">
        <w:rPr>
          <w:sz w:val="22"/>
          <w:szCs w:val="22"/>
        </w:rPr>
        <w:t>, and</w:t>
      </w:r>
      <w:r w:rsidR="00763DE5" w:rsidRPr="009F46C3">
        <w:rPr>
          <w:sz w:val="22"/>
          <w:szCs w:val="22"/>
        </w:rPr>
        <w:t xml:space="preserve"> [A/T] </w:t>
      </w:r>
      <w:r w:rsidR="00763DE5">
        <w:rPr>
          <w:sz w:val="22"/>
          <w:szCs w:val="22"/>
        </w:rPr>
        <w:t>means</w:t>
      </w:r>
      <w:r w:rsidR="00763DE5" w:rsidRPr="009F46C3">
        <w:rPr>
          <w:sz w:val="22"/>
          <w:szCs w:val="22"/>
        </w:rPr>
        <w:t xml:space="preserve"> either nucleotide will work.</w:t>
      </w:r>
      <w:r w:rsidR="00763DE5">
        <w:rPr>
          <w:sz w:val="22"/>
          <w:szCs w:val="22"/>
        </w:rPr>
        <w:t xml:space="preserve"> Immediately below the names of each transcription factor are their </w:t>
      </w:r>
      <w:r w:rsidR="00BD2571" w:rsidRPr="009F46C3">
        <w:rPr>
          <w:sz w:val="22"/>
          <w:szCs w:val="22"/>
        </w:rPr>
        <w:t>sequence logos</w:t>
      </w:r>
      <w:r w:rsidR="00763DE5">
        <w:rPr>
          <w:sz w:val="22"/>
          <w:szCs w:val="22"/>
        </w:rPr>
        <w:t>.</w:t>
      </w:r>
      <w:r>
        <w:rPr>
          <w:sz w:val="22"/>
          <w:szCs w:val="22"/>
        </w:rPr>
        <w:t xml:space="preserve"> </w:t>
      </w:r>
      <w:r w:rsidR="00BD2571" w:rsidRPr="009F46C3">
        <w:rPr>
          <w:sz w:val="22"/>
          <w:szCs w:val="22"/>
        </w:rPr>
        <w:t xml:space="preserve">The size of the letters shows how frequently each base in the canonical binding site has been reported to differ, </w:t>
      </w:r>
      <w:r w:rsidR="000D40C2" w:rsidRPr="009F46C3">
        <w:rPr>
          <w:sz w:val="22"/>
          <w:szCs w:val="22"/>
        </w:rPr>
        <w:t>and</w:t>
      </w:r>
      <w:r w:rsidR="00BD2571" w:rsidRPr="009F46C3">
        <w:rPr>
          <w:sz w:val="22"/>
          <w:szCs w:val="22"/>
        </w:rPr>
        <w:t xml:space="preserve"> still bind that transcription factor.</w:t>
      </w:r>
      <w:r w:rsidR="000D40C2" w:rsidRPr="009F46C3">
        <w:rPr>
          <w:sz w:val="22"/>
          <w:szCs w:val="22"/>
        </w:rPr>
        <w:t xml:space="preserve"> </w:t>
      </w:r>
    </w:p>
    <w:p w14:paraId="1644A298" w14:textId="68E60991" w:rsidR="00BD2571" w:rsidRPr="009F46C3" w:rsidRDefault="00BD2571" w:rsidP="00BD2571">
      <w:pPr>
        <w:rPr>
          <w:sz w:val="22"/>
          <w:szCs w:val="22"/>
        </w:rPr>
      </w:pPr>
    </w:p>
    <w:p w14:paraId="7FC8EB31" w14:textId="561A3604" w:rsidR="005E70AA" w:rsidRDefault="005E70AA">
      <w:pPr>
        <w:rPr>
          <w:sz w:val="22"/>
          <w:szCs w:val="22"/>
        </w:rPr>
      </w:pPr>
      <w:r>
        <w:rPr>
          <w:sz w:val="22"/>
          <w:szCs w:val="22"/>
        </w:rPr>
        <w:br w:type="page"/>
      </w:r>
    </w:p>
    <w:p w14:paraId="46970813" w14:textId="77777777" w:rsidR="00554206" w:rsidRPr="009F46C3" w:rsidRDefault="00554206" w:rsidP="00BD2571">
      <w:pPr>
        <w:rPr>
          <w:sz w:val="22"/>
          <w:szCs w:val="22"/>
        </w:rPr>
      </w:pPr>
    </w:p>
    <w:tbl>
      <w:tblPr>
        <w:tblStyle w:val="TableGrid"/>
        <w:tblW w:w="0" w:type="auto"/>
        <w:tblLook w:val="04A0" w:firstRow="1" w:lastRow="0" w:firstColumn="1" w:lastColumn="0" w:noHBand="0" w:noVBand="1"/>
      </w:tblPr>
      <w:tblGrid>
        <w:gridCol w:w="4648"/>
        <w:gridCol w:w="4702"/>
      </w:tblGrid>
      <w:tr w:rsidR="000D40C2" w:rsidRPr="00763DE5" w14:paraId="10DB2E78" w14:textId="77777777" w:rsidTr="0068565E">
        <w:tc>
          <w:tcPr>
            <w:tcW w:w="4648" w:type="dxa"/>
          </w:tcPr>
          <w:p w14:paraId="380AE77E" w14:textId="151B23A7" w:rsidR="00BD2571" w:rsidRPr="00763DE5" w:rsidRDefault="00763DE5" w:rsidP="00BD2571">
            <w:pPr>
              <w:jc w:val="center"/>
              <w:rPr>
                <w:sz w:val="28"/>
                <w:szCs w:val="28"/>
              </w:rPr>
            </w:pPr>
            <w:r w:rsidRPr="00763DE5">
              <w:rPr>
                <w:b/>
                <w:bCs/>
                <w:sz w:val="28"/>
                <w:szCs w:val="28"/>
              </w:rPr>
              <w:t>ETV2</w:t>
            </w:r>
            <w:r w:rsidRPr="00763DE5">
              <w:rPr>
                <w:sz w:val="28"/>
                <w:szCs w:val="28"/>
              </w:rPr>
              <w:t xml:space="preserve"> (5’-GGAA[A/T])-3’</w:t>
            </w:r>
          </w:p>
        </w:tc>
        <w:tc>
          <w:tcPr>
            <w:tcW w:w="4702" w:type="dxa"/>
          </w:tcPr>
          <w:p w14:paraId="155FA21F" w14:textId="5FBF06B4" w:rsidR="00BD2571" w:rsidRPr="00763DE5" w:rsidRDefault="00763DE5" w:rsidP="00BD2571">
            <w:pPr>
              <w:jc w:val="center"/>
              <w:rPr>
                <w:sz w:val="28"/>
                <w:szCs w:val="28"/>
              </w:rPr>
            </w:pPr>
            <w:r w:rsidRPr="00763DE5">
              <w:rPr>
                <w:b/>
                <w:bCs/>
                <w:sz w:val="28"/>
                <w:szCs w:val="28"/>
              </w:rPr>
              <w:t>HAND2</w:t>
            </w:r>
            <w:r w:rsidRPr="00763DE5">
              <w:rPr>
                <w:sz w:val="28"/>
                <w:szCs w:val="28"/>
              </w:rPr>
              <w:t xml:space="preserve"> (5’-CAnnTG-3’)</w:t>
            </w:r>
          </w:p>
        </w:tc>
      </w:tr>
      <w:tr w:rsidR="00763DE5" w:rsidRPr="009F46C3" w14:paraId="2AFBECC1" w14:textId="77777777" w:rsidTr="0068565E">
        <w:tc>
          <w:tcPr>
            <w:tcW w:w="4648" w:type="dxa"/>
          </w:tcPr>
          <w:p w14:paraId="596860AF" w14:textId="1D4F2E47" w:rsidR="00763DE5" w:rsidRPr="009F46C3" w:rsidRDefault="00763DE5" w:rsidP="00BD2571">
            <w:pPr>
              <w:jc w:val="center"/>
              <w:rPr>
                <w:noProof/>
                <w:sz w:val="22"/>
                <w:szCs w:val="22"/>
              </w:rPr>
            </w:pPr>
            <w:r w:rsidRPr="009F46C3">
              <w:rPr>
                <w:noProof/>
                <w:sz w:val="22"/>
                <w:szCs w:val="22"/>
              </w:rPr>
              <w:drawing>
                <wp:inline distT="0" distB="0" distL="0" distR="0" wp14:anchorId="01AF2BEB" wp14:editId="38348CD8">
                  <wp:extent cx="2407186" cy="1203593"/>
                  <wp:effectExtent l="0" t="0" r="0" b="3175"/>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476355" cy="1238178"/>
                          </a:xfrm>
                          <a:prstGeom prst="rect">
                            <a:avLst/>
                          </a:prstGeom>
                        </pic:spPr>
                      </pic:pic>
                    </a:graphicData>
                  </a:graphic>
                </wp:inline>
              </w:drawing>
            </w:r>
          </w:p>
        </w:tc>
        <w:tc>
          <w:tcPr>
            <w:tcW w:w="4702" w:type="dxa"/>
          </w:tcPr>
          <w:p w14:paraId="14520E51" w14:textId="10D21AFA" w:rsidR="00763DE5" w:rsidRPr="009F46C3" w:rsidRDefault="00763DE5" w:rsidP="00BD2571">
            <w:pPr>
              <w:jc w:val="center"/>
              <w:rPr>
                <w:noProof/>
                <w:sz w:val="22"/>
                <w:szCs w:val="22"/>
              </w:rPr>
            </w:pPr>
            <w:r w:rsidRPr="009F46C3">
              <w:rPr>
                <w:noProof/>
                <w:sz w:val="22"/>
                <w:szCs w:val="22"/>
              </w:rPr>
              <w:drawing>
                <wp:inline distT="0" distB="0" distL="0" distR="0" wp14:anchorId="67619447" wp14:editId="25824F1F">
                  <wp:extent cx="2418203" cy="1209102"/>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480820" cy="1240411"/>
                          </a:xfrm>
                          <a:prstGeom prst="rect">
                            <a:avLst/>
                          </a:prstGeom>
                        </pic:spPr>
                      </pic:pic>
                    </a:graphicData>
                  </a:graphic>
                </wp:inline>
              </w:drawing>
            </w:r>
          </w:p>
        </w:tc>
      </w:tr>
      <w:tr w:rsidR="00763DE5" w:rsidRPr="00763DE5" w14:paraId="5BE205BC" w14:textId="77777777" w:rsidTr="0068565E">
        <w:tc>
          <w:tcPr>
            <w:tcW w:w="4648" w:type="dxa"/>
          </w:tcPr>
          <w:p w14:paraId="439275B4" w14:textId="111E77F2" w:rsidR="00763DE5" w:rsidRPr="00763DE5" w:rsidRDefault="00763DE5" w:rsidP="00763DE5">
            <w:pPr>
              <w:jc w:val="center"/>
              <w:rPr>
                <w:sz w:val="28"/>
                <w:szCs w:val="28"/>
              </w:rPr>
            </w:pPr>
            <w:r w:rsidRPr="00763DE5">
              <w:rPr>
                <w:b/>
                <w:bCs/>
                <w:sz w:val="28"/>
                <w:szCs w:val="28"/>
              </w:rPr>
              <w:t>Max</w:t>
            </w:r>
            <w:r w:rsidRPr="00763DE5">
              <w:rPr>
                <w:sz w:val="28"/>
                <w:szCs w:val="28"/>
              </w:rPr>
              <w:t xml:space="preserve"> (5’-CAnnTG-3’)</w:t>
            </w:r>
          </w:p>
        </w:tc>
        <w:tc>
          <w:tcPr>
            <w:tcW w:w="4702" w:type="dxa"/>
          </w:tcPr>
          <w:p w14:paraId="64BA5880" w14:textId="58EC4B0A" w:rsidR="00763DE5" w:rsidRPr="00763DE5" w:rsidRDefault="00763DE5" w:rsidP="00763DE5">
            <w:pPr>
              <w:jc w:val="center"/>
              <w:rPr>
                <w:sz w:val="28"/>
                <w:szCs w:val="28"/>
              </w:rPr>
            </w:pPr>
            <w:proofErr w:type="spellStart"/>
            <w:r w:rsidRPr="00763DE5">
              <w:rPr>
                <w:b/>
                <w:bCs/>
                <w:sz w:val="28"/>
                <w:szCs w:val="28"/>
              </w:rPr>
              <w:t>Myb</w:t>
            </w:r>
            <w:proofErr w:type="spellEnd"/>
            <w:r w:rsidRPr="00763DE5">
              <w:rPr>
                <w:sz w:val="28"/>
                <w:szCs w:val="28"/>
              </w:rPr>
              <w:t xml:space="preserve"> (5’-CAnnTG-3’)</w:t>
            </w:r>
          </w:p>
        </w:tc>
      </w:tr>
      <w:tr w:rsidR="0068565E" w:rsidRPr="009F46C3" w14:paraId="03255904" w14:textId="77777777" w:rsidTr="0068565E">
        <w:tc>
          <w:tcPr>
            <w:tcW w:w="4648" w:type="dxa"/>
          </w:tcPr>
          <w:p w14:paraId="586E90A3" w14:textId="752E330C" w:rsidR="0068565E" w:rsidRPr="009F46C3" w:rsidRDefault="0068565E" w:rsidP="00BD2571">
            <w:pPr>
              <w:jc w:val="center"/>
              <w:rPr>
                <w:sz w:val="22"/>
                <w:szCs w:val="22"/>
              </w:rPr>
            </w:pPr>
            <w:r w:rsidRPr="009F46C3">
              <w:rPr>
                <w:noProof/>
                <w:sz w:val="22"/>
                <w:szCs w:val="22"/>
              </w:rPr>
              <w:drawing>
                <wp:inline distT="0" distB="0" distL="0" distR="0" wp14:anchorId="08693DB0" wp14:editId="4E53F743">
                  <wp:extent cx="2407185" cy="1203593"/>
                  <wp:effectExtent l="0" t="0" r="6350" b="317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490840" cy="1245420"/>
                          </a:xfrm>
                          <a:prstGeom prst="rect">
                            <a:avLst/>
                          </a:prstGeom>
                        </pic:spPr>
                      </pic:pic>
                    </a:graphicData>
                  </a:graphic>
                </wp:inline>
              </w:drawing>
            </w:r>
          </w:p>
        </w:tc>
        <w:tc>
          <w:tcPr>
            <w:tcW w:w="4702" w:type="dxa"/>
          </w:tcPr>
          <w:p w14:paraId="24AFB0FB" w14:textId="5924C8F7" w:rsidR="0068565E" w:rsidRPr="009F46C3" w:rsidRDefault="0068565E" w:rsidP="00BD2571">
            <w:pPr>
              <w:jc w:val="center"/>
              <w:rPr>
                <w:sz w:val="22"/>
                <w:szCs w:val="22"/>
              </w:rPr>
            </w:pPr>
            <w:r w:rsidRPr="009F46C3">
              <w:rPr>
                <w:noProof/>
                <w:sz w:val="22"/>
                <w:szCs w:val="22"/>
              </w:rPr>
              <w:drawing>
                <wp:inline distT="0" distB="0" distL="0" distR="0" wp14:anchorId="733E97A0" wp14:editId="466FB0D2">
                  <wp:extent cx="2407186" cy="1203593"/>
                  <wp:effectExtent l="0" t="0" r="6350" b="317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483333" cy="1241666"/>
                          </a:xfrm>
                          <a:prstGeom prst="rect">
                            <a:avLst/>
                          </a:prstGeom>
                        </pic:spPr>
                      </pic:pic>
                    </a:graphicData>
                  </a:graphic>
                </wp:inline>
              </w:drawing>
            </w:r>
          </w:p>
        </w:tc>
      </w:tr>
      <w:tr w:rsidR="00763DE5" w:rsidRPr="00763DE5" w14:paraId="7B06C3E5" w14:textId="77777777" w:rsidTr="0068565E">
        <w:tc>
          <w:tcPr>
            <w:tcW w:w="4648" w:type="dxa"/>
          </w:tcPr>
          <w:p w14:paraId="0902D1F8" w14:textId="0936D4C9" w:rsidR="00763DE5" w:rsidRPr="00763DE5" w:rsidRDefault="00763DE5" w:rsidP="00763DE5">
            <w:pPr>
              <w:jc w:val="center"/>
              <w:rPr>
                <w:sz w:val="28"/>
                <w:szCs w:val="28"/>
              </w:rPr>
            </w:pPr>
            <w:proofErr w:type="spellStart"/>
            <w:r w:rsidRPr="00763DE5">
              <w:rPr>
                <w:b/>
                <w:bCs/>
                <w:sz w:val="28"/>
                <w:szCs w:val="28"/>
              </w:rPr>
              <w:t>Myc</w:t>
            </w:r>
            <w:proofErr w:type="spellEnd"/>
            <w:r w:rsidRPr="00763DE5">
              <w:rPr>
                <w:sz w:val="28"/>
                <w:szCs w:val="28"/>
              </w:rPr>
              <w:t xml:space="preserve"> (5’-CAnnTG-3’)</w:t>
            </w:r>
          </w:p>
        </w:tc>
        <w:tc>
          <w:tcPr>
            <w:tcW w:w="4702" w:type="dxa"/>
          </w:tcPr>
          <w:p w14:paraId="4C3DD44F" w14:textId="178DD1A1" w:rsidR="00763DE5" w:rsidRPr="00763DE5" w:rsidRDefault="00763DE5" w:rsidP="00763DE5">
            <w:pPr>
              <w:jc w:val="center"/>
              <w:rPr>
                <w:sz w:val="28"/>
                <w:szCs w:val="28"/>
              </w:rPr>
            </w:pPr>
            <w:r w:rsidRPr="00763DE5">
              <w:rPr>
                <w:b/>
                <w:bCs/>
                <w:sz w:val="28"/>
                <w:szCs w:val="28"/>
              </w:rPr>
              <w:t>NF-</w:t>
            </w:r>
            <w:proofErr w:type="spellStart"/>
            <w:r w:rsidRPr="00763DE5">
              <w:rPr>
                <w:b/>
                <w:bCs/>
                <w:sz w:val="28"/>
                <w:szCs w:val="28"/>
              </w:rPr>
              <w:t>kappaB</w:t>
            </w:r>
            <w:proofErr w:type="spellEnd"/>
            <w:r w:rsidRPr="00763DE5">
              <w:rPr>
                <w:sz w:val="28"/>
                <w:szCs w:val="28"/>
              </w:rPr>
              <w:t xml:space="preserve"> (5’-GGGRnYYYCC-3’)</w:t>
            </w:r>
          </w:p>
        </w:tc>
      </w:tr>
      <w:tr w:rsidR="000D40C2" w:rsidRPr="009F46C3" w14:paraId="6437ABBB" w14:textId="77777777" w:rsidTr="0068565E">
        <w:tc>
          <w:tcPr>
            <w:tcW w:w="4648" w:type="dxa"/>
          </w:tcPr>
          <w:p w14:paraId="4D96294B" w14:textId="19BC836E" w:rsidR="00BD2571" w:rsidRPr="009F46C3" w:rsidRDefault="0068565E" w:rsidP="00BD2571">
            <w:pPr>
              <w:jc w:val="center"/>
              <w:rPr>
                <w:sz w:val="22"/>
                <w:szCs w:val="22"/>
              </w:rPr>
            </w:pPr>
            <w:r w:rsidRPr="009F46C3">
              <w:rPr>
                <w:noProof/>
                <w:sz w:val="22"/>
                <w:szCs w:val="22"/>
              </w:rPr>
              <w:drawing>
                <wp:inline distT="0" distB="0" distL="0" distR="0" wp14:anchorId="700AD605" wp14:editId="268303E9">
                  <wp:extent cx="2412694" cy="1206347"/>
                  <wp:effectExtent l="0" t="0" r="635" b="63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73220" cy="1236610"/>
                          </a:xfrm>
                          <a:prstGeom prst="rect">
                            <a:avLst/>
                          </a:prstGeom>
                        </pic:spPr>
                      </pic:pic>
                    </a:graphicData>
                  </a:graphic>
                </wp:inline>
              </w:drawing>
            </w:r>
          </w:p>
        </w:tc>
        <w:tc>
          <w:tcPr>
            <w:tcW w:w="4702" w:type="dxa"/>
          </w:tcPr>
          <w:p w14:paraId="14BAFAE4" w14:textId="291AF209" w:rsidR="00BD2571" w:rsidRPr="009F46C3" w:rsidRDefault="0068565E" w:rsidP="00BD2571">
            <w:pPr>
              <w:jc w:val="center"/>
              <w:rPr>
                <w:sz w:val="22"/>
                <w:szCs w:val="22"/>
              </w:rPr>
            </w:pPr>
            <w:r w:rsidRPr="009F46C3">
              <w:rPr>
                <w:noProof/>
                <w:sz w:val="22"/>
                <w:szCs w:val="22"/>
              </w:rPr>
              <w:drawing>
                <wp:inline distT="0" distB="0" distL="0" distR="0" wp14:anchorId="09C417A4" wp14:editId="1F8BD49E">
                  <wp:extent cx="2418202" cy="1209101"/>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494588" cy="1247294"/>
                          </a:xfrm>
                          <a:prstGeom prst="rect">
                            <a:avLst/>
                          </a:prstGeom>
                        </pic:spPr>
                      </pic:pic>
                    </a:graphicData>
                  </a:graphic>
                </wp:inline>
              </w:drawing>
            </w:r>
          </w:p>
        </w:tc>
      </w:tr>
      <w:tr w:rsidR="00763DE5" w:rsidRPr="00763DE5" w14:paraId="7C1B80C0" w14:textId="77777777" w:rsidTr="0068565E">
        <w:tc>
          <w:tcPr>
            <w:tcW w:w="4648" w:type="dxa"/>
          </w:tcPr>
          <w:p w14:paraId="46C419E6" w14:textId="3A8A6B16" w:rsidR="00763DE5" w:rsidRPr="00763DE5" w:rsidRDefault="00763DE5" w:rsidP="00763DE5">
            <w:pPr>
              <w:jc w:val="center"/>
              <w:rPr>
                <w:sz w:val="28"/>
                <w:szCs w:val="28"/>
              </w:rPr>
            </w:pPr>
            <w:r w:rsidRPr="00763DE5">
              <w:rPr>
                <w:b/>
                <w:bCs/>
                <w:sz w:val="28"/>
                <w:szCs w:val="28"/>
              </w:rPr>
              <w:t>Sp1</w:t>
            </w:r>
            <w:r w:rsidRPr="00763DE5">
              <w:rPr>
                <w:sz w:val="28"/>
                <w:szCs w:val="28"/>
              </w:rPr>
              <w:t xml:space="preserve"> (5’-GGGCGG-3’)</w:t>
            </w:r>
          </w:p>
        </w:tc>
        <w:tc>
          <w:tcPr>
            <w:tcW w:w="4702" w:type="dxa"/>
          </w:tcPr>
          <w:p w14:paraId="6C2254C8" w14:textId="6B3AEEE0" w:rsidR="00763DE5" w:rsidRPr="00763DE5" w:rsidRDefault="00763DE5" w:rsidP="00763DE5">
            <w:pPr>
              <w:jc w:val="center"/>
              <w:rPr>
                <w:sz w:val="28"/>
                <w:szCs w:val="28"/>
              </w:rPr>
            </w:pPr>
            <w:r w:rsidRPr="00763DE5">
              <w:rPr>
                <w:b/>
                <w:bCs/>
                <w:sz w:val="28"/>
                <w:szCs w:val="28"/>
              </w:rPr>
              <w:t>SRF</w:t>
            </w:r>
            <w:r w:rsidRPr="00763DE5">
              <w:rPr>
                <w:sz w:val="28"/>
                <w:szCs w:val="28"/>
              </w:rPr>
              <w:t xml:space="preserve"> (5’-CC[A/T]</w:t>
            </w:r>
            <w:r w:rsidRPr="00763DE5">
              <w:rPr>
                <w:sz w:val="28"/>
                <w:szCs w:val="28"/>
                <w:vertAlign w:val="subscript"/>
              </w:rPr>
              <w:t>6</w:t>
            </w:r>
            <w:r w:rsidRPr="00763DE5">
              <w:rPr>
                <w:sz w:val="28"/>
                <w:szCs w:val="28"/>
              </w:rPr>
              <w:t>GG-3’)</w:t>
            </w:r>
          </w:p>
        </w:tc>
      </w:tr>
      <w:tr w:rsidR="000D40C2" w:rsidRPr="009F46C3" w14:paraId="0F602035" w14:textId="77777777" w:rsidTr="0068565E">
        <w:tc>
          <w:tcPr>
            <w:tcW w:w="4648" w:type="dxa"/>
          </w:tcPr>
          <w:p w14:paraId="46274EF2" w14:textId="4E8CC530" w:rsidR="00BD2571" w:rsidRPr="009F46C3" w:rsidRDefault="0068565E" w:rsidP="00BD2571">
            <w:pPr>
              <w:jc w:val="center"/>
              <w:rPr>
                <w:sz w:val="22"/>
                <w:szCs w:val="22"/>
              </w:rPr>
            </w:pPr>
            <w:r w:rsidRPr="009F46C3">
              <w:rPr>
                <w:noProof/>
                <w:sz w:val="22"/>
                <w:szCs w:val="22"/>
              </w:rPr>
              <w:drawing>
                <wp:inline distT="0" distB="0" distL="0" distR="0" wp14:anchorId="097595B0" wp14:editId="4F9893AB">
                  <wp:extent cx="2412694" cy="1206348"/>
                  <wp:effectExtent l="0" t="0" r="635" b="63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489291" cy="1244646"/>
                          </a:xfrm>
                          <a:prstGeom prst="rect">
                            <a:avLst/>
                          </a:prstGeom>
                        </pic:spPr>
                      </pic:pic>
                    </a:graphicData>
                  </a:graphic>
                </wp:inline>
              </w:drawing>
            </w:r>
          </w:p>
        </w:tc>
        <w:tc>
          <w:tcPr>
            <w:tcW w:w="4702" w:type="dxa"/>
          </w:tcPr>
          <w:p w14:paraId="6D0C63DE" w14:textId="45D43BF6" w:rsidR="00BD2571" w:rsidRPr="009F46C3" w:rsidRDefault="0068565E" w:rsidP="00BD2571">
            <w:pPr>
              <w:jc w:val="center"/>
              <w:rPr>
                <w:sz w:val="22"/>
                <w:szCs w:val="22"/>
              </w:rPr>
            </w:pPr>
            <w:r w:rsidRPr="009F46C3">
              <w:rPr>
                <w:noProof/>
                <w:sz w:val="22"/>
                <w:szCs w:val="22"/>
              </w:rPr>
              <w:drawing>
                <wp:inline distT="0" distB="0" distL="0" distR="0" wp14:anchorId="7A0D1532" wp14:editId="2F8DD45E">
                  <wp:extent cx="2418203" cy="1209101"/>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418203" cy="1209101"/>
                          </a:xfrm>
                          <a:prstGeom prst="rect">
                            <a:avLst/>
                          </a:prstGeom>
                        </pic:spPr>
                      </pic:pic>
                    </a:graphicData>
                  </a:graphic>
                </wp:inline>
              </w:drawing>
            </w:r>
          </w:p>
        </w:tc>
      </w:tr>
      <w:tr w:rsidR="00763DE5" w:rsidRPr="00763DE5" w14:paraId="7A0BEFF7" w14:textId="77777777" w:rsidTr="0068565E">
        <w:tc>
          <w:tcPr>
            <w:tcW w:w="4648" w:type="dxa"/>
          </w:tcPr>
          <w:p w14:paraId="75C03BBC" w14:textId="4E5CA739" w:rsidR="00763DE5" w:rsidRPr="00763DE5" w:rsidRDefault="00763DE5" w:rsidP="00763DE5">
            <w:pPr>
              <w:jc w:val="center"/>
              <w:rPr>
                <w:sz w:val="28"/>
                <w:szCs w:val="28"/>
              </w:rPr>
            </w:pPr>
            <w:r w:rsidRPr="00763DE5">
              <w:rPr>
                <w:b/>
                <w:bCs/>
                <w:sz w:val="28"/>
                <w:szCs w:val="28"/>
              </w:rPr>
              <w:t>TBP</w:t>
            </w:r>
            <w:r w:rsidRPr="00763DE5">
              <w:rPr>
                <w:sz w:val="28"/>
                <w:szCs w:val="28"/>
              </w:rPr>
              <w:t xml:space="preserve"> (5’-TATAA-3’)</w:t>
            </w:r>
          </w:p>
        </w:tc>
        <w:tc>
          <w:tcPr>
            <w:tcW w:w="4702" w:type="dxa"/>
          </w:tcPr>
          <w:p w14:paraId="6AC09B1F" w14:textId="26D77360" w:rsidR="00763DE5" w:rsidRPr="00763DE5" w:rsidRDefault="00763DE5" w:rsidP="00763DE5">
            <w:pPr>
              <w:jc w:val="center"/>
              <w:rPr>
                <w:sz w:val="28"/>
                <w:szCs w:val="28"/>
              </w:rPr>
            </w:pPr>
            <w:r w:rsidRPr="00763DE5">
              <w:rPr>
                <w:b/>
                <w:bCs/>
                <w:sz w:val="28"/>
                <w:szCs w:val="28"/>
              </w:rPr>
              <w:t>USF1</w:t>
            </w:r>
            <w:r w:rsidRPr="00763DE5">
              <w:rPr>
                <w:sz w:val="28"/>
                <w:szCs w:val="28"/>
              </w:rPr>
              <w:t xml:space="preserve"> (5’-CAnnTG-3’)</w:t>
            </w:r>
          </w:p>
        </w:tc>
      </w:tr>
      <w:tr w:rsidR="000D40C2" w:rsidRPr="009F46C3" w14:paraId="5B9DED80" w14:textId="77777777" w:rsidTr="0068565E">
        <w:tc>
          <w:tcPr>
            <w:tcW w:w="4648" w:type="dxa"/>
          </w:tcPr>
          <w:p w14:paraId="3701D2AA" w14:textId="3295B74A" w:rsidR="00BD2571" w:rsidRPr="009F46C3" w:rsidRDefault="0068565E" w:rsidP="00BD2571">
            <w:pPr>
              <w:jc w:val="center"/>
              <w:rPr>
                <w:sz w:val="22"/>
                <w:szCs w:val="22"/>
              </w:rPr>
            </w:pPr>
            <w:r w:rsidRPr="009F46C3">
              <w:rPr>
                <w:noProof/>
                <w:sz w:val="22"/>
                <w:szCs w:val="22"/>
              </w:rPr>
              <w:drawing>
                <wp:inline distT="0" distB="0" distL="0" distR="0" wp14:anchorId="34A564FB" wp14:editId="1C5C0EB4">
                  <wp:extent cx="2440236" cy="1220118"/>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440236" cy="1220118"/>
                          </a:xfrm>
                          <a:prstGeom prst="rect">
                            <a:avLst/>
                          </a:prstGeom>
                        </pic:spPr>
                      </pic:pic>
                    </a:graphicData>
                  </a:graphic>
                </wp:inline>
              </w:drawing>
            </w:r>
          </w:p>
        </w:tc>
        <w:tc>
          <w:tcPr>
            <w:tcW w:w="4702" w:type="dxa"/>
          </w:tcPr>
          <w:p w14:paraId="5BFB8804" w14:textId="51BD5AF7" w:rsidR="00BD2571" w:rsidRPr="009F46C3" w:rsidRDefault="0068565E" w:rsidP="00BD2571">
            <w:pPr>
              <w:jc w:val="center"/>
              <w:rPr>
                <w:sz w:val="22"/>
                <w:szCs w:val="22"/>
              </w:rPr>
            </w:pPr>
            <w:r w:rsidRPr="009F46C3">
              <w:rPr>
                <w:noProof/>
                <w:sz w:val="22"/>
                <w:szCs w:val="22"/>
              </w:rPr>
              <w:drawing>
                <wp:inline distT="0" distB="0" distL="0" distR="0" wp14:anchorId="68579E2E" wp14:editId="1C52F291">
                  <wp:extent cx="2412694" cy="1206347"/>
                  <wp:effectExtent l="0" t="0" r="635" b="63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412694" cy="1206347"/>
                          </a:xfrm>
                          <a:prstGeom prst="rect">
                            <a:avLst/>
                          </a:prstGeom>
                        </pic:spPr>
                      </pic:pic>
                    </a:graphicData>
                  </a:graphic>
                </wp:inline>
              </w:drawing>
            </w:r>
          </w:p>
        </w:tc>
      </w:tr>
    </w:tbl>
    <w:p w14:paraId="16B12F0E" w14:textId="77777777" w:rsidR="009F46C3" w:rsidRDefault="009F46C3">
      <w:pPr>
        <w:rPr>
          <w:sz w:val="22"/>
          <w:szCs w:val="22"/>
          <w:u w:val="single"/>
        </w:rPr>
      </w:pPr>
    </w:p>
    <w:p w14:paraId="55505553" w14:textId="302639BC" w:rsidR="00140706" w:rsidRDefault="00140706">
      <w:pPr>
        <w:rPr>
          <w:sz w:val="22"/>
          <w:szCs w:val="22"/>
          <w:u w:val="single"/>
        </w:rPr>
      </w:pPr>
      <w:r>
        <w:rPr>
          <w:sz w:val="22"/>
          <w:szCs w:val="22"/>
          <w:u w:val="single"/>
        </w:rPr>
        <w:br w:type="page"/>
      </w:r>
    </w:p>
    <w:p w14:paraId="4324822B" w14:textId="129552E4" w:rsidR="00B52ED1" w:rsidRDefault="00B52ED1" w:rsidP="00B52ED1">
      <w:pPr>
        <w:rPr>
          <w:b/>
          <w:bCs/>
          <w:i/>
          <w:iCs/>
          <w:sz w:val="22"/>
          <w:szCs w:val="22"/>
        </w:rPr>
      </w:pPr>
      <w:r>
        <w:rPr>
          <w:b/>
          <w:bCs/>
          <w:i/>
          <w:iCs/>
          <w:sz w:val="22"/>
          <w:szCs w:val="22"/>
        </w:rPr>
        <w:lastRenderedPageBreak/>
        <w:t xml:space="preserve">Day 2 </w:t>
      </w:r>
      <w:r w:rsidRPr="009F46C3">
        <w:rPr>
          <w:b/>
          <w:bCs/>
          <w:i/>
          <w:iCs/>
          <w:sz w:val="22"/>
          <w:szCs w:val="22"/>
        </w:rPr>
        <w:t>Background</w:t>
      </w:r>
      <w:r w:rsidR="00D641B3">
        <w:rPr>
          <w:b/>
          <w:bCs/>
          <w:i/>
          <w:iCs/>
          <w:sz w:val="22"/>
          <w:szCs w:val="22"/>
        </w:rPr>
        <w:t xml:space="preserve"> (read before class)</w:t>
      </w:r>
    </w:p>
    <w:p w14:paraId="6A0E2BDE" w14:textId="77777777" w:rsidR="00BD6397" w:rsidRPr="009F46C3" w:rsidRDefault="00BD6397" w:rsidP="00B52ED1">
      <w:pPr>
        <w:rPr>
          <w:b/>
          <w:bCs/>
          <w:i/>
          <w:iCs/>
          <w:sz w:val="22"/>
          <w:szCs w:val="22"/>
        </w:rPr>
      </w:pPr>
    </w:p>
    <w:p w14:paraId="3A022372" w14:textId="4218C94C" w:rsidR="00B52ED1" w:rsidRDefault="00B52ED1" w:rsidP="00B52ED1">
      <w:pPr>
        <w:rPr>
          <w:sz w:val="22"/>
          <w:szCs w:val="22"/>
        </w:rPr>
      </w:pPr>
      <w:r>
        <w:rPr>
          <w:sz w:val="22"/>
          <w:szCs w:val="22"/>
        </w:rPr>
        <w:t>M</w:t>
      </w:r>
      <w:r w:rsidRPr="009F46C3">
        <w:rPr>
          <w:sz w:val="22"/>
          <w:szCs w:val="22"/>
        </w:rPr>
        <w:t>olecular biologists</w:t>
      </w:r>
      <w:r>
        <w:rPr>
          <w:sz w:val="22"/>
          <w:szCs w:val="22"/>
        </w:rPr>
        <w:t xml:space="preserve"> want to measure when and how fast mRNAs are transcribed from particular genes. This can be done by measuring the </w:t>
      </w:r>
      <w:r w:rsidR="00FF09CD">
        <w:rPr>
          <w:sz w:val="22"/>
          <w:szCs w:val="22"/>
        </w:rPr>
        <w:t xml:space="preserve">gene’s mRNAs directly, or indirectly using </w:t>
      </w:r>
      <w:r>
        <w:rPr>
          <w:sz w:val="22"/>
          <w:szCs w:val="22"/>
        </w:rPr>
        <w:t xml:space="preserve">promoter-reporter expression assays. </w:t>
      </w:r>
      <w:r w:rsidRPr="00B52ED1">
        <w:rPr>
          <w:sz w:val="22"/>
          <w:szCs w:val="22"/>
        </w:rPr>
        <w:t xml:space="preserve">If we connect a DNA promoter of interest to DNA that encodes an enzyme or other marker that is easy to measure. By measuring the marker, we can estimate relative rates of RNA transcription. </w:t>
      </w:r>
      <w:r w:rsidR="00FF09CD">
        <w:rPr>
          <w:sz w:val="22"/>
          <w:szCs w:val="22"/>
        </w:rPr>
        <w:t>This is much easier and faster than measuring the mRNAs produced directly.</w:t>
      </w:r>
    </w:p>
    <w:p w14:paraId="21319197" w14:textId="77777777" w:rsidR="00B52ED1" w:rsidRDefault="00B52ED1" w:rsidP="00B52ED1">
      <w:pPr>
        <w:rPr>
          <w:sz w:val="22"/>
          <w:szCs w:val="22"/>
        </w:rPr>
      </w:pPr>
    </w:p>
    <w:p w14:paraId="63DB8A02" w14:textId="4285E6B4" w:rsidR="00B52ED1" w:rsidRDefault="00FF09CD" w:rsidP="00B52ED1">
      <w:pPr>
        <w:rPr>
          <w:sz w:val="22"/>
          <w:szCs w:val="22"/>
        </w:rPr>
      </w:pPr>
      <w:r>
        <w:rPr>
          <w:sz w:val="22"/>
          <w:szCs w:val="22"/>
        </w:rPr>
        <w:t xml:space="preserve">Today </w:t>
      </w:r>
      <w:r w:rsidR="00B52ED1" w:rsidRPr="00B52ED1">
        <w:rPr>
          <w:sz w:val="22"/>
          <w:szCs w:val="22"/>
        </w:rPr>
        <w:t xml:space="preserve">we will be </w:t>
      </w:r>
      <w:r>
        <w:rPr>
          <w:sz w:val="22"/>
          <w:szCs w:val="22"/>
        </w:rPr>
        <w:t>looking at reporter</w:t>
      </w:r>
      <w:r w:rsidR="00B52ED1" w:rsidRPr="00B52ED1">
        <w:rPr>
          <w:sz w:val="22"/>
          <w:szCs w:val="22"/>
        </w:rPr>
        <w:t xml:space="preserve"> data </w:t>
      </w:r>
      <w:r w:rsidR="00B52ED1">
        <w:rPr>
          <w:sz w:val="22"/>
          <w:szCs w:val="22"/>
        </w:rPr>
        <w:t>generated using</w:t>
      </w:r>
      <w:r w:rsidR="00B52ED1" w:rsidRPr="00B52ED1">
        <w:rPr>
          <w:sz w:val="22"/>
          <w:szCs w:val="22"/>
        </w:rPr>
        <w:t xml:space="preserve"> luciferase expression assays. </w:t>
      </w:r>
      <w:r w:rsidR="00B52ED1">
        <w:rPr>
          <w:sz w:val="22"/>
          <w:szCs w:val="22"/>
        </w:rPr>
        <w:t>DNA containing the BHMA9</w:t>
      </w:r>
      <w:r w:rsidR="00B52ED1" w:rsidRPr="00B52ED1">
        <w:rPr>
          <w:sz w:val="22"/>
          <w:szCs w:val="22"/>
        </w:rPr>
        <w:t xml:space="preserve"> promoter is </w:t>
      </w:r>
      <w:r w:rsidR="00B52ED1">
        <w:rPr>
          <w:sz w:val="22"/>
          <w:szCs w:val="22"/>
        </w:rPr>
        <w:t>placed</w:t>
      </w:r>
      <w:r w:rsidR="00B52ED1" w:rsidRPr="00B52ED1">
        <w:rPr>
          <w:sz w:val="22"/>
          <w:szCs w:val="22"/>
        </w:rPr>
        <w:t xml:space="preserve"> upstream of </w:t>
      </w:r>
      <w:r w:rsidR="00B52ED1">
        <w:rPr>
          <w:sz w:val="22"/>
          <w:szCs w:val="22"/>
        </w:rPr>
        <w:t>DNA that encodes the</w:t>
      </w:r>
      <w:r w:rsidR="00B52ED1" w:rsidRPr="00B52ED1">
        <w:rPr>
          <w:sz w:val="22"/>
          <w:szCs w:val="22"/>
        </w:rPr>
        <w:t xml:space="preserve"> luciferase gene. If the promoter is active, mRNA that codes for the luciferase enzyme is transcribed, then translated. The amount of luciferase produced is measured by adding luciferin, which produces light when the enzyme cleaves it. The more RNA made, the more enzyme, and the brighter the flash of light.</w:t>
      </w:r>
    </w:p>
    <w:p w14:paraId="5616659A" w14:textId="77777777" w:rsidR="00B52ED1" w:rsidRDefault="00B52ED1" w:rsidP="00B52ED1">
      <w:pPr>
        <w:rPr>
          <w:sz w:val="22"/>
          <w:szCs w:val="22"/>
        </w:rPr>
      </w:pPr>
    </w:p>
    <w:p w14:paraId="3CC28E6D" w14:textId="399FE591" w:rsidR="00140706" w:rsidRDefault="00140706" w:rsidP="00140706">
      <w:pPr>
        <w:jc w:val="center"/>
      </w:pPr>
      <w:r>
        <w:rPr>
          <w:noProof/>
        </w:rPr>
        <w:drawing>
          <wp:inline distT="0" distB="0" distL="0" distR="0" wp14:anchorId="4636CCA2" wp14:editId="2056B5A3">
            <wp:extent cx="3437263" cy="3967909"/>
            <wp:effectExtent l="0" t="0" r="4445"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58963" cy="3992959"/>
                    </a:xfrm>
                    <a:prstGeom prst="rect">
                      <a:avLst/>
                    </a:prstGeom>
                  </pic:spPr>
                </pic:pic>
              </a:graphicData>
            </a:graphic>
          </wp:inline>
        </w:drawing>
      </w:r>
      <w:r>
        <w:fldChar w:fldCharType="begin"/>
      </w:r>
      <w:r>
        <w:instrText xml:space="preserve"> INCLUDEPICTURE "https://wakeforest.instructure.com/courses/22234/files/681826/preview" \* MERGEFORMATINET </w:instrText>
      </w:r>
      <w:r>
        <w:fldChar w:fldCharType="end"/>
      </w:r>
    </w:p>
    <w:p w14:paraId="70200F18" w14:textId="77777777" w:rsidR="00B52ED1" w:rsidRPr="00B52ED1" w:rsidRDefault="00B52ED1" w:rsidP="00B52ED1">
      <w:pPr>
        <w:rPr>
          <w:rStyle w:val="Emphasis"/>
          <w:sz w:val="22"/>
          <w:szCs w:val="22"/>
        </w:rPr>
      </w:pPr>
    </w:p>
    <w:p w14:paraId="0EDECA3C" w14:textId="112D1C68" w:rsidR="00140706" w:rsidRPr="00B52ED1" w:rsidRDefault="00140706" w:rsidP="00B52ED1">
      <w:pPr>
        <w:jc w:val="center"/>
        <w:rPr>
          <w:sz w:val="22"/>
          <w:szCs w:val="22"/>
        </w:rPr>
      </w:pPr>
      <w:r w:rsidRPr="00B52ED1">
        <w:rPr>
          <w:rStyle w:val="Emphasis"/>
          <w:sz w:val="22"/>
          <w:szCs w:val="22"/>
        </w:rPr>
        <w:t>Example of a luciferin/luciferase assay</w:t>
      </w:r>
      <w:r w:rsidR="00B52ED1">
        <w:rPr>
          <w:rStyle w:val="Emphasis"/>
          <w:sz w:val="22"/>
          <w:szCs w:val="22"/>
        </w:rPr>
        <w:t>.</w:t>
      </w:r>
    </w:p>
    <w:p w14:paraId="4581B25F" w14:textId="77777777" w:rsidR="009F46C3" w:rsidRDefault="009F46C3" w:rsidP="00B52ED1">
      <w:pPr>
        <w:rPr>
          <w:sz w:val="22"/>
          <w:szCs w:val="22"/>
          <w:u w:val="single"/>
        </w:rPr>
      </w:pPr>
    </w:p>
    <w:p w14:paraId="705F41A4" w14:textId="77777777" w:rsidR="00A82DDB" w:rsidRPr="009F46C3" w:rsidRDefault="00A82DDB">
      <w:pPr>
        <w:rPr>
          <w:b/>
          <w:bCs/>
          <w:i/>
          <w:iCs/>
          <w:sz w:val="22"/>
          <w:szCs w:val="22"/>
        </w:rPr>
      </w:pPr>
      <w:r w:rsidRPr="009F46C3">
        <w:rPr>
          <w:b/>
          <w:bCs/>
          <w:i/>
          <w:iCs/>
          <w:sz w:val="22"/>
          <w:szCs w:val="22"/>
        </w:rPr>
        <w:br w:type="page"/>
      </w:r>
    </w:p>
    <w:p w14:paraId="6BAA68A7" w14:textId="1BE6A6A3" w:rsidR="005E70AA" w:rsidRDefault="002F3FBB" w:rsidP="002F3FBB">
      <w:pPr>
        <w:rPr>
          <w:b/>
          <w:bCs/>
          <w:i/>
          <w:iCs/>
          <w:sz w:val="22"/>
          <w:szCs w:val="22"/>
        </w:rPr>
      </w:pPr>
      <w:r w:rsidRPr="009F46C3">
        <w:rPr>
          <w:b/>
          <w:bCs/>
          <w:i/>
          <w:iCs/>
          <w:sz w:val="22"/>
          <w:szCs w:val="22"/>
        </w:rPr>
        <w:lastRenderedPageBreak/>
        <w:t>Day 2</w:t>
      </w:r>
      <w:r w:rsidR="00834DCA">
        <w:rPr>
          <w:b/>
          <w:bCs/>
          <w:i/>
          <w:iCs/>
          <w:sz w:val="22"/>
          <w:szCs w:val="22"/>
        </w:rPr>
        <w:t xml:space="preserve"> </w:t>
      </w:r>
      <w:r w:rsidR="00D641B3">
        <w:rPr>
          <w:b/>
          <w:bCs/>
          <w:i/>
          <w:iCs/>
          <w:sz w:val="22"/>
          <w:szCs w:val="22"/>
        </w:rPr>
        <w:t xml:space="preserve">In-Class </w:t>
      </w:r>
      <w:r w:rsidR="00834DCA">
        <w:rPr>
          <w:b/>
          <w:bCs/>
          <w:i/>
          <w:iCs/>
          <w:sz w:val="22"/>
          <w:szCs w:val="22"/>
        </w:rPr>
        <w:t>Handout</w:t>
      </w:r>
    </w:p>
    <w:p w14:paraId="7001937A" w14:textId="77777777" w:rsidR="00FF09CD" w:rsidRPr="00FF09CD" w:rsidRDefault="00FF09CD" w:rsidP="002F3FBB">
      <w:pPr>
        <w:rPr>
          <w:sz w:val="22"/>
          <w:szCs w:val="22"/>
        </w:rPr>
      </w:pPr>
    </w:p>
    <w:p w14:paraId="7B64A51A" w14:textId="77777777" w:rsidR="005E70AA" w:rsidRPr="009F46C3" w:rsidRDefault="005E70AA" w:rsidP="005E70AA">
      <w:pPr>
        <w:rPr>
          <w:sz w:val="22"/>
          <w:szCs w:val="22"/>
          <w:u w:val="single"/>
        </w:rPr>
      </w:pPr>
      <w:r w:rsidRPr="009F46C3">
        <w:rPr>
          <w:sz w:val="22"/>
          <w:szCs w:val="22"/>
          <w:u w:val="single"/>
        </w:rPr>
        <w:t xml:space="preserve">Your Team’s Goals </w:t>
      </w:r>
      <w:proofErr w:type="gramStart"/>
      <w:r w:rsidRPr="009F46C3">
        <w:rPr>
          <w:sz w:val="22"/>
          <w:szCs w:val="22"/>
          <w:u w:val="single"/>
        </w:rPr>
        <w:t>For</w:t>
      </w:r>
      <w:proofErr w:type="gramEnd"/>
      <w:r w:rsidRPr="009F46C3">
        <w:rPr>
          <w:sz w:val="22"/>
          <w:szCs w:val="22"/>
          <w:u w:val="single"/>
        </w:rPr>
        <w:t xml:space="preserve"> Day </w:t>
      </w:r>
      <w:r>
        <w:rPr>
          <w:sz w:val="22"/>
          <w:szCs w:val="22"/>
          <w:u w:val="single"/>
        </w:rPr>
        <w:t>2</w:t>
      </w:r>
    </w:p>
    <w:p w14:paraId="5F1ED167" w14:textId="77777777" w:rsidR="005E70AA" w:rsidRDefault="005E70AA" w:rsidP="005E70AA">
      <w:pPr>
        <w:rPr>
          <w:sz w:val="22"/>
          <w:szCs w:val="22"/>
        </w:rPr>
      </w:pPr>
      <w:r w:rsidRPr="009F46C3">
        <w:rPr>
          <w:sz w:val="22"/>
          <w:szCs w:val="22"/>
        </w:rPr>
        <w:t xml:space="preserve">Use </w:t>
      </w:r>
      <w:r>
        <w:rPr>
          <w:sz w:val="22"/>
          <w:szCs w:val="22"/>
        </w:rPr>
        <w:t>the promoter</w:t>
      </w:r>
      <w:r w:rsidRPr="009F46C3">
        <w:rPr>
          <w:sz w:val="22"/>
          <w:szCs w:val="22"/>
        </w:rPr>
        <w:t xml:space="preserve">/luciferase expression assay data to work out how </w:t>
      </w:r>
      <w:r>
        <w:rPr>
          <w:sz w:val="22"/>
          <w:szCs w:val="22"/>
        </w:rPr>
        <w:t>the</w:t>
      </w:r>
      <w:r w:rsidRPr="009F46C3">
        <w:rPr>
          <w:sz w:val="22"/>
          <w:szCs w:val="22"/>
        </w:rPr>
        <w:t xml:space="preserve"> transcription factors</w:t>
      </w:r>
      <w:r>
        <w:rPr>
          <w:sz w:val="22"/>
          <w:szCs w:val="22"/>
        </w:rPr>
        <w:t xml:space="preserve"> that you identified the first day of this case work together to</w:t>
      </w:r>
      <w:r w:rsidRPr="009F46C3">
        <w:rPr>
          <w:sz w:val="22"/>
          <w:szCs w:val="22"/>
        </w:rPr>
        <w:t xml:space="preserve"> regulate this gene</w:t>
      </w:r>
      <w:r>
        <w:rPr>
          <w:sz w:val="22"/>
          <w:szCs w:val="22"/>
        </w:rPr>
        <w:t>. Specifically:</w:t>
      </w:r>
    </w:p>
    <w:p w14:paraId="3C54391B" w14:textId="77777777" w:rsidR="005E70AA" w:rsidRDefault="005E70AA" w:rsidP="005E70AA">
      <w:pPr>
        <w:pStyle w:val="ListParagraph"/>
        <w:numPr>
          <w:ilvl w:val="0"/>
          <w:numId w:val="10"/>
        </w:numPr>
        <w:rPr>
          <w:sz w:val="22"/>
          <w:szCs w:val="22"/>
        </w:rPr>
      </w:pPr>
      <w:r>
        <w:rPr>
          <w:sz w:val="22"/>
          <w:szCs w:val="22"/>
        </w:rPr>
        <w:t>W</w:t>
      </w:r>
      <w:r w:rsidRPr="009F46C3">
        <w:rPr>
          <w:sz w:val="22"/>
          <w:szCs w:val="22"/>
        </w:rPr>
        <w:t xml:space="preserve">hich cells in the cardiovascular system </w:t>
      </w:r>
      <w:r>
        <w:rPr>
          <w:sz w:val="22"/>
          <w:szCs w:val="22"/>
        </w:rPr>
        <w:t>have</w:t>
      </w:r>
      <w:r w:rsidRPr="009F46C3">
        <w:rPr>
          <w:sz w:val="22"/>
          <w:szCs w:val="22"/>
        </w:rPr>
        <w:t xml:space="preserve"> the highest levels of BHMA9 </w:t>
      </w:r>
      <w:r>
        <w:rPr>
          <w:sz w:val="22"/>
          <w:szCs w:val="22"/>
        </w:rPr>
        <w:t>promoter activity?</w:t>
      </w:r>
    </w:p>
    <w:p w14:paraId="061F8EBD" w14:textId="77777777" w:rsidR="005E70AA" w:rsidRDefault="005E70AA" w:rsidP="005E70AA">
      <w:pPr>
        <w:pStyle w:val="ListParagraph"/>
        <w:numPr>
          <w:ilvl w:val="0"/>
          <w:numId w:val="10"/>
        </w:numPr>
        <w:rPr>
          <w:sz w:val="22"/>
          <w:szCs w:val="22"/>
        </w:rPr>
      </w:pPr>
      <w:r>
        <w:rPr>
          <w:sz w:val="22"/>
          <w:szCs w:val="22"/>
        </w:rPr>
        <w:t>How could cells in the cardiovascular system control which cells do or do not produce BHMA9 mRNAs?</w:t>
      </w:r>
    </w:p>
    <w:p w14:paraId="03B3988B" w14:textId="77777777" w:rsidR="005E70AA" w:rsidRPr="00F61F45" w:rsidRDefault="005E70AA" w:rsidP="005E70AA">
      <w:pPr>
        <w:pStyle w:val="ListParagraph"/>
        <w:numPr>
          <w:ilvl w:val="0"/>
          <w:numId w:val="10"/>
        </w:numPr>
        <w:rPr>
          <w:sz w:val="22"/>
          <w:szCs w:val="22"/>
        </w:rPr>
      </w:pPr>
      <w:r>
        <w:rPr>
          <w:sz w:val="22"/>
          <w:szCs w:val="22"/>
        </w:rPr>
        <w:t>Is the organization of the transcription factor binding sites along the DNA important?</w:t>
      </w:r>
      <w:r w:rsidRPr="00F61F45">
        <w:rPr>
          <w:sz w:val="22"/>
          <w:szCs w:val="22"/>
        </w:rPr>
        <w:t xml:space="preserve"> </w:t>
      </w:r>
      <w:r>
        <w:rPr>
          <w:sz w:val="22"/>
          <w:szCs w:val="22"/>
        </w:rPr>
        <w:t>How do you think they are interacting with each other?</w:t>
      </w:r>
    </w:p>
    <w:p w14:paraId="0CA6F07D" w14:textId="1BEFC299" w:rsidR="005E70AA" w:rsidRPr="00FF09CD" w:rsidRDefault="005E70AA" w:rsidP="002F3FBB">
      <w:pPr>
        <w:rPr>
          <w:sz w:val="22"/>
          <w:szCs w:val="22"/>
        </w:rPr>
      </w:pPr>
    </w:p>
    <w:p w14:paraId="5809209A" w14:textId="77777777" w:rsidR="005E70AA" w:rsidRPr="00FF09CD" w:rsidRDefault="005E70AA" w:rsidP="002F3FBB">
      <w:pPr>
        <w:rPr>
          <w:sz w:val="22"/>
          <w:szCs w:val="22"/>
        </w:rPr>
      </w:pPr>
    </w:p>
    <w:p w14:paraId="339D8273" w14:textId="47340208" w:rsidR="002F3FBB" w:rsidRPr="009F46C3" w:rsidRDefault="00672043" w:rsidP="002F3FBB">
      <w:pPr>
        <w:rPr>
          <w:sz w:val="22"/>
          <w:szCs w:val="22"/>
          <w:u w:val="single"/>
        </w:rPr>
      </w:pPr>
      <w:r w:rsidRPr="009F46C3">
        <w:rPr>
          <w:sz w:val="22"/>
          <w:szCs w:val="22"/>
          <w:u w:val="single"/>
        </w:rPr>
        <w:t xml:space="preserve">Directed Mutation + </w:t>
      </w:r>
      <w:r w:rsidR="002F3FBB" w:rsidRPr="009F46C3">
        <w:rPr>
          <w:sz w:val="22"/>
          <w:szCs w:val="22"/>
          <w:u w:val="single"/>
        </w:rPr>
        <w:t>Luciferase Expression Assays</w:t>
      </w:r>
    </w:p>
    <w:p w14:paraId="20FF1C9E" w14:textId="69A768FA" w:rsidR="00BC087D" w:rsidRDefault="00BC087D" w:rsidP="00FF09CD">
      <w:r w:rsidRPr="00BC087D">
        <w:rPr>
          <w:sz w:val="22"/>
          <w:szCs w:val="22"/>
        </w:rPr>
        <w:t>The figure below shows the initial BHMA9 promoter fused to the luciferase reporter. Below the “wild type” promoter/reporter are a series of mutated versions that have shorter and shorter pieces of the whole promoter</w:t>
      </w:r>
      <w:r w:rsidR="00FF09CD">
        <w:rPr>
          <w:sz w:val="22"/>
          <w:szCs w:val="22"/>
        </w:rPr>
        <w:t>.</w:t>
      </w:r>
    </w:p>
    <w:p w14:paraId="41EA7567" w14:textId="77777777" w:rsidR="00840E50" w:rsidRDefault="00840E50" w:rsidP="00840E50">
      <w:r>
        <w:rPr>
          <w:noProof/>
        </w:rPr>
        <w:drawing>
          <wp:inline distT="0" distB="0" distL="0" distR="0" wp14:anchorId="54C4935C" wp14:editId="1DD9BA7A">
            <wp:extent cx="6297276" cy="4054208"/>
            <wp:effectExtent l="0" t="0" r="254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06373" cy="4060065"/>
                    </a:xfrm>
                    <a:prstGeom prst="rect">
                      <a:avLst/>
                    </a:prstGeom>
                  </pic:spPr>
                </pic:pic>
              </a:graphicData>
            </a:graphic>
          </wp:inline>
        </w:drawing>
      </w:r>
    </w:p>
    <w:p w14:paraId="3618DB70" w14:textId="77777777" w:rsidR="00763DE5" w:rsidRDefault="00763DE5" w:rsidP="00FF09CD">
      <w:pPr>
        <w:rPr>
          <w:sz w:val="22"/>
          <w:szCs w:val="22"/>
        </w:rPr>
      </w:pPr>
    </w:p>
    <w:p w14:paraId="11830C78" w14:textId="77777777" w:rsidR="00763DE5" w:rsidRDefault="00763DE5" w:rsidP="00FF09CD">
      <w:pPr>
        <w:rPr>
          <w:sz w:val="22"/>
          <w:szCs w:val="22"/>
        </w:rPr>
      </w:pPr>
    </w:p>
    <w:p w14:paraId="570FF99A" w14:textId="77777777" w:rsidR="00763DE5" w:rsidRDefault="00763DE5">
      <w:pPr>
        <w:rPr>
          <w:sz w:val="22"/>
          <w:szCs w:val="22"/>
        </w:rPr>
      </w:pPr>
      <w:r>
        <w:rPr>
          <w:sz w:val="22"/>
          <w:szCs w:val="22"/>
        </w:rPr>
        <w:br w:type="page"/>
      </w:r>
    </w:p>
    <w:p w14:paraId="44D3A77F" w14:textId="4BC170C4" w:rsidR="00FF09CD" w:rsidRDefault="00FF09CD" w:rsidP="00FF09CD">
      <w:pPr>
        <w:rPr>
          <w:sz w:val="22"/>
          <w:szCs w:val="22"/>
        </w:rPr>
      </w:pPr>
      <w:r>
        <w:rPr>
          <w:sz w:val="22"/>
          <w:szCs w:val="22"/>
        </w:rPr>
        <w:lastRenderedPageBreak/>
        <w:t>Each promoter/reporter construct shown about was inserted into each of the following cell types, and the levels of luciferase expression measured using a standard assay.</w:t>
      </w:r>
    </w:p>
    <w:p w14:paraId="06CD906D" w14:textId="77777777" w:rsidR="00FF09CD" w:rsidRDefault="00FF09CD" w:rsidP="00FF09CD">
      <w:pPr>
        <w:pStyle w:val="ListParagraph"/>
        <w:numPr>
          <w:ilvl w:val="0"/>
          <w:numId w:val="8"/>
        </w:numPr>
        <w:rPr>
          <w:sz w:val="22"/>
          <w:szCs w:val="22"/>
        </w:rPr>
      </w:pPr>
      <w:r>
        <w:rPr>
          <w:sz w:val="22"/>
          <w:szCs w:val="22"/>
        </w:rPr>
        <w:t>Arterial endothelial cells</w:t>
      </w:r>
    </w:p>
    <w:p w14:paraId="172A5E8C" w14:textId="77777777" w:rsidR="00FF09CD" w:rsidRDefault="00FF09CD" w:rsidP="00FF09CD">
      <w:pPr>
        <w:pStyle w:val="ListParagraph"/>
        <w:numPr>
          <w:ilvl w:val="0"/>
          <w:numId w:val="8"/>
        </w:numPr>
        <w:rPr>
          <w:sz w:val="22"/>
          <w:szCs w:val="22"/>
        </w:rPr>
      </w:pPr>
      <w:r>
        <w:rPr>
          <w:sz w:val="22"/>
          <w:szCs w:val="22"/>
        </w:rPr>
        <w:t>Cardiac myocytes</w:t>
      </w:r>
    </w:p>
    <w:p w14:paraId="4F79D622" w14:textId="77777777" w:rsidR="00FF09CD" w:rsidRDefault="00FF09CD" w:rsidP="00FF09CD">
      <w:pPr>
        <w:pStyle w:val="ListParagraph"/>
        <w:numPr>
          <w:ilvl w:val="0"/>
          <w:numId w:val="8"/>
        </w:numPr>
        <w:rPr>
          <w:sz w:val="22"/>
          <w:szCs w:val="22"/>
        </w:rPr>
      </w:pPr>
      <w:r>
        <w:rPr>
          <w:sz w:val="22"/>
          <w:szCs w:val="22"/>
        </w:rPr>
        <w:t>Vascular smooth myocytes</w:t>
      </w:r>
    </w:p>
    <w:p w14:paraId="1018B5D0" w14:textId="77777777" w:rsidR="00FF09CD" w:rsidRDefault="00FF09CD" w:rsidP="00FF09CD">
      <w:pPr>
        <w:pStyle w:val="ListParagraph"/>
        <w:numPr>
          <w:ilvl w:val="0"/>
          <w:numId w:val="8"/>
        </w:numPr>
        <w:rPr>
          <w:sz w:val="22"/>
          <w:szCs w:val="22"/>
        </w:rPr>
      </w:pPr>
      <w:r>
        <w:rPr>
          <w:sz w:val="22"/>
          <w:szCs w:val="22"/>
        </w:rPr>
        <w:t>Vascular sheath fibroblasts</w:t>
      </w:r>
    </w:p>
    <w:p w14:paraId="1F03AFC7" w14:textId="77777777" w:rsidR="00FF09CD" w:rsidRPr="00BC087D" w:rsidRDefault="00FF09CD" w:rsidP="00FF09CD">
      <w:pPr>
        <w:pStyle w:val="ListParagraph"/>
        <w:numPr>
          <w:ilvl w:val="0"/>
          <w:numId w:val="8"/>
        </w:numPr>
        <w:rPr>
          <w:sz w:val="22"/>
          <w:szCs w:val="22"/>
        </w:rPr>
      </w:pPr>
      <w:r>
        <w:rPr>
          <w:sz w:val="22"/>
          <w:szCs w:val="22"/>
        </w:rPr>
        <w:t xml:space="preserve">Human epithelial stem cells </w:t>
      </w:r>
    </w:p>
    <w:p w14:paraId="20FDDEFE" w14:textId="395E0F59" w:rsidR="00BC087D" w:rsidRPr="00763DE5" w:rsidRDefault="00BC087D"/>
    <w:p w14:paraId="687F9DA0" w14:textId="77777777" w:rsidR="00763DE5" w:rsidRPr="00763DE5" w:rsidRDefault="00763DE5"/>
    <w:p w14:paraId="4B25DD99" w14:textId="3E6DC344" w:rsidR="00840E50" w:rsidRPr="00BC087D" w:rsidRDefault="00840E50" w:rsidP="00840E50">
      <w:pPr>
        <w:rPr>
          <w:sz w:val="22"/>
          <w:szCs w:val="22"/>
          <w:u w:val="single"/>
        </w:rPr>
      </w:pPr>
      <w:r w:rsidRPr="00BC087D">
        <w:rPr>
          <w:sz w:val="22"/>
          <w:szCs w:val="22"/>
          <w:u w:val="single"/>
        </w:rPr>
        <w:t>Observed Results</w:t>
      </w:r>
      <w:r w:rsidR="00BC087D">
        <w:rPr>
          <w:sz w:val="22"/>
          <w:szCs w:val="22"/>
          <w:u w:val="single"/>
        </w:rPr>
        <w:t xml:space="preserve"> of Reporter Expression Assay</w:t>
      </w:r>
    </w:p>
    <w:p w14:paraId="06B30DBA" w14:textId="77777777" w:rsidR="00840E50" w:rsidRDefault="00840E50" w:rsidP="00840E50"/>
    <w:tbl>
      <w:tblPr>
        <w:tblStyle w:val="TableGrid"/>
        <w:tblW w:w="9715" w:type="dxa"/>
        <w:tblLook w:val="04A0" w:firstRow="1" w:lastRow="0" w:firstColumn="1" w:lastColumn="0" w:noHBand="0" w:noVBand="1"/>
      </w:tblPr>
      <w:tblGrid>
        <w:gridCol w:w="3145"/>
        <w:gridCol w:w="1314"/>
        <w:gridCol w:w="1314"/>
        <w:gridCol w:w="1314"/>
        <w:gridCol w:w="1314"/>
        <w:gridCol w:w="1314"/>
      </w:tblGrid>
      <w:tr w:rsidR="00840E50" w:rsidRPr="007F16B6" w14:paraId="7EC9A668" w14:textId="77777777" w:rsidTr="00840E50">
        <w:tc>
          <w:tcPr>
            <w:tcW w:w="3145" w:type="dxa"/>
          </w:tcPr>
          <w:p w14:paraId="1E225590" w14:textId="77777777" w:rsidR="00840E50" w:rsidRPr="007F724E" w:rsidRDefault="00840E50" w:rsidP="00840E50">
            <w:pPr>
              <w:rPr>
                <w:b/>
                <w:bCs/>
                <w:sz w:val="22"/>
                <w:szCs w:val="22"/>
              </w:rPr>
            </w:pPr>
          </w:p>
        </w:tc>
        <w:tc>
          <w:tcPr>
            <w:tcW w:w="6570" w:type="dxa"/>
            <w:gridSpan w:val="5"/>
          </w:tcPr>
          <w:p w14:paraId="2639499C" w14:textId="310EB357" w:rsidR="00840E50" w:rsidRPr="007F724E" w:rsidRDefault="00840E50" w:rsidP="00840E50">
            <w:pPr>
              <w:jc w:val="center"/>
              <w:rPr>
                <w:b/>
                <w:bCs/>
                <w:sz w:val="22"/>
                <w:szCs w:val="22"/>
              </w:rPr>
            </w:pPr>
            <w:r w:rsidRPr="007F724E">
              <w:rPr>
                <w:b/>
                <w:bCs/>
                <w:sz w:val="22"/>
                <w:szCs w:val="22"/>
              </w:rPr>
              <w:t xml:space="preserve">Relative Luciferase </w:t>
            </w:r>
            <w:r>
              <w:rPr>
                <w:b/>
                <w:bCs/>
                <w:sz w:val="22"/>
                <w:szCs w:val="22"/>
              </w:rPr>
              <w:t>Activity in Different Cell Types</w:t>
            </w:r>
            <w:r w:rsidRPr="007F724E">
              <w:rPr>
                <w:sz w:val="22"/>
                <w:szCs w:val="22"/>
              </w:rPr>
              <w:t xml:space="preserve"> (</w:t>
            </w:r>
            <m:oMath>
              <m:acc>
                <m:accPr>
                  <m:chr m:val="̅"/>
                  <m:ctrlPr>
                    <w:rPr>
                      <w:rFonts w:ascii="Cambria Math" w:hAnsi="Cambria Math"/>
                      <w:iCs/>
                      <w:sz w:val="22"/>
                      <w:szCs w:val="22"/>
                    </w:rPr>
                  </m:ctrlPr>
                </m:accPr>
                <m:e>
                  <m:r>
                    <m:rPr>
                      <m:sty m:val="p"/>
                    </m:rPr>
                    <w:rPr>
                      <w:rFonts w:ascii="Cambria Math" w:hAnsi="Cambria Math"/>
                      <w:sz w:val="22"/>
                      <w:szCs w:val="22"/>
                    </w:rPr>
                    <m:t>x</m:t>
                  </m:r>
                </m:e>
              </m:acc>
            </m:oMath>
            <w:r>
              <w:rPr>
                <w:rFonts w:eastAsiaTheme="minorEastAsia"/>
                <w:sz w:val="22"/>
                <w:szCs w:val="22"/>
              </w:rPr>
              <w:t xml:space="preserve">, </w:t>
            </w:r>
            <w:r w:rsidRPr="007F724E">
              <w:rPr>
                <w:sz w:val="22"/>
                <w:szCs w:val="22"/>
              </w:rPr>
              <w:t>n=5</w:t>
            </w:r>
            <w:r>
              <w:rPr>
                <w:sz w:val="22"/>
                <w:szCs w:val="22"/>
              </w:rPr>
              <w:t xml:space="preserve"> </w:t>
            </w:r>
            <w:proofErr w:type="gramStart"/>
            <w:r>
              <w:rPr>
                <w:sz w:val="22"/>
                <w:szCs w:val="22"/>
              </w:rPr>
              <w:t>trials</w:t>
            </w:r>
            <w:r w:rsidRPr="007F724E">
              <w:rPr>
                <w:sz w:val="22"/>
                <w:szCs w:val="22"/>
              </w:rPr>
              <w:t>)</w:t>
            </w:r>
            <w:r>
              <w:rPr>
                <w:sz w:val="22"/>
                <w:szCs w:val="22"/>
              </w:rPr>
              <w:t>*</w:t>
            </w:r>
            <w:proofErr w:type="gramEnd"/>
          </w:p>
        </w:tc>
      </w:tr>
      <w:tr w:rsidR="00840E50" w:rsidRPr="007F16B6" w14:paraId="5491EA39" w14:textId="77777777" w:rsidTr="00840E50">
        <w:tc>
          <w:tcPr>
            <w:tcW w:w="3145" w:type="dxa"/>
            <w:vAlign w:val="center"/>
          </w:tcPr>
          <w:p w14:paraId="1901E197" w14:textId="77777777" w:rsidR="00840E50" w:rsidRPr="007F724E" w:rsidRDefault="00840E50" w:rsidP="00840E50">
            <w:pPr>
              <w:jc w:val="center"/>
              <w:rPr>
                <w:b/>
                <w:bCs/>
                <w:sz w:val="22"/>
                <w:szCs w:val="22"/>
              </w:rPr>
            </w:pPr>
            <w:r w:rsidRPr="007F724E">
              <w:rPr>
                <w:b/>
                <w:bCs/>
                <w:sz w:val="22"/>
                <w:szCs w:val="22"/>
              </w:rPr>
              <w:t>Promoter Fragment Used</w:t>
            </w:r>
          </w:p>
        </w:tc>
        <w:tc>
          <w:tcPr>
            <w:tcW w:w="1314" w:type="dxa"/>
            <w:vAlign w:val="center"/>
          </w:tcPr>
          <w:p w14:paraId="7838106E" w14:textId="77777777" w:rsidR="00840E50" w:rsidRPr="00E26F76" w:rsidRDefault="00840E50" w:rsidP="00840E50">
            <w:pPr>
              <w:jc w:val="center"/>
              <w:rPr>
                <w:i/>
                <w:iCs/>
                <w:sz w:val="21"/>
                <w:szCs w:val="21"/>
              </w:rPr>
            </w:pPr>
            <w:r w:rsidRPr="00E26F76">
              <w:rPr>
                <w:i/>
                <w:iCs/>
                <w:sz w:val="21"/>
                <w:szCs w:val="21"/>
              </w:rPr>
              <w:t>Endotheli</w:t>
            </w:r>
            <w:r>
              <w:rPr>
                <w:i/>
                <w:iCs/>
                <w:sz w:val="21"/>
                <w:szCs w:val="21"/>
              </w:rPr>
              <w:t>al cells</w:t>
            </w:r>
          </w:p>
        </w:tc>
        <w:tc>
          <w:tcPr>
            <w:tcW w:w="1314" w:type="dxa"/>
            <w:vAlign w:val="center"/>
          </w:tcPr>
          <w:p w14:paraId="19DB3D1B" w14:textId="77777777" w:rsidR="00840E50" w:rsidRPr="00E26F76" w:rsidRDefault="00840E50" w:rsidP="00840E50">
            <w:pPr>
              <w:jc w:val="center"/>
              <w:rPr>
                <w:i/>
                <w:iCs/>
                <w:sz w:val="21"/>
                <w:szCs w:val="21"/>
              </w:rPr>
            </w:pPr>
            <w:r w:rsidRPr="00E26F76">
              <w:rPr>
                <w:i/>
                <w:iCs/>
                <w:sz w:val="21"/>
                <w:szCs w:val="21"/>
              </w:rPr>
              <w:t>Cardi</w:t>
            </w:r>
            <w:r>
              <w:rPr>
                <w:i/>
                <w:iCs/>
                <w:sz w:val="21"/>
                <w:szCs w:val="21"/>
              </w:rPr>
              <w:t xml:space="preserve">ac </w:t>
            </w:r>
            <w:r w:rsidRPr="00E26F76">
              <w:rPr>
                <w:i/>
                <w:iCs/>
                <w:sz w:val="21"/>
                <w:szCs w:val="21"/>
              </w:rPr>
              <w:t>myocyte</w:t>
            </w:r>
            <w:r>
              <w:rPr>
                <w:i/>
                <w:iCs/>
                <w:sz w:val="21"/>
                <w:szCs w:val="21"/>
              </w:rPr>
              <w:t>s</w:t>
            </w:r>
          </w:p>
        </w:tc>
        <w:tc>
          <w:tcPr>
            <w:tcW w:w="1314" w:type="dxa"/>
            <w:vAlign w:val="center"/>
          </w:tcPr>
          <w:p w14:paraId="0AC3F314" w14:textId="77777777" w:rsidR="00840E50" w:rsidRPr="00E26F76" w:rsidRDefault="00840E50" w:rsidP="00840E50">
            <w:pPr>
              <w:jc w:val="center"/>
              <w:rPr>
                <w:i/>
                <w:iCs/>
                <w:sz w:val="21"/>
                <w:szCs w:val="21"/>
              </w:rPr>
            </w:pPr>
            <w:r w:rsidRPr="00E26F76">
              <w:rPr>
                <w:i/>
                <w:iCs/>
                <w:sz w:val="21"/>
                <w:szCs w:val="21"/>
              </w:rPr>
              <w:t>Smo</w:t>
            </w:r>
            <w:r>
              <w:rPr>
                <w:i/>
                <w:iCs/>
                <w:sz w:val="21"/>
                <w:szCs w:val="21"/>
              </w:rPr>
              <w:t>o</w:t>
            </w:r>
            <w:r w:rsidRPr="00E26F76">
              <w:rPr>
                <w:i/>
                <w:iCs/>
                <w:sz w:val="21"/>
                <w:szCs w:val="21"/>
              </w:rPr>
              <w:t>th myocyte</w:t>
            </w:r>
            <w:r>
              <w:rPr>
                <w:i/>
                <w:iCs/>
                <w:sz w:val="21"/>
                <w:szCs w:val="21"/>
              </w:rPr>
              <w:t>s</w:t>
            </w:r>
          </w:p>
        </w:tc>
        <w:tc>
          <w:tcPr>
            <w:tcW w:w="1314" w:type="dxa"/>
            <w:vAlign w:val="center"/>
          </w:tcPr>
          <w:p w14:paraId="1A50F792" w14:textId="77777777" w:rsidR="00840E50" w:rsidRPr="00E26F76" w:rsidRDefault="00840E50" w:rsidP="00840E50">
            <w:pPr>
              <w:jc w:val="center"/>
              <w:rPr>
                <w:i/>
                <w:iCs/>
                <w:sz w:val="21"/>
                <w:szCs w:val="21"/>
              </w:rPr>
            </w:pPr>
            <w:r w:rsidRPr="00E26F76">
              <w:rPr>
                <w:i/>
                <w:iCs/>
                <w:sz w:val="21"/>
                <w:szCs w:val="21"/>
              </w:rPr>
              <w:t>Fibroblasts</w:t>
            </w:r>
          </w:p>
        </w:tc>
        <w:tc>
          <w:tcPr>
            <w:tcW w:w="1314" w:type="dxa"/>
            <w:vAlign w:val="center"/>
          </w:tcPr>
          <w:p w14:paraId="2F366372" w14:textId="77777777" w:rsidR="00840E50" w:rsidRPr="00E26F76" w:rsidRDefault="00840E50" w:rsidP="00840E50">
            <w:pPr>
              <w:jc w:val="center"/>
              <w:rPr>
                <w:i/>
                <w:iCs/>
                <w:sz w:val="21"/>
                <w:szCs w:val="21"/>
              </w:rPr>
            </w:pPr>
            <w:r w:rsidRPr="00E26F76">
              <w:rPr>
                <w:i/>
                <w:iCs/>
                <w:sz w:val="21"/>
                <w:szCs w:val="21"/>
              </w:rPr>
              <w:t>Stem</w:t>
            </w:r>
            <w:r>
              <w:rPr>
                <w:i/>
                <w:iCs/>
                <w:sz w:val="21"/>
                <w:szCs w:val="21"/>
              </w:rPr>
              <w:t xml:space="preserve"> cells</w:t>
            </w:r>
          </w:p>
        </w:tc>
      </w:tr>
      <w:tr w:rsidR="00840E50" w:rsidRPr="007F16B6" w14:paraId="4D836F2E" w14:textId="77777777" w:rsidTr="00840E50">
        <w:tc>
          <w:tcPr>
            <w:tcW w:w="3145" w:type="dxa"/>
            <w:shd w:val="clear" w:color="auto" w:fill="FFF2CC" w:themeFill="accent4" w:themeFillTint="33"/>
          </w:tcPr>
          <w:p w14:paraId="7CD3766D" w14:textId="77777777" w:rsidR="00840E50" w:rsidRPr="007F724E" w:rsidRDefault="00840E50" w:rsidP="00840E50">
            <w:pPr>
              <w:rPr>
                <w:b/>
                <w:bCs/>
                <w:sz w:val="22"/>
                <w:szCs w:val="22"/>
              </w:rPr>
            </w:pPr>
            <w:r w:rsidRPr="007F724E">
              <w:rPr>
                <w:sz w:val="22"/>
                <w:szCs w:val="22"/>
              </w:rPr>
              <w:t>-2300 to +200n</w:t>
            </w:r>
            <w:r>
              <w:rPr>
                <w:sz w:val="22"/>
                <w:szCs w:val="22"/>
              </w:rPr>
              <w:t>t (wild type)</w:t>
            </w:r>
          </w:p>
        </w:tc>
        <w:tc>
          <w:tcPr>
            <w:tcW w:w="1314" w:type="dxa"/>
            <w:shd w:val="clear" w:color="auto" w:fill="FFF2CC" w:themeFill="accent4" w:themeFillTint="33"/>
          </w:tcPr>
          <w:p w14:paraId="57733F1D" w14:textId="041014BE" w:rsidR="00840E50" w:rsidRPr="007F724E" w:rsidRDefault="00BD6397" w:rsidP="00840E50">
            <w:pPr>
              <w:jc w:val="center"/>
              <w:rPr>
                <w:i/>
                <w:iCs/>
                <w:sz w:val="22"/>
                <w:szCs w:val="22"/>
              </w:rPr>
            </w:pPr>
            <w:r>
              <w:rPr>
                <w:sz w:val="22"/>
                <w:szCs w:val="22"/>
              </w:rPr>
              <w:t>36</w:t>
            </w:r>
            <w:r w:rsidR="00FF09CD">
              <w:rPr>
                <w:sz w:val="22"/>
                <w:szCs w:val="22"/>
              </w:rPr>
              <w:t xml:space="preserve">.3 </w:t>
            </w:r>
          </w:p>
        </w:tc>
        <w:tc>
          <w:tcPr>
            <w:tcW w:w="1314" w:type="dxa"/>
            <w:shd w:val="clear" w:color="auto" w:fill="FFF2CC" w:themeFill="accent4" w:themeFillTint="33"/>
          </w:tcPr>
          <w:p w14:paraId="7B491DC3" w14:textId="35231BAF" w:rsidR="00840E50" w:rsidRPr="007F724E" w:rsidRDefault="00840E50" w:rsidP="00840E50">
            <w:pPr>
              <w:jc w:val="center"/>
              <w:rPr>
                <w:i/>
                <w:iCs/>
                <w:sz w:val="22"/>
                <w:szCs w:val="22"/>
              </w:rPr>
            </w:pPr>
            <w:r w:rsidRPr="007F724E">
              <w:rPr>
                <w:sz w:val="22"/>
                <w:szCs w:val="22"/>
              </w:rPr>
              <w:t>44</w:t>
            </w:r>
            <w:r w:rsidR="00FF09CD">
              <w:rPr>
                <w:sz w:val="22"/>
                <w:szCs w:val="22"/>
              </w:rPr>
              <w:t>.8</w:t>
            </w:r>
          </w:p>
        </w:tc>
        <w:tc>
          <w:tcPr>
            <w:tcW w:w="1314" w:type="dxa"/>
            <w:shd w:val="clear" w:color="auto" w:fill="FFF2CC" w:themeFill="accent4" w:themeFillTint="33"/>
          </w:tcPr>
          <w:p w14:paraId="3F07C710" w14:textId="4F0BD2FF" w:rsidR="00840E50" w:rsidRPr="007F724E" w:rsidRDefault="00840E50" w:rsidP="00840E50">
            <w:pPr>
              <w:jc w:val="center"/>
              <w:rPr>
                <w:i/>
                <w:iCs/>
                <w:sz w:val="22"/>
                <w:szCs w:val="22"/>
              </w:rPr>
            </w:pPr>
            <w:r w:rsidRPr="007F724E">
              <w:rPr>
                <w:sz w:val="22"/>
                <w:szCs w:val="22"/>
              </w:rPr>
              <w:t>28</w:t>
            </w:r>
            <w:r w:rsidR="00FF09CD">
              <w:rPr>
                <w:sz w:val="22"/>
                <w:szCs w:val="22"/>
              </w:rPr>
              <w:t>.4</w:t>
            </w:r>
          </w:p>
        </w:tc>
        <w:tc>
          <w:tcPr>
            <w:tcW w:w="1314" w:type="dxa"/>
            <w:shd w:val="clear" w:color="auto" w:fill="FFF2CC" w:themeFill="accent4" w:themeFillTint="33"/>
          </w:tcPr>
          <w:p w14:paraId="286C8928" w14:textId="0801FE71" w:rsidR="00840E50" w:rsidRPr="007F724E" w:rsidRDefault="00840E50" w:rsidP="00840E50">
            <w:pPr>
              <w:jc w:val="center"/>
              <w:rPr>
                <w:i/>
                <w:iCs/>
                <w:sz w:val="22"/>
                <w:szCs w:val="22"/>
              </w:rPr>
            </w:pPr>
            <w:r w:rsidRPr="007F724E">
              <w:rPr>
                <w:sz w:val="22"/>
                <w:szCs w:val="22"/>
              </w:rPr>
              <w:t>3</w:t>
            </w:r>
            <w:r w:rsidR="00FF09CD">
              <w:rPr>
                <w:sz w:val="22"/>
                <w:szCs w:val="22"/>
              </w:rPr>
              <w:t>.3</w:t>
            </w:r>
          </w:p>
        </w:tc>
        <w:tc>
          <w:tcPr>
            <w:tcW w:w="1314" w:type="dxa"/>
            <w:shd w:val="clear" w:color="auto" w:fill="FFF2CC" w:themeFill="accent4" w:themeFillTint="33"/>
          </w:tcPr>
          <w:p w14:paraId="66D67CED" w14:textId="7696FE21" w:rsidR="00840E50" w:rsidRPr="007F724E" w:rsidRDefault="00840E50" w:rsidP="00840E50">
            <w:pPr>
              <w:jc w:val="center"/>
              <w:rPr>
                <w:i/>
                <w:iCs/>
                <w:sz w:val="22"/>
                <w:szCs w:val="22"/>
              </w:rPr>
            </w:pPr>
            <w:r w:rsidRPr="007F724E">
              <w:rPr>
                <w:sz w:val="22"/>
                <w:szCs w:val="22"/>
              </w:rPr>
              <w:t>2</w:t>
            </w:r>
            <w:r w:rsidR="00FF09CD">
              <w:rPr>
                <w:sz w:val="22"/>
                <w:szCs w:val="22"/>
              </w:rPr>
              <w:t>.3</w:t>
            </w:r>
          </w:p>
        </w:tc>
      </w:tr>
      <w:tr w:rsidR="00840E50" w14:paraId="1FF8A09B" w14:textId="77777777" w:rsidTr="00840E50">
        <w:tc>
          <w:tcPr>
            <w:tcW w:w="3145" w:type="dxa"/>
          </w:tcPr>
          <w:p w14:paraId="464D24CE" w14:textId="77777777" w:rsidR="00840E50" w:rsidRPr="007F724E" w:rsidRDefault="00840E50" w:rsidP="00840E50">
            <w:pPr>
              <w:rPr>
                <w:sz w:val="22"/>
                <w:szCs w:val="22"/>
              </w:rPr>
            </w:pPr>
            <w:r w:rsidRPr="007F724E">
              <w:rPr>
                <w:sz w:val="22"/>
                <w:szCs w:val="22"/>
              </w:rPr>
              <w:t xml:space="preserve">Luciferase </w:t>
            </w:r>
            <w:r>
              <w:rPr>
                <w:sz w:val="22"/>
                <w:szCs w:val="22"/>
              </w:rPr>
              <w:t>only **</w:t>
            </w:r>
          </w:p>
        </w:tc>
        <w:tc>
          <w:tcPr>
            <w:tcW w:w="1314" w:type="dxa"/>
          </w:tcPr>
          <w:p w14:paraId="1889DEA9" w14:textId="77777777" w:rsidR="00840E50" w:rsidRPr="007F724E" w:rsidRDefault="00840E50" w:rsidP="00840E50">
            <w:pPr>
              <w:jc w:val="center"/>
              <w:rPr>
                <w:sz w:val="22"/>
                <w:szCs w:val="22"/>
              </w:rPr>
            </w:pPr>
            <w:r w:rsidRPr="007F724E">
              <w:rPr>
                <w:sz w:val="22"/>
                <w:szCs w:val="22"/>
              </w:rPr>
              <w:t>n.d.</w:t>
            </w:r>
          </w:p>
        </w:tc>
        <w:tc>
          <w:tcPr>
            <w:tcW w:w="1314" w:type="dxa"/>
          </w:tcPr>
          <w:p w14:paraId="7C2FBB7A" w14:textId="77777777" w:rsidR="00840E50" w:rsidRPr="007F724E" w:rsidRDefault="00840E50" w:rsidP="00840E50">
            <w:pPr>
              <w:jc w:val="center"/>
              <w:rPr>
                <w:sz w:val="22"/>
                <w:szCs w:val="22"/>
              </w:rPr>
            </w:pPr>
            <w:r w:rsidRPr="007F724E">
              <w:rPr>
                <w:sz w:val="22"/>
                <w:szCs w:val="22"/>
              </w:rPr>
              <w:t>n.d.</w:t>
            </w:r>
          </w:p>
        </w:tc>
        <w:tc>
          <w:tcPr>
            <w:tcW w:w="1314" w:type="dxa"/>
          </w:tcPr>
          <w:p w14:paraId="4E383F77" w14:textId="77777777" w:rsidR="00840E50" w:rsidRPr="007F724E" w:rsidRDefault="00840E50" w:rsidP="00840E50">
            <w:pPr>
              <w:jc w:val="center"/>
              <w:rPr>
                <w:sz w:val="22"/>
                <w:szCs w:val="22"/>
              </w:rPr>
            </w:pPr>
            <w:r w:rsidRPr="007F724E">
              <w:rPr>
                <w:sz w:val="22"/>
                <w:szCs w:val="22"/>
              </w:rPr>
              <w:t>n.d.</w:t>
            </w:r>
          </w:p>
        </w:tc>
        <w:tc>
          <w:tcPr>
            <w:tcW w:w="1314" w:type="dxa"/>
          </w:tcPr>
          <w:p w14:paraId="5EE793B7" w14:textId="77777777" w:rsidR="00840E50" w:rsidRPr="007F724E" w:rsidRDefault="00840E50" w:rsidP="00840E50">
            <w:pPr>
              <w:jc w:val="center"/>
              <w:rPr>
                <w:sz w:val="22"/>
                <w:szCs w:val="22"/>
              </w:rPr>
            </w:pPr>
            <w:r w:rsidRPr="007F724E">
              <w:rPr>
                <w:sz w:val="22"/>
                <w:szCs w:val="22"/>
              </w:rPr>
              <w:t>n.d.</w:t>
            </w:r>
          </w:p>
        </w:tc>
        <w:tc>
          <w:tcPr>
            <w:tcW w:w="1314" w:type="dxa"/>
          </w:tcPr>
          <w:p w14:paraId="751ACB5D" w14:textId="77777777" w:rsidR="00840E50" w:rsidRPr="007F724E" w:rsidRDefault="00840E50" w:rsidP="00840E50">
            <w:pPr>
              <w:jc w:val="center"/>
              <w:rPr>
                <w:sz w:val="22"/>
                <w:szCs w:val="22"/>
              </w:rPr>
            </w:pPr>
            <w:r w:rsidRPr="007F724E">
              <w:rPr>
                <w:sz w:val="22"/>
                <w:szCs w:val="22"/>
              </w:rPr>
              <w:t>n.d.</w:t>
            </w:r>
          </w:p>
        </w:tc>
      </w:tr>
      <w:tr w:rsidR="00840E50" w14:paraId="6A29AA3A" w14:textId="77777777" w:rsidTr="00840E50">
        <w:tc>
          <w:tcPr>
            <w:tcW w:w="3145" w:type="dxa"/>
          </w:tcPr>
          <w:p w14:paraId="20360A7D" w14:textId="77777777" w:rsidR="00840E50" w:rsidRPr="007F724E" w:rsidRDefault="00840E50" w:rsidP="00840E50">
            <w:pPr>
              <w:rPr>
                <w:sz w:val="22"/>
                <w:szCs w:val="22"/>
              </w:rPr>
            </w:pPr>
            <w:r w:rsidRPr="007F724E">
              <w:rPr>
                <w:sz w:val="22"/>
                <w:szCs w:val="22"/>
              </w:rPr>
              <w:t>-40 to +30nt</w:t>
            </w:r>
          </w:p>
        </w:tc>
        <w:tc>
          <w:tcPr>
            <w:tcW w:w="1314" w:type="dxa"/>
          </w:tcPr>
          <w:p w14:paraId="543D2F61" w14:textId="77777777" w:rsidR="00840E50" w:rsidRPr="007F724E" w:rsidRDefault="00840E50" w:rsidP="00840E50">
            <w:pPr>
              <w:jc w:val="center"/>
              <w:rPr>
                <w:sz w:val="22"/>
                <w:szCs w:val="22"/>
              </w:rPr>
            </w:pPr>
            <w:r w:rsidRPr="007F724E">
              <w:rPr>
                <w:sz w:val="22"/>
                <w:szCs w:val="22"/>
              </w:rPr>
              <w:t>n.d.</w:t>
            </w:r>
          </w:p>
        </w:tc>
        <w:tc>
          <w:tcPr>
            <w:tcW w:w="1314" w:type="dxa"/>
          </w:tcPr>
          <w:p w14:paraId="4A4F9180" w14:textId="366B0AD0" w:rsidR="00840E50" w:rsidRPr="00FF09CD" w:rsidRDefault="00840E50" w:rsidP="00840E50">
            <w:pPr>
              <w:jc w:val="center"/>
              <w:rPr>
                <w:sz w:val="22"/>
                <w:szCs w:val="22"/>
              </w:rPr>
            </w:pPr>
            <w:r w:rsidRPr="00FF09CD">
              <w:rPr>
                <w:sz w:val="22"/>
                <w:szCs w:val="22"/>
              </w:rPr>
              <w:t>0.1</w:t>
            </w:r>
            <w:r w:rsidR="00FF09CD" w:rsidRPr="00FF09CD">
              <w:rPr>
                <w:sz w:val="22"/>
                <w:szCs w:val="22"/>
              </w:rPr>
              <w:t>2</w:t>
            </w:r>
          </w:p>
        </w:tc>
        <w:tc>
          <w:tcPr>
            <w:tcW w:w="1314" w:type="dxa"/>
          </w:tcPr>
          <w:p w14:paraId="698DBF9A" w14:textId="77777777" w:rsidR="00840E50" w:rsidRPr="007F724E" w:rsidRDefault="00840E50" w:rsidP="00840E50">
            <w:pPr>
              <w:jc w:val="center"/>
              <w:rPr>
                <w:sz w:val="22"/>
                <w:szCs w:val="22"/>
              </w:rPr>
            </w:pPr>
            <w:r w:rsidRPr="007F724E">
              <w:rPr>
                <w:sz w:val="22"/>
                <w:szCs w:val="22"/>
              </w:rPr>
              <w:t>n.d.</w:t>
            </w:r>
          </w:p>
        </w:tc>
        <w:tc>
          <w:tcPr>
            <w:tcW w:w="1314" w:type="dxa"/>
          </w:tcPr>
          <w:p w14:paraId="7DFC6A8E" w14:textId="1D132B38" w:rsidR="00840E50" w:rsidRPr="007F724E" w:rsidRDefault="00840E50" w:rsidP="00840E50">
            <w:pPr>
              <w:jc w:val="center"/>
              <w:rPr>
                <w:sz w:val="22"/>
                <w:szCs w:val="22"/>
              </w:rPr>
            </w:pPr>
            <w:r w:rsidRPr="007F724E">
              <w:rPr>
                <w:sz w:val="22"/>
                <w:szCs w:val="22"/>
              </w:rPr>
              <w:t>0.3</w:t>
            </w:r>
            <w:r w:rsidR="00FF09CD">
              <w:rPr>
                <w:sz w:val="22"/>
                <w:szCs w:val="22"/>
              </w:rPr>
              <w:t>3</w:t>
            </w:r>
          </w:p>
        </w:tc>
        <w:tc>
          <w:tcPr>
            <w:tcW w:w="1314" w:type="dxa"/>
          </w:tcPr>
          <w:p w14:paraId="5790D434" w14:textId="44080481" w:rsidR="00840E50" w:rsidRPr="007F724E" w:rsidRDefault="00840E50" w:rsidP="00840E50">
            <w:pPr>
              <w:jc w:val="center"/>
              <w:rPr>
                <w:sz w:val="22"/>
                <w:szCs w:val="22"/>
              </w:rPr>
            </w:pPr>
            <w:r w:rsidRPr="007F724E">
              <w:rPr>
                <w:sz w:val="22"/>
                <w:szCs w:val="22"/>
              </w:rPr>
              <w:t>1</w:t>
            </w:r>
            <w:r w:rsidR="00FF09CD">
              <w:rPr>
                <w:sz w:val="22"/>
                <w:szCs w:val="22"/>
              </w:rPr>
              <w:t>.2</w:t>
            </w:r>
          </w:p>
        </w:tc>
      </w:tr>
      <w:tr w:rsidR="00840E50" w14:paraId="18263C36" w14:textId="77777777" w:rsidTr="00840E50">
        <w:tc>
          <w:tcPr>
            <w:tcW w:w="3145" w:type="dxa"/>
          </w:tcPr>
          <w:p w14:paraId="5B745D04" w14:textId="77777777" w:rsidR="00840E50" w:rsidRPr="007F724E" w:rsidRDefault="00840E50" w:rsidP="00840E50">
            <w:pPr>
              <w:rPr>
                <w:sz w:val="22"/>
                <w:szCs w:val="22"/>
              </w:rPr>
            </w:pPr>
            <w:r w:rsidRPr="007F724E">
              <w:rPr>
                <w:sz w:val="22"/>
                <w:szCs w:val="22"/>
              </w:rPr>
              <w:t>-150 to +30nt</w:t>
            </w:r>
          </w:p>
        </w:tc>
        <w:tc>
          <w:tcPr>
            <w:tcW w:w="1314" w:type="dxa"/>
          </w:tcPr>
          <w:p w14:paraId="1A215C84" w14:textId="20ACFD64" w:rsidR="00840E50" w:rsidRPr="007F724E" w:rsidRDefault="00840E50" w:rsidP="00840E50">
            <w:pPr>
              <w:jc w:val="center"/>
              <w:rPr>
                <w:sz w:val="22"/>
                <w:szCs w:val="22"/>
              </w:rPr>
            </w:pPr>
            <w:r w:rsidRPr="007F724E">
              <w:rPr>
                <w:sz w:val="22"/>
                <w:szCs w:val="22"/>
              </w:rPr>
              <w:t>0.4</w:t>
            </w:r>
            <w:r w:rsidR="00FF09CD">
              <w:rPr>
                <w:sz w:val="22"/>
                <w:szCs w:val="22"/>
              </w:rPr>
              <w:t>1</w:t>
            </w:r>
          </w:p>
        </w:tc>
        <w:tc>
          <w:tcPr>
            <w:tcW w:w="1314" w:type="dxa"/>
          </w:tcPr>
          <w:p w14:paraId="0CE6E350" w14:textId="41FEF823" w:rsidR="00840E50" w:rsidRPr="007F724E" w:rsidRDefault="00840E50" w:rsidP="00840E50">
            <w:pPr>
              <w:jc w:val="center"/>
              <w:rPr>
                <w:sz w:val="22"/>
                <w:szCs w:val="22"/>
              </w:rPr>
            </w:pPr>
            <w:r w:rsidRPr="007F724E">
              <w:rPr>
                <w:sz w:val="22"/>
                <w:szCs w:val="22"/>
              </w:rPr>
              <w:t>1</w:t>
            </w:r>
            <w:r w:rsidR="00FF09CD">
              <w:rPr>
                <w:sz w:val="22"/>
                <w:szCs w:val="22"/>
              </w:rPr>
              <w:t>.2</w:t>
            </w:r>
          </w:p>
        </w:tc>
        <w:tc>
          <w:tcPr>
            <w:tcW w:w="1314" w:type="dxa"/>
          </w:tcPr>
          <w:p w14:paraId="10AB1FC0" w14:textId="0B0FD878" w:rsidR="00840E50" w:rsidRPr="007F724E" w:rsidRDefault="00840E50" w:rsidP="00840E50">
            <w:pPr>
              <w:jc w:val="center"/>
              <w:rPr>
                <w:sz w:val="22"/>
                <w:szCs w:val="22"/>
              </w:rPr>
            </w:pPr>
            <w:r w:rsidRPr="007F724E">
              <w:rPr>
                <w:sz w:val="22"/>
                <w:szCs w:val="22"/>
              </w:rPr>
              <w:t>0.5</w:t>
            </w:r>
            <w:r w:rsidR="00FF09CD">
              <w:rPr>
                <w:sz w:val="22"/>
                <w:szCs w:val="22"/>
              </w:rPr>
              <w:t>1</w:t>
            </w:r>
          </w:p>
        </w:tc>
        <w:tc>
          <w:tcPr>
            <w:tcW w:w="1314" w:type="dxa"/>
          </w:tcPr>
          <w:p w14:paraId="0FEDB842" w14:textId="6F5813B4" w:rsidR="00840E50" w:rsidRPr="007F724E" w:rsidRDefault="00840E50" w:rsidP="00840E50">
            <w:pPr>
              <w:jc w:val="center"/>
              <w:rPr>
                <w:sz w:val="22"/>
                <w:szCs w:val="22"/>
              </w:rPr>
            </w:pPr>
            <w:r w:rsidRPr="007F724E">
              <w:rPr>
                <w:sz w:val="22"/>
                <w:szCs w:val="22"/>
              </w:rPr>
              <w:t>2.</w:t>
            </w:r>
            <w:r w:rsidR="00FF09CD">
              <w:rPr>
                <w:sz w:val="22"/>
                <w:szCs w:val="22"/>
              </w:rPr>
              <w:t>4</w:t>
            </w:r>
          </w:p>
        </w:tc>
        <w:tc>
          <w:tcPr>
            <w:tcW w:w="1314" w:type="dxa"/>
          </w:tcPr>
          <w:p w14:paraId="2DC27599" w14:textId="6C9055EA" w:rsidR="00840E50" w:rsidRPr="007F724E" w:rsidRDefault="00840E50" w:rsidP="00840E50">
            <w:pPr>
              <w:jc w:val="center"/>
              <w:rPr>
                <w:sz w:val="22"/>
                <w:szCs w:val="22"/>
              </w:rPr>
            </w:pPr>
            <w:r w:rsidRPr="007F724E">
              <w:rPr>
                <w:sz w:val="22"/>
                <w:szCs w:val="22"/>
              </w:rPr>
              <w:t>8</w:t>
            </w:r>
            <w:r w:rsidR="00FF09CD">
              <w:rPr>
                <w:sz w:val="22"/>
                <w:szCs w:val="22"/>
              </w:rPr>
              <w:t>.6</w:t>
            </w:r>
          </w:p>
        </w:tc>
      </w:tr>
      <w:tr w:rsidR="00840E50" w14:paraId="5FBEA800" w14:textId="77777777" w:rsidTr="00840E50">
        <w:tc>
          <w:tcPr>
            <w:tcW w:w="3145" w:type="dxa"/>
          </w:tcPr>
          <w:p w14:paraId="0DE09DFD" w14:textId="77777777" w:rsidR="00840E50" w:rsidRPr="007F724E" w:rsidRDefault="00840E50" w:rsidP="00840E50">
            <w:pPr>
              <w:rPr>
                <w:sz w:val="22"/>
                <w:szCs w:val="22"/>
              </w:rPr>
            </w:pPr>
            <w:r w:rsidRPr="007F724E">
              <w:rPr>
                <w:sz w:val="22"/>
                <w:szCs w:val="22"/>
              </w:rPr>
              <w:t>-200 to +30nt</w:t>
            </w:r>
          </w:p>
        </w:tc>
        <w:tc>
          <w:tcPr>
            <w:tcW w:w="1314" w:type="dxa"/>
          </w:tcPr>
          <w:p w14:paraId="7D19B97D" w14:textId="5C1EB25A" w:rsidR="00840E50" w:rsidRPr="007F724E" w:rsidRDefault="00840E50" w:rsidP="00840E50">
            <w:pPr>
              <w:jc w:val="center"/>
              <w:rPr>
                <w:sz w:val="22"/>
                <w:szCs w:val="22"/>
              </w:rPr>
            </w:pPr>
            <w:r w:rsidRPr="007F724E">
              <w:rPr>
                <w:sz w:val="22"/>
                <w:szCs w:val="22"/>
              </w:rPr>
              <w:t>0.45</w:t>
            </w:r>
          </w:p>
        </w:tc>
        <w:tc>
          <w:tcPr>
            <w:tcW w:w="1314" w:type="dxa"/>
          </w:tcPr>
          <w:p w14:paraId="5EEDF4A8" w14:textId="19CC795C" w:rsidR="00840E50" w:rsidRPr="007F724E" w:rsidRDefault="00840E50" w:rsidP="00840E50">
            <w:pPr>
              <w:jc w:val="center"/>
              <w:rPr>
                <w:sz w:val="22"/>
                <w:szCs w:val="22"/>
              </w:rPr>
            </w:pPr>
            <w:r w:rsidRPr="007F724E">
              <w:rPr>
                <w:sz w:val="22"/>
                <w:szCs w:val="22"/>
              </w:rPr>
              <w:t>1.1</w:t>
            </w:r>
          </w:p>
        </w:tc>
        <w:tc>
          <w:tcPr>
            <w:tcW w:w="1314" w:type="dxa"/>
          </w:tcPr>
          <w:p w14:paraId="69CFC1CC" w14:textId="0BC19E9B" w:rsidR="00840E50" w:rsidRPr="007F724E" w:rsidRDefault="00840E50" w:rsidP="00840E50">
            <w:pPr>
              <w:jc w:val="center"/>
              <w:rPr>
                <w:sz w:val="22"/>
                <w:szCs w:val="22"/>
              </w:rPr>
            </w:pPr>
            <w:r w:rsidRPr="007F724E">
              <w:rPr>
                <w:sz w:val="22"/>
                <w:szCs w:val="22"/>
              </w:rPr>
              <w:t>0.6</w:t>
            </w:r>
            <w:r w:rsidR="00FF09CD">
              <w:rPr>
                <w:sz w:val="22"/>
                <w:szCs w:val="22"/>
              </w:rPr>
              <w:t>2</w:t>
            </w:r>
          </w:p>
        </w:tc>
        <w:tc>
          <w:tcPr>
            <w:tcW w:w="1314" w:type="dxa"/>
          </w:tcPr>
          <w:p w14:paraId="624A971C" w14:textId="1BEF60DD" w:rsidR="00840E50" w:rsidRPr="007F724E" w:rsidRDefault="00840E50" w:rsidP="00840E50">
            <w:pPr>
              <w:jc w:val="center"/>
              <w:rPr>
                <w:sz w:val="22"/>
                <w:szCs w:val="22"/>
              </w:rPr>
            </w:pPr>
            <w:r w:rsidRPr="007F724E">
              <w:rPr>
                <w:sz w:val="22"/>
                <w:szCs w:val="22"/>
              </w:rPr>
              <w:t>2.</w:t>
            </w:r>
            <w:r w:rsidR="00FF09CD">
              <w:rPr>
                <w:sz w:val="22"/>
                <w:szCs w:val="22"/>
              </w:rPr>
              <w:t>6</w:t>
            </w:r>
          </w:p>
        </w:tc>
        <w:tc>
          <w:tcPr>
            <w:tcW w:w="1314" w:type="dxa"/>
          </w:tcPr>
          <w:p w14:paraId="6293EB81" w14:textId="36CB206E" w:rsidR="00840E50" w:rsidRPr="007F724E" w:rsidRDefault="00840E50" w:rsidP="00840E50">
            <w:pPr>
              <w:jc w:val="center"/>
              <w:rPr>
                <w:sz w:val="22"/>
                <w:szCs w:val="22"/>
              </w:rPr>
            </w:pPr>
            <w:r w:rsidRPr="007F724E">
              <w:rPr>
                <w:sz w:val="22"/>
                <w:szCs w:val="22"/>
              </w:rPr>
              <w:t>7</w:t>
            </w:r>
            <w:r w:rsidR="00FF09CD">
              <w:rPr>
                <w:sz w:val="22"/>
                <w:szCs w:val="22"/>
              </w:rPr>
              <w:t>.9</w:t>
            </w:r>
          </w:p>
        </w:tc>
      </w:tr>
      <w:tr w:rsidR="00840E50" w14:paraId="1ACD510E" w14:textId="77777777" w:rsidTr="00840E50">
        <w:tc>
          <w:tcPr>
            <w:tcW w:w="3145" w:type="dxa"/>
          </w:tcPr>
          <w:p w14:paraId="303FF6AC" w14:textId="77777777" w:rsidR="00840E50" w:rsidRPr="007F724E" w:rsidRDefault="00840E50" w:rsidP="00840E50">
            <w:pPr>
              <w:rPr>
                <w:sz w:val="22"/>
                <w:szCs w:val="22"/>
              </w:rPr>
            </w:pPr>
            <w:r w:rsidRPr="007F724E">
              <w:rPr>
                <w:sz w:val="22"/>
                <w:szCs w:val="22"/>
              </w:rPr>
              <w:t>-250 to +30nt</w:t>
            </w:r>
          </w:p>
        </w:tc>
        <w:tc>
          <w:tcPr>
            <w:tcW w:w="1314" w:type="dxa"/>
          </w:tcPr>
          <w:p w14:paraId="20E6E2D4" w14:textId="32B8BE09" w:rsidR="00840E50" w:rsidRPr="007F724E" w:rsidRDefault="00840E50" w:rsidP="00840E50">
            <w:pPr>
              <w:jc w:val="center"/>
              <w:rPr>
                <w:sz w:val="22"/>
                <w:szCs w:val="22"/>
              </w:rPr>
            </w:pPr>
            <w:r w:rsidRPr="007F724E">
              <w:rPr>
                <w:sz w:val="22"/>
                <w:szCs w:val="22"/>
              </w:rPr>
              <w:t>0.6</w:t>
            </w:r>
            <w:r w:rsidR="00FF09CD">
              <w:rPr>
                <w:sz w:val="22"/>
                <w:szCs w:val="22"/>
              </w:rPr>
              <w:t>2</w:t>
            </w:r>
          </w:p>
        </w:tc>
        <w:tc>
          <w:tcPr>
            <w:tcW w:w="1314" w:type="dxa"/>
          </w:tcPr>
          <w:p w14:paraId="54989749" w14:textId="306E7D5F" w:rsidR="00840E50" w:rsidRPr="00FF09CD" w:rsidRDefault="00840E50" w:rsidP="00840E50">
            <w:pPr>
              <w:jc w:val="center"/>
              <w:rPr>
                <w:sz w:val="22"/>
                <w:szCs w:val="22"/>
              </w:rPr>
            </w:pPr>
            <w:r w:rsidRPr="00FF09CD">
              <w:rPr>
                <w:sz w:val="22"/>
                <w:szCs w:val="22"/>
              </w:rPr>
              <w:t>50</w:t>
            </w:r>
            <w:r w:rsidR="00FF09CD" w:rsidRPr="00FF09CD">
              <w:rPr>
                <w:sz w:val="22"/>
                <w:szCs w:val="22"/>
              </w:rPr>
              <w:t>.6</w:t>
            </w:r>
          </w:p>
        </w:tc>
        <w:tc>
          <w:tcPr>
            <w:tcW w:w="1314" w:type="dxa"/>
          </w:tcPr>
          <w:p w14:paraId="7CF0B52A" w14:textId="41DEBF60" w:rsidR="00840E50" w:rsidRPr="007F724E" w:rsidRDefault="00840E50" w:rsidP="00840E50">
            <w:pPr>
              <w:jc w:val="center"/>
              <w:rPr>
                <w:sz w:val="22"/>
                <w:szCs w:val="22"/>
              </w:rPr>
            </w:pPr>
            <w:r w:rsidRPr="007F724E">
              <w:rPr>
                <w:sz w:val="22"/>
                <w:szCs w:val="22"/>
              </w:rPr>
              <w:t>1</w:t>
            </w:r>
            <w:r w:rsidR="00FF09CD">
              <w:rPr>
                <w:sz w:val="22"/>
                <w:szCs w:val="22"/>
              </w:rPr>
              <w:t>.0</w:t>
            </w:r>
          </w:p>
        </w:tc>
        <w:tc>
          <w:tcPr>
            <w:tcW w:w="1314" w:type="dxa"/>
          </w:tcPr>
          <w:p w14:paraId="396310CF" w14:textId="43965024" w:rsidR="00840E50" w:rsidRPr="007F724E" w:rsidRDefault="00840E50" w:rsidP="00840E50">
            <w:pPr>
              <w:jc w:val="center"/>
              <w:rPr>
                <w:sz w:val="22"/>
                <w:szCs w:val="22"/>
              </w:rPr>
            </w:pPr>
            <w:r w:rsidRPr="007F724E">
              <w:rPr>
                <w:sz w:val="22"/>
                <w:szCs w:val="22"/>
              </w:rPr>
              <w:t>2.</w:t>
            </w:r>
            <w:r w:rsidR="00FF09CD">
              <w:rPr>
                <w:sz w:val="22"/>
                <w:szCs w:val="22"/>
              </w:rPr>
              <w:t>5</w:t>
            </w:r>
          </w:p>
        </w:tc>
        <w:tc>
          <w:tcPr>
            <w:tcW w:w="1314" w:type="dxa"/>
          </w:tcPr>
          <w:p w14:paraId="2888951D" w14:textId="2870C163" w:rsidR="00840E50" w:rsidRPr="007F724E" w:rsidRDefault="00840E50" w:rsidP="00840E50">
            <w:pPr>
              <w:jc w:val="center"/>
              <w:rPr>
                <w:sz w:val="22"/>
                <w:szCs w:val="22"/>
              </w:rPr>
            </w:pPr>
            <w:r w:rsidRPr="007F724E">
              <w:rPr>
                <w:sz w:val="22"/>
                <w:szCs w:val="22"/>
              </w:rPr>
              <w:t>4</w:t>
            </w:r>
            <w:r w:rsidR="00FF09CD">
              <w:rPr>
                <w:sz w:val="22"/>
                <w:szCs w:val="22"/>
              </w:rPr>
              <w:t>.5</w:t>
            </w:r>
          </w:p>
        </w:tc>
      </w:tr>
      <w:tr w:rsidR="00840E50" w14:paraId="629F9389" w14:textId="77777777" w:rsidTr="00840E50">
        <w:tc>
          <w:tcPr>
            <w:tcW w:w="3145" w:type="dxa"/>
          </w:tcPr>
          <w:p w14:paraId="51AB3F8E" w14:textId="77777777" w:rsidR="00840E50" w:rsidRPr="007F724E" w:rsidRDefault="00840E50" w:rsidP="00840E50">
            <w:pPr>
              <w:rPr>
                <w:sz w:val="22"/>
                <w:szCs w:val="22"/>
              </w:rPr>
            </w:pPr>
            <w:r w:rsidRPr="007F724E">
              <w:rPr>
                <w:sz w:val="22"/>
                <w:szCs w:val="22"/>
              </w:rPr>
              <w:t>-290 to +30nt</w:t>
            </w:r>
          </w:p>
        </w:tc>
        <w:tc>
          <w:tcPr>
            <w:tcW w:w="1314" w:type="dxa"/>
          </w:tcPr>
          <w:p w14:paraId="31B210A4" w14:textId="4011F739" w:rsidR="00840E50" w:rsidRPr="007F724E" w:rsidRDefault="00840E50" w:rsidP="00840E50">
            <w:pPr>
              <w:jc w:val="center"/>
              <w:rPr>
                <w:sz w:val="22"/>
                <w:szCs w:val="22"/>
              </w:rPr>
            </w:pPr>
            <w:r w:rsidRPr="007F724E">
              <w:rPr>
                <w:sz w:val="22"/>
                <w:szCs w:val="22"/>
              </w:rPr>
              <w:t>0</w:t>
            </w:r>
            <w:r w:rsidR="00FF09CD">
              <w:rPr>
                <w:sz w:val="22"/>
                <w:szCs w:val="22"/>
              </w:rPr>
              <w:t>.29</w:t>
            </w:r>
          </w:p>
        </w:tc>
        <w:tc>
          <w:tcPr>
            <w:tcW w:w="1314" w:type="dxa"/>
          </w:tcPr>
          <w:p w14:paraId="17352631" w14:textId="5E293D61" w:rsidR="00840E50" w:rsidRPr="007F724E" w:rsidRDefault="00840E50" w:rsidP="00840E50">
            <w:pPr>
              <w:jc w:val="center"/>
              <w:rPr>
                <w:sz w:val="22"/>
                <w:szCs w:val="22"/>
              </w:rPr>
            </w:pPr>
            <w:r w:rsidRPr="007F724E">
              <w:rPr>
                <w:sz w:val="22"/>
                <w:szCs w:val="22"/>
              </w:rPr>
              <w:t>25</w:t>
            </w:r>
            <w:r w:rsidR="00FF09CD">
              <w:rPr>
                <w:sz w:val="22"/>
                <w:szCs w:val="22"/>
              </w:rPr>
              <w:t>.3</w:t>
            </w:r>
          </w:p>
        </w:tc>
        <w:tc>
          <w:tcPr>
            <w:tcW w:w="1314" w:type="dxa"/>
          </w:tcPr>
          <w:p w14:paraId="6D06EBA2" w14:textId="5DF46D94" w:rsidR="00840E50" w:rsidRPr="007F724E" w:rsidRDefault="00840E50" w:rsidP="00840E50">
            <w:pPr>
              <w:jc w:val="center"/>
              <w:rPr>
                <w:sz w:val="22"/>
                <w:szCs w:val="22"/>
              </w:rPr>
            </w:pPr>
            <w:r w:rsidRPr="007F724E">
              <w:rPr>
                <w:sz w:val="22"/>
                <w:szCs w:val="22"/>
              </w:rPr>
              <w:t>1</w:t>
            </w:r>
            <w:r w:rsidR="00BD6397">
              <w:rPr>
                <w:sz w:val="22"/>
                <w:szCs w:val="22"/>
              </w:rPr>
              <w:t>2</w:t>
            </w:r>
            <w:r w:rsidRPr="007F724E">
              <w:rPr>
                <w:sz w:val="22"/>
                <w:szCs w:val="22"/>
              </w:rPr>
              <w:t>.2</w:t>
            </w:r>
          </w:p>
        </w:tc>
        <w:tc>
          <w:tcPr>
            <w:tcW w:w="1314" w:type="dxa"/>
          </w:tcPr>
          <w:p w14:paraId="3D8A8AC8" w14:textId="788D3EA8" w:rsidR="00840E50" w:rsidRPr="007F724E" w:rsidRDefault="00840E50" w:rsidP="00840E50">
            <w:pPr>
              <w:jc w:val="center"/>
              <w:rPr>
                <w:sz w:val="22"/>
                <w:szCs w:val="22"/>
              </w:rPr>
            </w:pPr>
            <w:r w:rsidRPr="007F724E">
              <w:rPr>
                <w:sz w:val="22"/>
                <w:szCs w:val="22"/>
              </w:rPr>
              <w:t>1.5</w:t>
            </w:r>
          </w:p>
        </w:tc>
        <w:tc>
          <w:tcPr>
            <w:tcW w:w="1314" w:type="dxa"/>
          </w:tcPr>
          <w:p w14:paraId="06FAE7E9" w14:textId="0C45CC35" w:rsidR="00840E50" w:rsidRPr="007F724E" w:rsidRDefault="00840E50" w:rsidP="00840E50">
            <w:pPr>
              <w:jc w:val="center"/>
              <w:rPr>
                <w:sz w:val="22"/>
                <w:szCs w:val="22"/>
              </w:rPr>
            </w:pPr>
            <w:r w:rsidRPr="007F724E">
              <w:rPr>
                <w:sz w:val="22"/>
                <w:szCs w:val="22"/>
              </w:rPr>
              <w:t>1</w:t>
            </w:r>
            <w:r w:rsidR="00FF09CD">
              <w:rPr>
                <w:sz w:val="22"/>
                <w:szCs w:val="22"/>
              </w:rPr>
              <w:t>.1</w:t>
            </w:r>
          </w:p>
        </w:tc>
      </w:tr>
      <w:tr w:rsidR="00840E50" w14:paraId="7459E242" w14:textId="77777777" w:rsidTr="00840E50">
        <w:tc>
          <w:tcPr>
            <w:tcW w:w="3145" w:type="dxa"/>
          </w:tcPr>
          <w:p w14:paraId="1EEBC9F6" w14:textId="77777777" w:rsidR="00840E50" w:rsidRPr="007F724E" w:rsidRDefault="00840E50" w:rsidP="00840E50">
            <w:pPr>
              <w:rPr>
                <w:sz w:val="22"/>
                <w:szCs w:val="22"/>
              </w:rPr>
            </w:pPr>
            <w:r w:rsidRPr="007F724E">
              <w:rPr>
                <w:sz w:val="22"/>
                <w:szCs w:val="22"/>
              </w:rPr>
              <w:t>-1000 to +30nt</w:t>
            </w:r>
          </w:p>
        </w:tc>
        <w:tc>
          <w:tcPr>
            <w:tcW w:w="1314" w:type="dxa"/>
          </w:tcPr>
          <w:p w14:paraId="56AF9804" w14:textId="7ADE7C63" w:rsidR="00840E50" w:rsidRPr="007F724E" w:rsidRDefault="00840E50" w:rsidP="00840E50">
            <w:pPr>
              <w:jc w:val="center"/>
              <w:rPr>
                <w:sz w:val="22"/>
                <w:szCs w:val="22"/>
              </w:rPr>
            </w:pPr>
            <w:r w:rsidRPr="007F724E">
              <w:rPr>
                <w:sz w:val="22"/>
                <w:szCs w:val="22"/>
              </w:rPr>
              <w:t>0.3</w:t>
            </w:r>
            <w:r w:rsidR="00FF09CD">
              <w:rPr>
                <w:sz w:val="22"/>
                <w:szCs w:val="22"/>
              </w:rPr>
              <w:t>1</w:t>
            </w:r>
          </w:p>
        </w:tc>
        <w:tc>
          <w:tcPr>
            <w:tcW w:w="1314" w:type="dxa"/>
          </w:tcPr>
          <w:p w14:paraId="2967AD64" w14:textId="2E164B63" w:rsidR="00840E50" w:rsidRPr="007F724E" w:rsidRDefault="00840E50" w:rsidP="00840E50">
            <w:pPr>
              <w:jc w:val="center"/>
              <w:rPr>
                <w:sz w:val="22"/>
                <w:szCs w:val="22"/>
              </w:rPr>
            </w:pPr>
            <w:r w:rsidRPr="007F724E">
              <w:rPr>
                <w:sz w:val="22"/>
                <w:szCs w:val="22"/>
              </w:rPr>
              <w:t>25</w:t>
            </w:r>
            <w:r w:rsidR="00FF09CD">
              <w:rPr>
                <w:sz w:val="22"/>
                <w:szCs w:val="22"/>
              </w:rPr>
              <w:t>.0</w:t>
            </w:r>
          </w:p>
        </w:tc>
        <w:tc>
          <w:tcPr>
            <w:tcW w:w="1314" w:type="dxa"/>
          </w:tcPr>
          <w:p w14:paraId="0973AA4D" w14:textId="051CA960" w:rsidR="00840E50" w:rsidRPr="007F724E" w:rsidRDefault="00840E50" w:rsidP="00840E50">
            <w:pPr>
              <w:jc w:val="center"/>
              <w:rPr>
                <w:sz w:val="22"/>
                <w:szCs w:val="22"/>
              </w:rPr>
            </w:pPr>
            <w:r w:rsidRPr="007F724E">
              <w:rPr>
                <w:sz w:val="22"/>
                <w:szCs w:val="22"/>
              </w:rPr>
              <w:t>1</w:t>
            </w:r>
            <w:r w:rsidR="00BD6397">
              <w:rPr>
                <w:sz w:val="22"/>
                <w:szCs w:val="22"/>
              </w:rPr>
              <w:t>1</w:t>
            </w:r>
            <w:r w:rsidRPr="007F724E">
              <w:rPr>
                <w:sz w:val="22"/>
                <w:szCs w:val="22"/>
              </w:rPr>
              <w:t>.5</w:t>
            </w:r>
          </w:p>
        </w:tc>
        <w:tc>
          <w:tcPr>
            <w:tcW w:w="1314" w:type="dxa"/>
          </w:tcPr>
          <w:p w14:paraId="3558FEB3" w14:textId="5DA99B1B" w:rsidR="00840E50" w:rsidRPr="007F724E" w:rsidRDefault="00840E50" w:rsidP="00840E50">
            <w:pPr>
              <w:jc w:val="center"/>
              <w:rPr>
                <w:sz w:val="22"/>
                <w:szCs w:val="22"/>
              </w:rPr>
            </w:pPr>
            <w:r w:rsidRPr="007F724E">
              <w:rPr>
                <w:sz w:val="22"/>
                <w:szCs w:val="22"/>
              </w:rPr>
              <w:t>1.4</w:t>
            </w:r>
          </w:p>
        </w:tc>
        <w:tc>
          <w:tcPr>
            <w:tcW w:w="1314" w:type="dxa"/>
          </w:tcPr>
          <w:p w14:paraId="322FF1BE" w14:textId="26E02DB1" w:rsidR="00840E50" w:rsidRPr="007F724E" w:rsidRDefault="00840E50" w:rsidP="00840E50">
            <w:pPr>
              <w:jc w:val="center"/>
              <w:rPr>
                <w:sz w:val="22"/>
                <w:szCs w:val="22"/>
              </w:rPr>
            </w:pPr>
            <w:r w:rsidRPr="007F724E">
              <w:rPr>
                <w:sz w:val="22"/>
                <w:szCs w:val="22"/>
              </w:rPr>
              <w:t>1</w:t>
            </w:r>
            <w:r w:rsidR="00FF09CD">
              <w:rPr>
                <w:sz w:val="22"/>
                <w:szCs w:val="22"/>
              </w:rPr>
              <w:t>.3</w:t>
            </w:r>
          </w:p>
        </w:tc>
      </w:tr>
      <w:tr w:rsidR="00840E50" w14:paraId="67A6E0F6" w14:textId="77777777" w:rsidTr="00840E50">
        <w:tc>
          <w:tcPr>
            <w:tcW w:w="3145" w:type="dxa"/>
          </w:tcPr>
          <w:p w14:paraId="3749EED2" w14:textId="77777777" w:rsidR="00840E50" w:rsidRPr="007F724E" w:rsidRDefault="00840E50" w:rsidP="00840E50">
            <w:pPr>
              <w:rPr>
                <w:sz w:val="22"/>
                <w:szCs w:val="22"/>
              </w:rPr>
            </w:pPr>
            <w:r w:rsidRPr="007F724E">
              <w:rPr>
                <w:sz w:val="22"/>
                <w:szCs w:val="22"/>
              </w:rPr>
              <w:t>-2300 to +30nt</w:t>
            </w:r>
          </w:p>
        </w:tc>
        <w:tc>
          <w:tcPr>
            <w:tcW w:w="1314" w:type="dxa"/>
          </w:tcPr>
          <w:p w14:paraId="2A5BB70C" w14:textId="10D5921D" w:rsidR="00840E50" w:rsidRPr="007F724E" w:rsidRDefault="00840E50" w:rsidP="00840E50">
            <w:pPr>
              <w:jc w:val="center"/>
              <w:rPr>
                <w:sz w:val="22"/>
                <w:szCs w:val="22"/>
              </w:rPr>
            </w:pPr>
            <w:r w:rsidRPr="007F724E">
              <w:rPr>
                <w:sz w:val="22"/>
                <w:szCs w:val="22"/>
              </w:rPr>
              <w:t>1</w:t>
            </w:r>
            <w:r w:rsidR="00BD6397">
              <w:rPr>
                <w:sz w:val="22"/>
                <w:szCs w:val="22"/>
              </w:rPr>
              <w:t>9</w:t>
            </w:r>
            <w:r w:rsidR="00FF09CD">
              <w:rPr>
                <w:sz w:val="22"/>
                <w:szCs w:val="22"/>
              </w:rPr>
              <w:t>.2</w:t>
            </w:r>
          </w:p>
        </w:tc>
        <w:tc>
          <w:tcPr>
            <w:tcW w:w="1314" w:type="dxa"/>
          </w:tcPr>
          <w:p w14:paraId="1B8A0926" w14:textId="1D1DC808" w:rsidR="00840E50" w:rsidRPr="007F724E" w:rsidRDefault="00840E50" w:rsidP="00840E50">
            <w:pPr>
              <w:jc w:val="center"/>
              <w:rPr>
                <w:sz w:val="22"/>
                <w:szCs w:val="22"/>
              </w:rPr>
            </w:pPr>
            <w:r w:rsidRPr="007F724E">
              <w:rPr>
                <w:sz w:val="22"/>
                <w:szCs w:val="22"/>
              </w:rPr>
              <w:t>27</w:t>
            </w:r>
            <w:r w:rsidR="00FF09CD">
              <w:rPr>
                <w:sz w:val="22"/>
                <w:szCs w:val="22"/>
              </w:rPr>
              <w:t>.9</w:t>
            </w:r>
          </w:p>
        </w:tc>
        <w:tc>
          <w:tcPr>
            <w:tcW w:w="1314" w:type="dxa"/>
          </w:tcPr>
          <w:p w14:paraId="198DBCB7" w14:textId="6CBDB8D0" w:rsidR="00840E50" w:rsidRPr="007F724E" w:rsidRDefault="00840E50" w:rsidP="00840E50">
            <w:pPr>
              <w:jc w:val="center"/>
              <w:rPr>
                <w:sz w:val="22"/>
                <w:szCs w:val="22"/>
              </w:rPr>
            </w:pPr>
            <w:r w:rsidRPr="007F724E">
              <w:rPr>
                <w:sz w:val="22"/>
                <w:szCs w:val="22"/>
              </w:rPr>
              <w:t>13</w:t>
            </w:r>
            <w:r w:rsidR="00FF09CD">
              <w:rPr>
                <w:sz w:val="22"/>
                <w:szCs w:val="22"/>
              </w:rPr>
              <w:t>.8</w:t>
            </w:r>
          </w:p>
        </w:tc>
        <w:tc>
          <w:tcPr>
            <w:tcW w:w="1314" w:type="dxa"/>
          </w:tcPr>
          <w:p w14:paraId="6D8D7E03" w14:textId="11422460" w:rsidR="00840E50" w:rsidRPr="007F724E" w:rsidRDefault="00840E50" w:rsidP="00840E50">
            <w:pPr>
              <w:jc w:val="center"/>
              <w:rPr>
                <w:sz w:val="22"/>
                <w:szCs w:val="22"/>
              </w:rPr>
            </w:pPr>
            <w:r w:rsidRPr="007F724E">
              <w:rPr>
                <w:sz w:val="22"/>
                <w:szCs w:val="22"/>
              </w:rPr>
              <w:t>1</w:t>
            </w:r>
            <w:r w:rsidR="00FF09CD">
              <w:rPr>
                <w:sz w:val="22"/>
                <w:szCs w:val="22"/>
              </w:rPr>
              <w:t>.1</w:t>
            </w:r>
          </w:p>
        </w:tc>
        <w:tc>
          <w:tcPr>
            <w:tcW w:w="1314" w:type="dxa"/>
          </w:tcPr>
          <w:p w14:paraId="68282882" w14:textId="197EDA47" w:rsidR="00840E50" w:rsidRPr="007F724E" w:rsidRDefault="00840E50" w:rsidP="00840E50">
            <w:pPr>
              <w:jc w:val="center"/>
              <w:rPr>
                <w:sz w:val="22"/>
                <w:szCs w:val="22"/>
              </w:rPr>
            </w:pPr>
            <w:r w:rsidRPr="007F724E">
              <w:rPr>
                <w:sz w:val="22"/>
                <w:szCs w:val="22"/>
              </w:rPr>
              <w:t>1</w:t>
            </w:r>
            <w:r w:rsidR="00FF09CD">
              <w:rPr>
                <w:sz w:val="22"/>
                <w:szCs w:val="22"/>
              </w:rPr>
              <w:t>.2</w:t>
            </w:r>
          </w:p>
        </w:tc>
      </w:tr>
    </w:tbl>
    <w:p w14:paraId="08112020" w14:textId="77777777" w:rsidR="00840E50" w:rsidRDefault="00840E50" w:rsidP="00840E50"/>
    <w:p w14:paraId="6D5FB25F" w14:textId="725B3726" w:rsidR="00FF09CD" w:rsidRDefault="00FF09CD" w:rsidP="00840E50">
      <w:pPr>
        <w:ind w:left="720"/>
        <w:rPr>
          <w:i/>
          <w:iCs/>
          <w:sz w:val="20"/>
          <w:szCs w:val="20"/>
        </w:rPr>
      </w:pPr>
      <w:r>
        <w:rPr>
          <w:i/>
          <w:iCs/>
          <w:sz w:val="20"/>
          <w:szCs w:val="20"/>
        </w:rPr>
        <w:t xml:space="preserve">   </w:t>
      </w:r>
      <w:r w:rsidR="00840E50" w:rsidRPr="00FF09CD">
        <w:rPr>
          <w:i/>
          <w:iCs/>
          <w:sz w:val="20"/>
          <w:szCs w:val="20"/>
        </w:rPr>
        <w:t>* Luciferase activity in different cell types was normalized to a standard expression control (not shown)</w:t>
      </w:r>
      <w:r w:rsidRPr="00FF09CD">
        <w:rPr>
          <w:i/>
          <w:iCs/>
          <w:sz w:val="20"/>
          <w:szCs w:val="20"/>
        </w:rPr>
        <w:t xml:space="preserve">. </w:t>
      </w:r>
    </w:p>
    <w:p w14:paraId="140A2E8A" w14:textId="305F93FB" w:rsidR="00840E50" w:rsidRPr="00FF09CD" w:rsidRDefault="00FF09CD" w:rsidP="00840E50">
      <w:pPr>
        <w:ind w:left="720"/>
        <w:rPr>
          <w:i/>
          <w:iCs/>
          <w:sz w:val="20"/>
          <w:szCs w:val="20"/>
        </w:rPr>
      </w:pPr>
      <w:r>
        <w:rPr>
          <w:i/>
          <w:iCs/>
          <w:sz w:val="20"/>
          <w:szCs w:val="20"/>
        </w:rPr>
        <w:t xml:space="preserve">     </w:t>
      </w:r>
      <w:r w:rsidRPr="00FF09CD">
        <w:rPr>
          <w:i/>
          <w:iCs/>
          <w:sz w:val="20"/>
          <w:szCs w:val="20"/>
        </w:rPr>
        <w:t>All values are given as averages of relative light units (RLU) for 5 replicate samples</w:t>
      </w:r>
    </w:p>
    <w:p w14:paraId="65A81F79" w14:textId="77777777" w:rsidR="00840E50" w:rsidRPr="00FF09CD" w:rsidRDefault="00840E50" w:rsidP="00840E50">
      <w:pPr>
        <w:rPr>
          <w:i/>
          <w:iCs/>
          <w:sz w:val="20"/>
          <w:szCs w:val="20"/>
        </w:rPr>
      </w:pPr>
      <w:r w:rsidRPr="00FF09CD">
        <w:rPr>
          <w:i/>
          <w:iCs/>
          <w:sz w:val="20"/>
          <w:szCs w:val="20"/>
        </w:rPr>
        <w:tab/>
        <w:t>** n.d. = not detectable</w:t>
      </w:r>
    </w:p>
    <w:p w14:paraId="7DCC5FC3" w14:textId="6AD28EB2" w:rsidR="00840E50" w:rsidRDefault="00840E50" w:rsidP="00840E50"/>
    <w:p w14:paraId="2AB92D97" w14:textId="1D16B520" w:rsidR="00BC087D" w:rsidRDefault="00BC087D" w:rsidP="00840E50"/>
    <w:p w14:paraId="32A06A3E" w14:textId="77777777" w:rsidR="00BC087D" w:rsidRDefault="00BC087D" w:rsidP="00BC087D">
      <w:pPr>
        <w:rPr>
          <w:sz w:val="22"/>
          <w:szCs w:val="22"/>
          <w:u w:val="single"/>
        </w:rPr>
      </w:pPr>
    </w:p>
    <w:p w14:paraId="6F27B538" w14:textId="25E44CF9" w:rsidR="00971D7A" w:rsidRPr="005E70AA" w:rsidRDefault="00971D7A" w:rsidP="00BC087D">
      <w:pPr>
        <w:rPr>
          <w:sz w:val="22"/>
          <w:szCs w:val="22"/>
          <w:u w:val="single"/>
        </w:rPr>
      </w:pPr>
      <w:r w:rsidRPr="005E70AA">
        <w:rPr>
          <w:sz w:val="22"/>
          <w:szCs w:val="22"/>
          <w:u w:val="single"/>
        </w:rPr>
        <w:t xml:space="preserve">Final </w:t>
      </w:r>
      <w:r w:rsidR="005E70AA" w:rsidRPr="005E70AA">
        <w:rPr>
          <w:sz w:val="22"/>
          <w:szCs w:val="22"/>
          <w:u w:val="single"/>
        </w:rPr>
        <w:t>Summary</w:t>
      </w:r>
    </w:p>
    <w:p w14:paraId="294562EB" w14:textId="19619916" w:rsidR="00BC087D" w:rsidRPr="00CE4152" w:rsidRDefault="00BC087D" w:rsidP="00BC087D">
      <w:pPr>
        <w:rPr>
          <w:i/>
          <w:iCs/>
          <w:sz w:val="22"/>
          <w:szCs w:val="22"/>
        </w:rPr>
      </w:pPr>
      <w:r w:rsidRPr="00CE4152">
        <w:rPr>
          <w:i/>
          <w:iCs/>
          <w:sz w:val="22"/>
          <w:szCs w:val="22"/>
        </w:rPr>
        <w:t xml:space="preserve">Your team's </w:t>
      </w:r>
      <w:r w:rsidR="00FF09CD" w:rsidRPr="00CE4152">
        <w:rPr>
          <w:i/>
          <w:iCs/>
          <w:sz w:val="22"/>
          <w:szCs w:val="22"/>
        </w:rPr>
        <w:t xml:space="preserve">submitted </w:t>
      </w:r>
      <w:r w:rsidRPr="00CE4152">
        <w:rPr>
          <w:i/>
          <w:iCs/>
          <w:sz w:val="22"/>
          <w:szCs w:val="22"/>
        </w:rPr>
        <w:t>summary</w:t>
      </w:r>
      <w:r w:rsidR="00EB6B4B">
        <w:rPr>
          <w:i/>
          <w:iCs/>
          <w:sz w:val="22"/>
          <w:szCs w:val="22"/>
        </w:rPr>
        <w:t xml:space="preserve"> (see separate document)</w:t>
      </w:r>
      <w:r w:rsidRPr="00CE4152">
        <w:rPr>
          <w:i/>
          <w:iCs/>
          <w:sz w:val="22"/>
          <w:szCs w:val="22"/>
        </w:rPr>
        <w:t xml:space="preserve"> should outline your conclusions, and what your evidence and reasoning are supporting your conclusions.</w:t>
      </w:r>
      <w:r w:rsidR="00FF09CD" w:rsidRPr="00CE4152">
        <w:rPr>
          <w:i/>
          <w:iCs/>
          <w:sz w:val="22"/>
          <w:szCs w:val="22"/>
        </w:rPr>
        <w:t xml:space="preserve"> </w:t>
      </w:r>
      <w:r w:rsidR="007C168B" w:rsidRPr="00CE4152">
        <w:rPr>
          <w:i/>
          <w:iCs/>
          <w:sz w:val="22"/>
          <w:szCs w:val="22"/>
        </w:rPr>
        <w:t xml:space="preserve">Each team only needs to submit one summary. </w:t>
      </w:r>
    </w:p>
    <w:p w14:paraId="5A4AF985" w14:textId="61602206" w:rsidR="00BC087D" w:rsidRDefault="00BC087D" w:rsidP="00840E50"/>
    <w:p w14:paraId="41E94E45" w14:textId="537C4230" w:rsidR="00971D7A" w:rsidRDefault="00971D7A" w:rsidP="00840E50">
      <w:pPr>
        <w:rPr>
          <w:i/>
          <w:iCs/>
          <w:sz w:val="22"/>
          <w:szCs w:val="22"/>
        </w:rPr>
      </w:pPr>
      <w:r>
        <w:rPr>
          <w:b/>
          <w:bCs/>
          <w:i/>
          <w:iCs/>
          <w:sz w:val="22"/>
          <w:szCs w:val="22"/>
        </w:rPr>
        <w:t>Remember</w:t>
      </w:r>
      <w:r w:rsidRPr="00971D7A">
        <w:rPr>
          <w:i/>
          <w:iCs/>
          <w:sz w:val="22"/>
          <w:szCs w:val="22"/>
        </w:rPr>
        <w:t xml:space="preserve">: there is not </w:t>
      </w:r>
      <w:r w:rsidR="007C168B">
        <w:rPr>
          <w:i/>
          <w:iCs/>
          <w:sz w:val="22"/>
          <w:szCs w:val="22"/>
        </w:rPr>
        <w:t>a</w:t>
      </w:r>
      <w:r w:rsidR="00763DE5">
        <w:rPr>
          <w:i/>
          <w:iCs/>
          <w:sz w:val="22"/>
          <w:szCs w:val="22"/>
        </w:rPr>
        <w:t xml:space="preserve"> “right” </w:t>
      </w:r>
      <w:r w:rsidRPr="00971D7A">
        <w:rPr>
          <w:i/>
          <w:iCs/>
          <w:sz w:val="22"/>
          <w:szCs w:val="22"/>
        </w:rPr>
        <w:t xml:space="preserve">answer </w:t>
      </w:r>
      <w:r>
        <w:rPr>
          <w:i/>
          <w:iCs/>
          <w:sz w:val="22"/>
          <w:szCs w:val="22"/>
        </w:rPr>
        <w:t>for</w:t>
      </w:r>
      <w:r w:rsidRPr="00971D7A">
        <w:rPr>
          <w:i/>
          <w:iCs/>
          <w:sz w:val="22"/>
          <w:szCs w:val="22"/>
        </w:rPr>
        <w:t xml:space="preserve"> this case problem. You would need a LOT more data to make any firm conclusions about transcriptional regulation</w:t>
      </w:r>
      <w:r>
        <w:rPr>
          <w:i/>
          <w:iCs/>
          <w:sz w:val="22"/>
          <w:szCs w:val="22"/>
        </w:rPr>
        <w:t xml:space="preserve"> of this gene</w:t>
      </w:r>
      <w:r w:rsidRPr="00971D7A">
        <w:rPr>
          <w:i/>
          <w:iCs/>
          <w:sz w:val="22"/>
          <w:szCs w:val="22"/>
        </w:rPr>
        <w:t>.</w:t>
      </w:r>
      <w:r>
        <w:rPr>
          <w:i/>
          <w:iCs/>
          <w:sz w:val="22"/>
          <w:szCs w:val="22"/>
        </w:rPr>
        <w:t xml:space="preserve"> What I am looking for your team to do is interpret the data</w:t>
      </w:r>
      <w:r w:rsidR="007C168B">
        <w:rPr>
          <w:i/>
          <w:iCs/>
          <w:sz w:val="22"/>
          <w:szCs w:val="22"/>
        </w:rPr>
        <w:t xml:space="preserve"> you have</w:t>
      </w:r>
      <w:r>
        <w:rPr>
          <w:i/>
          <w:iCs/>
          <w:sz w:val="22"/>
          <w:szCs w:val="22"/>
        </w:rPr>
        <w:t>, combine it with what you have learned from class readings and videos, formulate a logical explanation, and support that explanation with a well-structured argument.</w:t>
      </w:r>
    </w:p>
    <w:p w14:paraId="15497AE7" w14:textId="77777777" w:rsidR="00971D7A" w:rsidRDefault="00971D7A" w:rsidP="00840E50">
      <w:pPr>
        <w:rPr>
          <w:i/>
          <w:iCs/>
          <w:sz w:val="22"/>
          <w:szCs w:val="22"/>
        </w:rPr>
      </w:pPr>
    </w:p>
    <w:p w14:paraId="2482B0E1" w14:textId="30C1C900" w:rsidR="00840E50" w:rsidRDefault="00840E50" w:rsidP="00840E50"/>
    <w:sectPr w:rsidR="00840E50" w:rsidSect="00747A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5B8A"/>
    <w:multiLevelType w:val="hybridMultilevel"/>
    <w:tmpl w:val="DAB29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33192"/>
    <w:multiLevelType w:val="hybridMultilevel"/>
    <w:tmpl w:val="FC12FE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713EA6"/>
    <w:multiLevelType w:val="hybridMultilevel"/>
    <w:tmpl w:val="3E66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02CF1"/>
    <w:multiLevelType w:val="hybridMultilevel"/>
    <w:tmpl w:val="B742E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80FF8"/>
    <w:multiLevelType w:val="hybridMultilevel"/>
    <w:tmpl w:val="DAB29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F4984"/>
    <w:multiLevelType w:val="hybridMultilevel"/>
    <w:tmpl w:val="3446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0A7D3B"/>
    <w:multiLevelType w:val="hybridMultilevel"/>
    <w:tmpl w:val="0798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FF71AA"/>
    <w:multiLevelType w:val="hybridMultilevel"/>
    <w:tmpl w:val="A370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A23F48"/>
    <w:multiLevelType w:val="hybridMultilevel"/>
    <w:tmpl w:val="E5FCB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073F42"/>
    <w:multiLevelType w:val="hybridMultilevel"/>
    <w:tmpl w:val="FE62A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0B314F"/>
    <w:multiLevelType w:val="hybridMultilevel"/>
    <w:tmpl w:val="FC12FE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4"/>
  </w:num>
  <w:num w:numId="5">
    <w:abstractNumId w:val="6"/>
  </w:num>
  <w:num w:numId="6">
    <w:abstractNumId w:val="9"/>
  </w:num>
  <w:num w:numId="7">
    <w:abstractNumId w:val="1"/>
  </w:num>
  <w:num w:numId="8">
    <w:abstractNumId w:val="5"/>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CA0"/>
    <w:rsid w:val="000822EB"/>
    <w:rsid w:val="000B7BBF"/>
    <w:rsid w:val="000D40C2"/>
    <w:rsid w:val="000F1A1B"/>
    <w:rsid w:val="00140706"/>
    <w:rsid w:val="001C4063"/>
    <w:rsid w:val="002F3FBB"/>
    <w:rsid w:val="003539EF"/>
    <w:rsid w:val="00420C05"/>
    <w:rsid w:val="00526DE7"/>
    <w:rsid w:val="00554206"/>
    <w:rsid w:val="005E70AA"/>
    <w:rsid w:val="00672043"/>
    <w:rsid w:val="0068565E"/>
    <w:rsid w:val="006A083B"/>
    <w:rsid w:val="006E2459"/>
    <w:rsid w:val="007133AB"/>
    <w:rsid w:val="00747A94"/>
    <w:rsid w:val="00763DE5"/>
    <w:rsid w:val="007C168B"/>
    <w:rsid w:val="00801CA0"/>
    <w:rsid w:val="00834DCA"/>
    <w:rsid w:val="00840E50"/>
    <w:rsid w:val="008D0747"/>
    <w:rsid w:val="008D62AB"/>
    <w:rsid w:val="0096616C"/>
    <w:rsid w:val="00971D7A"/>
    <w:rsid w:val="00981438"/>
    <w:rsid w:val="009B4B8F"/>
    <w:rsid w:val="009F2C41"/>
    <w:rsid w:val="009F46C3"/>
    <w:rsid w:val="00A82DDB"/>
    <w:rsid w:val="00AB3909"/>
    <w:rsid w:val="00B025DA"/>
    <w:rsid w:val="00B41B48"/>
    <w:rsid w:val="00B52ED1"/>
    <w:rsid w:val="00BC087D"/>
    <w:rsid w:val="00BD2571"/>
    <w:rsid w:val="00BD6397"/>
    <w:rsid w:val="00CE4152"/>
    <w:rsid w:val="00D57CEE"/>
    <w:rsid w:val="00D641B3"/>
    <w:rsid w:val="00E12510"/>
    <w:rsid w:val="00EB4E01"/>
    <w:rsid w:val="00EB6B4B"/>
    <w:rsid w:val="00F15C69"/>
    <w:rsid w:val="00F61F45"/>
    <w:rsid w:val="00F92482"/>
    <w:rsid w:val="00FF0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6D99E1"/>
  <w15:chartTrackingRefBased/>
  <w15:docId w15:val="{E2CBAD99-6688-A84B-AB1A-7009EC288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407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4070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C05"/>
    <w:pPr>
      <w:ind w:left="720"/>
      <w:contextualSpacing/>
    </w:pPr>
  </w:style>
  <w:style w:type="table" w:styleId="TableGrid">
    <w:name w:val="Table Grid"/>
    <w:basedOn w:val="TableNormal"/>
    <w:uiPriority w:val="39"/>
    <w:rsid w:val="00BD2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0E50"/>
    <w:rPr>
      <w:color w:val="0563C1" w:themeColor="hyperlink"/>
      <w:u w:val="single"/>
    </w:rPr>
  </w:style>
  <w:style w:type="character" w:styleId="UnresolvedMention">
    <w:name w:val="Unresolved Mention"/>
    <w:basedOn w:val="DefaultParagraphFont"/>
    <w:uiPriority w:val="99"/>
    <w:semiHidden/>
    <w:unhideWhenUsed/>
    <w:rsid w:val="00840E50"/>
    <w:rPr>
      <w:color w:val="605E5C"/>
      <w:shd w:val="clear" w:color="auto" w:fill="E1DFDD"/>
    </w:rPr>
  </w:style>
  <w:style w:type="character" w:customStyle="1" w:styleId="Heading3Char">
    <w:name w:val="Heading 3 Char"/>
    <w:basedOn w:val="DefaultParagraphFont"/>
    <w:link w:val="Heading3"/>
    <w:uiPriority w:val="9"/>
    <w:rsid w:val="00140706"/>
    <w:rPr>
      <w:rFonts w:ascii="Times New Roman" w:eastAsia="Times New Roman" w:hAnsi="Times New Roman" w:cs="Times New Roman"/>
      <w:b/>
      <w:bCs/>
      <w:sz w:val="27"/>
      <w:szCs w:val="27"/>
    </w:rPr>
  </w:style>
  <w:style w:type="character" w:styleId="Emphasis">
    <w:name w:val="Emphasis"/>
    <w:basedOn w:val="DefaultParagraphFont"/>
    <w:uiPriority w:val="20"/>
    <w:qFormat/>
    <w:rsid w:val="00140706"/>
    <w:rPr>
      <w:i/>
      <w:iCs/>
    </w:rPr>
  </w:style>
  <w:style w:type="paragraph" w:styleId="NormalWeb">
    <w:name w:val="Normal (Web)"/>
    <w:basedOn w:val="Normal"/>
    <w:uiPriority w:val="99"/>
    <w:semiHidden/>
    <w:unhideWhenUsed/>
    <w:rsid w:val="00140706"/>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14070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860583">
      <w:bodyDiv w:val="1"/>
      <w:marLeft w:val="0"/>
      <w:marRight w:val="0"/>
      <w:marTop w:val="0"/>
      <w:marBottom w:val="0"/>
      <w:divBdr>
        <w:top w:val="none" w:sz="0" w:space="0" w:color="auto"/>
        <w:left w:val="none" w:sz="0" w:space="0" w:color="auto"/>
        <w:bottom w:val="none" w:sz="0" w:space="0" w:color="auto"/>
        <w:right w:val="none" w:sz="0" w:space="0" w:color="auto"/>
      </w:divBdr>
    </w:div>
    <w:div w:id="183376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svg"/><Relationship Id="rId34" Type="http://schemas.openxmlformats.org/officeDocument/2006/relationships/fontTable" Target="fontTable.xml"/><Relationship Id="rId7" Type="http://schemas.openxmlformats.org/officeDocument/2006/relationships/hyperlink" Target="https://commons.wikimedia.org/wiki/File:Blood_vessels-en.svg" TargetMode="External"/><Relationship Id="rId12" Type="http://schemas.openxmlformats.org/officeDocument/2006/relationships/image" Target="media/image5.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svg"/><Relationship Id="rId1" Type="http://schemas.openxmlformats.org/officeDocument/2006/relationships/numbering" Target="numbering.xml"/><Relationship Id="rId6" Type="http://schemas.openxmlformats.org/officeDocument/2006/relationships/hyperlink" Target="https://commons.wikimedia.org/wiki/File:Human_Heart.jpg" TargetMode="Externa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svg"/><Relationship Id="rId31" Type="http://schemas.openxmlformats.org/officeDocument/2006/relationships/image" Target="media/image23.sv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jaspar.genereg.net/" TargetMode="External"/><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en.wikipedia.org/wiki/File:Artery.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1532</Words>
  <Characters>8738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Daniel Johnson</dc:creator>
  <cp:keywords/>
  <dc:description/>
  <cp:lastModifiedBy>Johnson, Dan</cp:lastModifiedBy>
  <cp:revision>2</cp:revision>
  <dcterms:created xsi:type="dcterms:W3CDTF">2023-02-10T20:58:00Z</dcterms:created>
  <dcterms:modified xsi:type="dcterms:W3CDTF">2023-02-10T20:58:00Z</dcterms:modified>
</cp:coreProperties>
</file>