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4950E6">
      <w:pPr>
        <w:pStyle w:val="Textebrut"/>
        <w:jc w:val="center"/>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sdt>
      <w:sdtPr>
        <w:rPr>
          <w:rFonts w:asciiTheme="minorHAnsi" w:eastAsiaTheme="minorEastAsia" w:hAnsiTheme="minorHAnsi" w:cstheme="minorBidi"/>
          <w:b w:val="0"/>
          <w:bCs w:val="0"/>
          <w:color w:val="auto"/>
          <w:sz w:val="22"/>
          <w:szCs w:val="22"/>
          <w:lang w:eastAsia="fr-FR"/>
        </w:rPr>
        <w:id w:val="2382238"/>
        <w:docPartObj>
          <w:docPartGallery w:val="Table of Contents"/>
          <w:docPartUnique/>
        </w:docPartObj>
      </w:sdtPr>
      <w:sdtEndPr>
        <w:rPr>
          <w:rFonts w:ascii="Times New Roman" w:hAnsi="Times New Roman" w:cs="Times New Roman"/>
          <w:szCs w:val="32"/>
        </w:rPr>
      </w:sdtEndPr>
      <w:sdtContent>
        <w:p w:rsidR="00282FB2" w:rsidRDefault="00282FB2" w:rsidP="001E26BB">
          <w:pPr>
            <w:pStyle w:val="En-ttedetabledesmatires"/>
            <w:jc w:val="center"/>
            <w:rPr>
              <w:rFonts w:cs="Times New Roman"/>
              <w:sz w:val="44"/>
              <w:szCs w:val="44"/>
            </w:rPr>
          </w:pPr>
          <w:r w:rsidRPr="001E26BB">
            <w:rPr>
              <w:rFonts w:cs="Times New Roman"/>
              <w:sz w:val="44"/>
              <w:szCs w:val="44"/>
            </w:rPr>
            <w:t>Sommaire</w:t>
          </w:r>
        </w:p>
        <w:p w:rsidR="00ED3907" w:rsidRPr="00ED3907" w:rsidRDefault="00ED3907" w:rsidP="00ED3907">
          <w:pPr>
            <w:rPr>
              <w:lang w:eastAsia="en-US"/>
            </w:rPr>
          </w:pPr>
        </w:p>
        <w:p w:rsidR="001E26BB" w:rsidRPr="004950E6" w:rsidRDefault="001E26BB" w:rsidP="001E26BB">
          <w:pPr>
            <w:rPr>
              <w:sz w:val="28"/>
              <w:lang w:eastAsia="en-US"/>
            </w:rPr>
          </w:pPr>
        </w:p>
        <w:p w:rsidR="00406F91" w:rsidRDefault="00AF406A">
          <w:pPr>
            <w:pStyle w:val="TM1"/>
            <w:rPr>
              <w:b w:val="0"/>
            </w:rPr>
          </w:pPr>
          <w:r w:rsidRPr="004950E6">
            <w:rPr>
              <w:rFonts w:ascii="Times New Roman" w:hAnsi="Times New Roman" w:cs="Times New Roman"/>
              <w:sz w:val="36"/>
              <w:szCs w:val="32"/>
            </w:rPr>
            <w:fldChar w:fldCharType="begin"/>
          </w:r>
          <w:r w:rsidR="00282FB2" w:rsidRPr="004950E6">
            <w:rPr>
              <w:rFonts w:ascii="Times New Roman" w:hAnsi="Times New Roman" w:cs="Times New Roman"/>
              <w:sz w:val="36"/>
              <w:szCs w:val="32"/>
            </w:rPr>
            <w:instrText xml:space="preserve"> TOC \o "1-3" \h \z \u </w:instrText>
          </w:r>
          <w:r w:rsidRPr="004950E6">
            <w:rPr>
              <w:rFonts w:ascii="Times New Roman" w:hAnsi="Times New Roman" w:cs="Times New Roman"/>
              <w:sz w:val="36"/>
              <w:szCs w:val="32"/>
            </w:rPr>
            <w:fldChar w:fldCharType="separate"/>
          </w:r>
          <w:hyperlink w:anchor="_Toc373095692" w:history="1">
            <w:r w:rsidR="00406F91" w:rsidRPr="002909BB">
              <w:rPr>
                <w:rStyle w:val="Lienhypertexte"/>
              </w:rPr>
              <w:t>1)</w:t>
            </w:r>
            <w:r w:rsidR="00406F91">
              <w:rPr>
                <w:b w:val="0"/>
              </w:rPr>
              <w:tab/>
            </w:r>
            <w:r w:rsidR="00406F91" w:rsidRPr="002909BB">
              <w:rPr>
                <w:rStyle w:val="Lienhypertexte"/>
              </w:rPr>
              <w:t>Lexique</w:t>
            </w:r>
            <w:r w:rsidR="00406F91">
              <w:rPr>
                <w:webHidden/>
              </w:rPr>
              <w:tab/>
            </w:r>
            <w:r w:rsidR="00406F91">
              <w:rPr>
                <w:webHidden/>
              </w:rPr>
              <w:fldChar w:fldCharType="begin"/>
            </w:r>
            <w:r w:rsidR="00406F91">
              <w:rPr>
                <w:webHidden/>
              </w:rPr>
              <w:instrText xml:space="preserve"> PAGEREF _Toc373095692 \h </w:instrText>
            </w:r>
            <w:r w:rsidR="00406F91">
              <w:rPr>
                <w:webHidden/>
              </w:rPr>
            </w:r>
            <w:r w:rsidR="00406F91">
              <w:rPr>
                <w:webHidden/>
              </w:rPr>
              <w:fldChar w:fldCharType="separate"/>
            </w:r>
            <w:r w:rsidR="00406F91">
              <w:rPr>
                <w:webHidden/>
              </w:rPr>
              <w:t>3</w:t>
            </w:r>
            <w:r w:rsidR="00406F91">
              <w:rPr>
                <w:webHidden/>
              </w:rPr>
              <w:fldChar w:fldCharType="end"/>
            </w:r>
          </w:hyperlink>
        </w:p>
        <w:p w:rsidR="00406F91" w:rsidRDefault="00406F91">
          <w:pPr>
            <w:pStyle w:val="TM1"/>
            <w:rPr>
              <w:b w:val="0"/>
            </w:rPr>
          </w:pPr>
          <w:hyperlink w:anchor="_Toc373095693" w:history="1">
            <w:r w:rsidRPr="002909BB">
              <w:rPr>
                <w:rStyle w:val="Lienhypertexte"/>
              </w:rPr>
              <w:t>2)</w:t>
            </w:r>
            <w:r>
              <w:rPr>
                <w:b w:val="0"/>
              </w:rPr>
              <w:tab/>
            </w:r>
            <w:r w:rsidRPr="002909BB">
              <w:rPr>
                <w:rStyle w:val="Lienhypertexte"/>
              </w:rPr>
              <w:t>Contexte</w:t>
            </w:r>
            <w:r>
              <w:rPr>
                <w:webHidden/>
              </w:rPr>
              <w:tab/>
            </w:r>
            <w:r>
              <w:rPr>
                <w:webHidden/>
              </w:rPr>
              <w:fldChar w:fldCharType="begin"/>
            </w:r>
            <w:r>
              <w:rPr>
                <w:webHidden/>
              </w:rPr>
              <w:instrText xml:space="preserve"> PAGEREF _Toc373095693 \h </w:instrText>
            </w:r>
            <w:r>
              <w:rPr>
                <w:webHidden/>
              </w:rPr>
            </w:r>
            <w:r>
              <w:rPr>
                <w:webHidden/>
              </w:rPr>
              <w:fldChar w:fldCharType="separate"/>
            </w:r>
            <w:r>
              <w:rPr>
                <w:webHidden/>
              </w:rPr>
              <w:t>3</w:t>
            </w:r>
            <w:r>
              <w:rPr>
                <w:webHidden/>
              </w:rPr>
              <w:fldChar w:fldCharType="end"/>
            </w:r>
          </w:hyperlink>
        </w:p>
        <w:p w:rsidR="00406F91" w:rsidRDefault="00406F91">
          <w:pPr>
            <w:pStyle w:val="TM1"/>
            <w:rPr>
              <w:b w:val="0"/>
            </w:rPr>
          </w:pPr>
          <w:hyperlink w:anchor="_Toc373095694" w:history="1">
            <w:r w:rsidRPr="002909BB">
              <w:rPr>
                <w:rStyle w:val="Lienhypertexte"/>
              </w:rPr>
              <w:t>3)</w:t>
            </w:r>
            <w:r>
              <w:rPr>
                <w:b w:val="0"/>
              </w:rPr>
              <w:tab/>
            </w:r>
            <w:r w:rsidRPr="002909BB">
              <w:rPr>
                <w:rStyle w:val="Lienhypertexte"/>
              </w:rPr>
              <w:t>Objectifs</w:t>
            </w:r>
            <w:r>
              <w:rPr>
                <w:webHidden/>
              </w:rPr>
              <w:tab/>
            </w:r>
            <w:r>
              <w:rPr>
                <w:webHidden/>
              </w:rPr>
              <w:fldChar w:fldCharType="begin"/>
            </w:r>
            <w:r>
              <w:rPr>
                <w:webHidden/>
              </w:rPr>
              <w:instrText xml:space="preserve"> PAGEREF _Toc373095694 \h </w:instrText>
            </w:r>
            <w:r>
              <w:rPr>
                <w:webHidden/>
              </w:rPr>
            </w:r>
            <w:r>
              <w:rPr>
                <w:webHidden/>
              </w:rPr>
              <w:fldChar w:fldCharType="separate"/>
            </w:r>
            <w:r>
              <w:rPr>
                <w:webHidden/>
              </w:rPr>
              <w:t>4</w:t>
            </w:r>
            <w:r>
              <w:rPr>
                <w:webHidden/>
              </w:rPr>
              <w:fldChar w:fldCharType="end"/>
            </w:r>
          </w:hyperlink>
        </w:p>
        <w:p w:rsidR="00406F91" w:rsidRDefault="00406F91">
          <w:pPr>
            <w:pStyle w:val="TM1"/>
            <w:rPr>
              <w:b w:val="0"/>
            </w:rPr>
          </w:pPr>
          <w:hyperlink w:anchor="_Toc373095695" w:history="1">
            <w:r w:rsidRPr="002909BB">
              <w:rPr>
                <w:rStyle w:val="Lienhypertexte"/>
              </w:rPr>
              <w:t>4)</w:t>
            </w:r>
            <w:r>
              <w:rPr>
                <w:b w:val="0"/>
              </w:rPr>
              <w:tab/>
            </w:r>
            <w:r w:rsidRPr="002909BB">
              <w:rPr>
                <w:rStyle w:val="Lienhypertexte"/>
              </w:rPr>
              <w:t>Contraintes</w:t>
            </w:r>
            <w:r>
              <w:rPr>
                <w:webHidden/>
              </w:rPr>
              <w:tab/>
            </w:r>
            <w:r>
              <w:rPr>
                <w:webHidden/>
              </w:rPr>
              <w:fldChar w:fldCharType="begin"/>
            </w:r>
            <w:r>
              <w:rPr>
                <w:webHidden/>
              </w:rPr>
              <w:instrText xml:space="preserve"> PAGEREF _Toc373095695 \h </w:instrText>
            </w:r>
            <w:r>
              <w:rPr>
                <w:webHidden/>
              </w:rPr>
            </w:r>
            <w:r>
              <w:rPr>
                <w:webHidden/>
              </w:rPr>
              <w:fldChar w:fldCharType="separate"/>
            </w:r>
            <w:r>
              <w:rPr>
                <w:webHidden/>
              </w:rPr>
              <w:t>4</w:t>
            </w:r>
            <w:r>
              <w:rPr>
                <w:webHidden/>
              </w:rPr>
              <w:fldChar w:fldCharType="end"/>
            </w:r>
          </w:hyperlink>
        </w:p>
        <w:p w:rsidR="00406F91" w:rsidRDefault="00406F91">
          <w:pPr>
            <w:pStyle w:val="TM1"/>
            <w:rPr>
              <w:b w:val="0"/>
            </w:rPr>
          </w:pPr>
          <w:hyperlink w:anchor="_Toc373095696" w:history="1">
            <w:r w:rsidRPr="002909BB">
              <w:rPr>
                <w:rStyle w:val="Lienhypertexte"/>
              </w:rPr>
              <w:t>5)</w:t>
            </w:r>
            <w:r>
              <w:rPr>
                <w:b w:val="0"/>
              </w:rPr>
              <w:tab/>
            </w:r>
            <w:r w:rsidRPr="002909BB">
              <w:rPr>
                <w:rStyle w:val="Lienhypertexte"/>
              </w:rPr>
              <w:t>Fonctionnalités</w:t>
            </w:r>
            <w:r>
              <w:rPr>
                <w:webHidden/>
              </w:rPr>
              <w:tab/>
            </w:r>
            <w:r>
              <w:rPr>
                <w:webHidden/>
              </w:rPr>
              <w:fldChar w:fldCharType="begin"/>
            </w:r>
            <w:r>
              <w:rPr>
                <w:webHidden/>
              </w:rPr>
              <w:instrText xml:space="preserve"> PAGEREF _Toc373095696 \h </w:instrText>
            </w:r>
            <w:r>
              <w:rPr>
                <w:webHidden/>
              </w:rPr>
            </w:r>
            <w:r>
              <w:rPr>
                <w:webHidden/>
              </w:rPr>
              <w:fldChar w:fldCharType="separate"/>
            </w:r>
            <w:r>
              <w:rPr>
                <w:webHidden/>
              </w:rPr>
              <w:t>5</w:t>
            </w:r>
            <w:r>
              <w:rPr>
                <w:webHidden/>
              </w:rPr>
              <w:fldChar w:fldCharType="end"/>
            </w:r>
          </w:hyperlink>
        </w:p>
        <w:p w:rsidR="00406F91" w:rsidRDefault="00406F91">
          <w:pPr>
            <w:pStyle w:val="TM2"/>
          </w:pPr>
          <w:hyperlink w:anchor="_Toc373095697" w:history="1">
            <w:r w:rsidRPr="002909BB">
              <w:rPr>
                <w:rStyle w:val="Lienhypertexte"/>
              </w:rPr>
              <w:t>a)</w:t>
            </w:r>
            <w:r>
              <w:tab/>
            </w:r>
            <w:r w:rsidRPr="002909BB">
              <w:rPr>
                <w:rStyle w:val="Lienhypertexte"/>
              </w:rPr>
              <w:t>Gestion des aéroports</w:t>
            </w:r>
            <w:r>
              <w:rPr>
                <w:webHidden/>
              </w:rPr>
              <w:tab/>
            </w:r>
            <w:r>
              <w:rPr>
                <w:webHidden/>
              </w:rPr>
              <w:fldChar w:fldCharType="begin"/>
            </w:r>
            <w:r>
              <w:rPr>
                <w:webHidden/>
              </w:rPr>
              <w:instrText xml:space="preserve"> PAGEREF _Toc373095697 \h </w:instrText>
            </w:r>
            <w:r>
              <w:rPr>
                <w:webHidden/>
              </w:rPr>
            </w:r>
            <w:r>
              <w:rPr>
                <w:webHidden/>
              </w:rPr>
              <w:fldChar w:fldCharType="separate"/>
            </w:r>
            <w:r>
              <w:rPr>
                <w:webHidden/>
              </w:rPr>
              <w:t>5</w:t>
            </w:r>
            <w:r>
              <w:rPr>
                <w:webHidden/>
              </w:rPr>
              <w:fldChar w:fldCharType="end"/>
            </w:r>
          </w:hyperlink>
        </w:p>
        <w:p w:rsidR="00406F91" w:rsidRDefault="00406F91">
          <w:pPr>
            <w:pStyle w:val="TM2"/>
          </w:pPr>
          <w:hyperlink w:anchor="_Toc373095698" w:history="1">
            <w:r w:rsidRPr="002909BB">
              <w:rPr>
                <w:rStyle w:val="Lienhypertexte"/>
              </w:rPr>
              <w:t>b)</w:t>
            </w:r>
            <w:r>
              <w:tab/>
            </w:r>
            <w:r w:rsidRPr="002909BB">
              <w:rPr>
                <w:rStyle w:val="Lienhypertexte"/>
              </w:rPr>
              <w:t>Gestion des vols</w:t>
            </w:r>
            <w:r>
              <w:rPr>
                <w:webHidden/>
              </w:rPr>
              <w:tab/>
            </w:r>
            <w:r>
              <w:rPr>
                <w:webHidden/>
              </w:rPr>
              <w:fldChar w:fldCharType="begin"/>
            </w:r>
            <w:r>
              <w:rPr>
                <w:webHidden/>
              </w:rPr>
              <w:instrText xml:space="preserve"> PAGEREF _Toc373095698 \h </w:instrText>
            </w:r>
            <w:r>
              <w:rPr>
                <w:webHidden/>
              </w:rPr>
            </w:r>
            <w:r>
              <w:rPr>
                <w:webHidden/>
              </w:rPr>
              <w:fldChar w:fldCharType="separate"/>
            </w:r>
            <w:r>
              <w:rPr>
                <w:webHidden/>
              </w:rPr>
              <w:t>6</w:t>
            </w:r>
            <w:r>
              <w:rPr>
                <w:webHidden/>
              </w:rPr>
              <w:fldChar w:fldCharType="end"/>
            </w:r>
          </w:hyperlink>
        </w:p>
        <w:p w:rsidR="00406F91" w:rsidRDefault="00406F91">
          <w:pPr>
            <w:pStyle w:val="TM1"/>
            <w:rPr>
              <w:b w:val="0"/>
            </w:rPr>
          </w:pPr>
          <w:hyperlink w:anchor="_Toc373095699" w:history="1">
            <w:r w:rsidRPr="002909BB">
              <w:rPr>
                <w:rStyle w:val="Lienhypertexte"/>
              </w:rPr>
              <w:t>6)</w:t>
            </w:r>
            <w:r>
              <w:rPr>
                <w:b w:val="0"/>
              </w:rPr>
              <w:tab/>
            </w:r>
            <w:r w:rsidRPr="002909BB">
              <w:rPr>
                <w:rStyle w:val="Lienhypertexte"/>
              </w:rPr>
              <w:t>IHM &amp; règles de gestion</w:t>
            </w:r>
            <w:r>
              <w:rPr>
                <w:webHidden/>
              </w:rPr>
              <w:tab/>
            </w:r>
            <w:r>
              <w:rPr>
                <w:webHidden/>
              </w:rPr>
              <w:fldChar w:fldCharType="begin"/>
            </w:r>
            <w:r>
              <w:rPr>
                <w:webHidden/>
              </w:rPr>
              <w:instrText xml:space="preserve"> PAGEREF _Toc373095699 \h </w:instrText>
            </w:r>
            <w:r>
              <w:rPr>
                <w:webHidden/>
              </w:rPr>
            </w:r>
            <w:r>
              <w:rPr>
                <w:webHidden/>
              </w:rPr>
              <w:fldChar w:fldCharType="separate"/>
            </w:r>
            <w:r>
              <w:rPr>
                <w:webHidden/>
              </w:rPr>
              <w:t>6</w:t>
            </w:r>
            <w:r>
              <w:rPr>
                <w:webHidden/>
              </w:rPr>
              <w:fldChar w:fldCharType="end"/>
            </w:r>
          </w:hyperlink>
        </w:p>
        <w:p w:rsidR="00406F91" w:rsidRDefault="00406F91">
          <w:pPr>
            <w:pStyle w:val="TM2"/>
          </w:pPr>
          <w:hyperlink w:anchor="_Toc373095700" w:history="1">
            <w:r w:rsidRPr="002909BB">
              <w:rPr>
                <w:rStyle w:val="Lienhypertexte"/>
              </w:rPr>
              <w:t>a)</w:t>
            </w:r>
            <w:r>
              <w:tab/>
            </w:r>
            <w:r w:rsidRPr="002909BB">
              <w:rPr>
                <w:rStyle w:val="Lienhypertexte"/>
              </w:rPr>
              <w:t>Vue « bienvenue »</w:t>
            </w:r>
            <w:r>
              <w:rPr>
                <w:webHidden/>
              </w:rPr>
              <w:tab/>
            </w:r>
            <w:r>
              <w:rPr>
                <w:webHidden/>
              </w:rPr>
              <w:fldChar w:fldCharType="begin"/>
            </w:r>
            <w:r>
              <w:rPr>
                <w:webHidden/>
              </w:rPr>
              <w:instrText xml:space="preserve"> PAGEREF _Toc373095700 \h </w:instrText>
            </w:r>
            <w:r>
              <w:rPr>
                <w:webHidden/>
              </w:rPr>
            </w:r>
            <w:r>
              <w:rPr>
                <w:webHidden/>
              </w:rPr>
              <w:fldChar w:fldCharType="separate"/>
            </w:r>
            <w:r>
              <w:rPr>
                <w:webHidden/>
              </w:rPr>
              <w:t>7</w:t>
            </w:r>
            <w:r>
              <w:rPr>
                <w:webHidden/>
              </w:rPr>
              <w:fldChar w:fldCharType="end"/>
            </w:r>
          </w:hyperlink>
        </w:p>
        <w:p w:rsidR="00406F91" w:rsidRDefault="00406F91">
          <w:pPr>
            <w:pStyle w:val="TM2"/>
          </w:pPr>
          <w:hyperlink w:anchor="_Toc373095701" w:history="1">
            <w:r w:rsidRPr="002909BB">
              <w:rPr>
                <w:rStyle w:val="Lienhypertexte"/>
              </w:rPr>
              <w:t>b)</w:t>
            </w:r>
            <w:r>
              <w:tab/>
            </w:r>
            <w:r w:rsidRPr="002909BB">
              <w:rPr>
                <w:rStyle w:val="Lienhypertexte"/>
              </w:rPr>
              <w:t>Vue « vols programmés »</w:t>
            </w:r>
            <w:r>
              <w:rPr>
                <w:webHidden/>
              </w:rPr>
              <w:tab/>
            </w:r>
            <w:r>
              <w:rPr>
                <w:webHidden/>
              </w:rPr>
              <w:fldChar w:fldCharType="begin"/>
            </w:r>
            <w:r>
              <w:rPr>
                <w:webHidden/>
              </w:rPr>
              <w:instrText xml:space="preserve"> PAGEREF _Toc373095701 \h </w:instrText>
            </w:r>
            <w:r>
              <w:rPr>
                <w:webHidden/>
              </w:rPr>
            </w:r>
            <w:r>
              <w:rPr>
                <w:webHidden/>
              </w:rPr>
              <w:fldChar w:fldCharType="separate"/>
            </w:r>
            <w:r>
              <w:rPr>
                <w:webHidden/>
              </w:rPr>
              <w:t>8</w:t>
            </w:r>
            <w:r>
              <w:rPr>
                <w:webHidden/>
              </w:rPr>
              <w:fldChar w:fldCharType="end"/>
            </w:r>
          </w:hyperlink>
        </w:p>
        <w:p w:rsidR="00406F91" w:rsidRDefault="00406F91">
          <w:pPr>
            <w:pStyle w:val="TM2"/>
          </w:pPr>
          <w:hyperlink w:anchor="_Toc373095702" w:history="1">
            <w:r w:rsidRPr="002909BB">
              <w:rPr>
                <w:rStyle w:val="Lienhypertexte"/>
              </w:rPr>
              <w:t>c)</w:t>
            </w:r>
            <w:r>
              <w:tab/>
            </w:r>
            <w:r w:rsidRPr="002909BB">
              <w:rPr>
                <w:rStyle w:val="Lienhypertexte"/>
              </w:rPr>
              <w:t>Vue « nouvel aéroport »</w:t>
            </w:r>
            <w:r>
              <w:rPr>
                <w:webHidden/>
              </w:rPr>
              <w:tab/>
            </w:r>
            <w:r>
              <w:rPr>
                <w:webHidden/>
              </w:rPr>
              <w:fldChar w:fldCharType="begin"/>
            </w:r>
            <w:r>
              <w:rPr>
                <w:webHidden/>
              </w:rPr>
              <w:instrText xml:space="preserve"> PAGEREF _Toc373095702 \h </w:instrText>
            </w:r>
            <w:r>
              <w:rPr>
                <w:webHidden/>
              </w:rPr>
            </w:r>
            <w:r>
              <w:rPr>
                <w:webHidden/>
              </w:rPr>
              <w:fldChar w:fldCharType="separate"/>
            </w:r>
            <w:r>
              <w:rPr>
                <w:webHidden/>
              </w:rPr>
              <w:t>9</w:t>
            </w:r>
            <w:r>
              <w:rPr>
                <w:webHidden/>
              </w:rPr>
              <w:fldChar w:fldCharType="end"/>
            </w:r>
          </w:hyperlink>
        </w:p>
        <w:p w:rsidR="00406F91" w:rsidRDefault="00406F91">
          <w:pPr>
            <w:pStyle w:val="TM2"/>
          </w:pPr>
          <w:hyperlink w:anchor="_Toc373095703" w:history="1">
            <w:r w:rsidRPr="002909BB">
              <w:rPr>
                <w:rStyle w:val="Lienhypertexte"/>
              </w:rPr>
              <w:t>d)</w:t>
            </w:r>
            <w:r>
              <w:tab/>
            </w:r>
            <w:r w:rsidRPr="002909BB">
              <w:rPr>
                <w:rStyle w:val="Lienhypertexte"/>
              </w:rPr>
              <w:t>Vue « aéroports »</w:t>
            </w:r>
            <w:r>
              <w:rPr>
                <w:webHidden/>
              </w:rPr>
              <w:tab/>
            </w:r>
            <w:r>
              <w:rPr>
                <w:webHidden/>
              </w:rPr>
              <w:fldChar w:fldCharType="begin"/>
            </w:r>
            <w:r>
              <w:rPr>
                <w:webHidden/>
              </w:rPr>
              <w:instrText xml:space="preserve"> PAGEREF _Toc373095703 \h </w:instrText>
            </w:r>
            <w:r>
              <w:rPr>
                <w:webHidden/>
              </w:rPr>
            </w:r>
            <w:r>
              <w:rPr>
                <w:webHidden/>
              </w:rPr>
              <w:fldChar w:fldCharType="separate"/>
            </w:r>
            <w:r>
              <w:rPr>
                <w:webHidden/>
              </w:rPr>
              <w:t>10</w:t>
            </w:r>
            <w:r>
              <w:rPr>
                <w:webHidden/>
              </w:rPr>
              <w:fldChar w:fldCharType="end"/>
            </w:r>
          </w:hyperlink>
        </w:p>
        <w:p w:rsidR="00406F91" w:rsidRDefault="00406F91">
          <w:pPr>
            <w:pStyle w:val="TM2"/>
          </w:pPr>
          <w:hyperlink w:anchor="_Toc373095704" w:history="1">
            <w:r w:rsidRPr="002909BB">
              <w:rPr>
                <w:rStyle w:val="Lienhypertexte"/>
              </w:rPr>
              <w:t>e)</w:t>
            </w:r>
            <w:r>
              <w:tab/>
            </w:r>
            <w:r w:rsidRPr="002909BB">
              <w:rPr>
                <w:rStyle w:val="Lienhypertexte"/>
              </w:rPr>
              <w:t>Vue « nouveau vol »</w:t>
            </w:r>
            <w:r>
              <w:rPr>
                <w:webHidden/>
              </w:rPr>
              <w:tab/>
            </w:r>
            <w:r>
              <w:rPr>
                <w:webHidden/>
              </w:rPr>
              <w:fldChar w:fldCharType="begin"/>
            </w:r>
            <w:r>
              <w:rPr>
                <w:webHidden/>
              </w:rPr>
              <w:instrText xml:space="preserve"> PAGEREF _Toc373095704 \h </w:instrText>
            </w:r>
            <w:r>
              <w:rPr>
                <w:webHidden/>
              </w:rPr>
            </w:r>
            <w:r>
              <w:rPr>
                <w:webHidden/>
              </w:rPr>
              <w:fldChar w:fldCharType="separate"/>
            </w:r>
            <w:r>
              <w:rPr>
                <w:webHidden/>
              </w:rPr>
              <w:t>11</w:t>
            </w:r>
            <w:r>
              <w:rPr>
                <w:webHidden/>
              </w:rPr>
              <w:fldChar w:fldCharType="end"/>
            </w:r>
          </w:hyperlink>
        </w:p>
        <w:p w:rsidR="00406F91" w:rsidRDefault="00406F91">
          <w:pPr>
            <w:pStyle w:val="TM2"/>
          </w:pPr>
          <w:hyperlink w:anchor="_Toc373095705" w:history="1">
            <w:r w:rsidRPr="002909BB">
              <w:rPr>
                <w:rStyle w:val="Lienhypertexte"/>
              </w:rPr>
              <w:t>f)</w:t>
            </w:r>
            <w:r>
              <w:tab/>
            </w:r>
            <w:r w:rsidRPr="002909BB">
              <w:rPr>
                <w:rStyle w:val="Lienhypertexte"/>
              </w:rPr>
              <w:t>Vue « vols en attente »</w:t>
            </w:r>
            <w:r>
              <w:rPr>
                <w:webHidden/>
              </w:rPr>
              <w:tab/>
            </w:r>
            <w:r>
              <w:rPr>
                <w:webHidden/>
              </w:rPr>
              <w:fldChar w:fldCharType="begin"/>
            </w:r>
            <w:r>
              <w:rPr>
                <w:webHidden/>
              </w:rPr>
              <w:instrText xml:space="preserve"> PAGEREF _Toc373095705 \h </w:instrText>
            </w:r>
            <w:r>
              <w:rPr>
                <w:webHidden/>
              </w:rPr>
            </w:r>
            <w:r>
              <w:rPr>
                <w:webHidden/>
              </w:rPr>
              <w:fldChar w:fldCharType="separate"/>
            </w:r>
            <w:r>
              <w:rPr>
                <w:webHidden/>
              </w:rPr>
              <w:t>12</w:t>
            </w:r>
            <w:r>
              <w:rPr>
                <w:webHidden/>
              </w:rPr>
              <w:fldChar w:fldCharType="end"/>
            </w:r>
          </w:hyperlink>
        </w:p>
        <w:p w:rsidR="00406F91" w:rsidRDefault="00406F91">
          <w:pPr>
            <w:pStyle w:val="TM2"/>
          </w:pPr>
          <w:hyperlink w:anchor="_Toc373095706" w:history="1">
            <w:r w:rsidRPr="002909BB">
              <w:rPr>
                <w:rStyle w:val="Lienhypertexte"/>
              </w:rPr>
              <w:t>g)</w:t>
            </w:r>
            <w:r>
              <w:tab/>
            </w:r>
            <w:r w:rsidRPr="002909BB">
              <w:rPr>
                <w:rStyle w:val="Lienhypertexte"/>
              </w:rPr>
              <w:t>Remarques générales</w:t>
            </w:r>
            <w:r>
              <w:rPr>
                <w:webHidden/>
              </w:rPr>
              <w:tab/>
            </w:r>
            <w:r>
              <w:rPr>
                <w:webHidden/>
              </w:rPr>
              <w:fldChar w:fldCharType="begin"/>
            </w:r>
            <w:r>
              <w:rPr>
                <w:webHidden/>
              </w:rPr>
              <w:instrText xml:space="preserve"> PAGEREF _Toc373095706 \h </w:instrText>
            </w:r>
            <w:r>
              <w:rPr>
                <w:webHidden/>
              </w:rPr>
            </w:r>
            <w:r>
              <w:rPr>
                <w:webHidden/>
              </w:rPr>
              <w:fldChar w:fldCharType="separate"/>
            </w:r>
            <w:r>
              <w:rPr>
                <w:webHidden/>
              </w:rPr>
              <w:t>13</w:t>
            </w:r>
            <w:r>
              <w:rPr>
                <w:webHidden/>
              </w:rPr>
              <w:fldChar w:fldCharType="end"/>
            </w:r>
          </w:hyperlink>
        </w:p>
        <w:p w:rsidR="00406F91" w:rsidRDefault="00406F91">
          <w:pPr>
            <w:pStyle w:val="TM1"/>
            <w:rPr>
              <w:b w:val="0"/>
            </w:rPr>
          </w:pPr>
          <w:hyperlink w:anchor="_Toc373095707" w:history="1">
            <w:r w:rsidRPr="002909BB">
              <w:rPr>
                <w:rStyle w:val="Lienhypertexte"/>
              </w:rPr>
              <w:t>7)</w:t>
            </w:r>
            <w:r>
              <w:rPr>
                <w:b w:val="0"/>
              </w:rPr>
              <w:tab/>
            </w:r>
            <w:r w:rsidRPr="002909BB">
              <w:rPr>
                <w:rStyle w:val="Lienhypertexte"/>
              </w:rPr>
              <w:t>Modèle Conceptuel de Données</w:t>
            </w:r>
            <w:r>
              <w:rPr>
                <w:webHidden/>
              </w:rPr>
              <w:tab/>
            </w:r>
            <w:r>
              <w:rPr>
                <w:webHidden/>
              </w:rPr>
              <w:fldChar w:fldCharType="begin"/>
            </w:r>
            <w:r>
              <w:rPr>
                <w:webHidden/>
              </w:rPr>
              <w:instrText xml:space="preserve"> PAGEREF _Toc373095707 \h </w:instrText>
            </w:r>
            <w:r>
              <w:rPr>
                <w:webHidden/>
              </w:rPr>
            </w:r>
            <w:r>
              <w:rPr>
                <w:webHidden/>
              </w:rPr>
              <w:fldChar w:fldCharType="separate"/>
            </w:r>
            <w:r>
              <w:rPr>
                <w:webHidden/>
              </w:rPr>
              <w:t>13</w:t>
            </w:r>
            <w:r>
              <w:rPr>
                <w:webHidden/>
              </w:rPr>
              <w:fldChar w:fldCharType="end"/>
            </w:r>
          </w:hyperlink>
        </w:p>
        <w:p w:rsidR="00282FB2" w:rsidRPr="004950E6" w:rsidRDefault="00AF406A">
          <w:pPr>
            <w:rPr>
              <w:rFonts w:ascii="Times New Roman" w:hAnsi="Times New Roman" w:cs="Times New Roman"/>
              <w:sz w:val="28"/>
              <w:szCs w:val="32"/>
            </w:rPr>
          </w:pPr>
          <w:r w:rsidRPr="004950E6">
            <w:rPr>
              <w:rFonts w:ascii="Times New Roman" w:hAnsi="Times New Roman" w:cs="Times New Roman"/>
              <w:b/>
              <w:sz w:val="36"/>
              <w:szCs w:val="32"/>
            </w:rPr>
            <w:fldChar w:fldCharType="end"/>
          </w:r>
        </w:p>
      </w:sdtContent>
    </w:sdt>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p w:rsidR="00271D0A" w:rsidRDefault="00D76B29" w:rsidP="00D42121">
      <w:pPr>
        <w:pStyle w:val="Textebrut"/>
        <w:jc w:val="both"/>
      </w:pPr>
      <w:r>
        <w:rPr>
          <w:rFonts w:ascii="Times New Roman" w:hAnsi="Times New Roman" w:cs="Times New Roman"/>
          <w:sz w:val="24"/>
          <w:szCs w:val="24"/>
        </w:rPr>
        <w:lastRenderedPageBreak/>
        <w:t>Le présent cahier des charges a pour objet de définir les exigences et les besoins auxquels l'application de gestion des vols devra répondre.</w:t>
      </w:r>
    </w:p>
    <w:p w:rsidR="00271D0A" w:rsidRDefault="00D76B29" w:rsidP="00D42121">
      <w:pPr>
        <w:pStyle w:val="Titre1"/>
        <w:jc w:val="both"/>
      </w:pPr>
      <w:bookmarkStart w:id="0" w:name="_Toc373095692"/>
      <w:r>
        <w:t>Lexique</w:t>
      </w:r>
      <w:bookmarkEnd w:id="0"/>
    </w:p>
    <w:p w:rsidR="00271D0A" w:rsidRDefault="00271D0A" w:rsidP="00D42121">
      <w:pPr>
        <w:pStyle w:val="Textebrut"/>
        <w:jc w:val="both"/>
      </w:pPr>
    </w:p>
    <w:p w:rsidR="00F84968"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 du Transport Aérien à un aéroport. Il est constitué de 3 lettres et désigne un aéroport unique</w:t>
      </w:r>
      <w:r w:rsidR="000C743E">
        <w:rPr>
          <w:rFonts w:ascii="Times New Roman" w:hAnsi="Times New Roman" w:cs="Times New Roman"/>
          <w:sz w:val="24"/>
          <w:szCs w:val="24"/>
        </w:rPr>
        <w:t xml:space="preserve"> (ex : BRN pour Berne ou SXB pour Strasbourg).</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r w:rsidR="00631376">
        <w:rPr>
          <w:rFonts w:ascii="Times New Roman" w:hAnsi="Times New Roman" w:cs="Times New Roman"/>
          <w:sz w:val="24"/>
          <w:szCs w:val="24"/>
        </w:rPr>
        <w:t xml:space="preserve"> Chaque copilote</w:t>
      </w:r>
      <w:r w:rsidR="00F84968">
        <w:rPr>
          <w:rFonts w:ascii="Times New Roman" w:hAnsi="Times New Roman" w:cs="Times New Roman"/>
          <w:sz w:val="24"/>
          <w:szCs w:val="24"/>
        </w:rPr>
        <w:t xml:space="preserve"> de DEV-FLY</w:t>
      </w:r>
      <w:r w:rsidR="00631376">
        <w:rPr>
          <w:rFonts w:ascii="Times New Roman" w:hAnsi="Times New Roman" w:cs="Times New Roman"/>
          <w:sz w:val="24"/>
          <w:szCs w:val="24"/>
        </w:rPr>
        <w:t xml:space="preserve"> est identifié par un code employé unique commençant par la lettre « C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groupe 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confort et leur sécurité. On parle de « steward » lorsque ce poste est occupé par un homme.</w:t>
      </w:r>
      <w:r w:rsidR="00631376">
        <w:rPr>
          <w:rFonts w:ascii="Times New Roman" w:hAnsi="Times New Roman" w:cs="Times New Roman"/>
          <w:sz w:val="24"/>
          <w:szCs w:val="24"/>
        </w:rPr>
        <w:t xml:space="preserve"> Chaque hôtesse ou steward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identifié(e) par un code employé unique commençant par la lettre « H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r w:rsidR="00631376">
        <w:rPr>
          <w:rFonts w:ascii="Times New Roman" w:hAnsi="Times New Roman" w:cs="Times New Roman"/>
          <w:sz w:val="24"/>
          <w:szCs w:val="24"/>
        </w:rPr>
        <w:t xml:space="preserve"> Chaque pilote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 par un code employé unique commençant par la lettre « P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1" w:name="_Toc365538390"/>
      <w:bookmarkStart w:id="2" w:name="_Toc373095693"/>
      <w:bookmarkEnd w:id="1"/>
      <w:r>
        <w:t>Contexte</w:t>
      </w:r>
      <w:bookmarkEnd w:id="2"/>
    </w:p>
    <w:p w:rsidR="00271D0A" w:rsidRDefault="00D76B29" w:rsidP="00D42121">
      <w:pPr>
        <w:pStyle w:val="Textebrut"/>
        <w:jc w:val="both"/>
      </w:pPr>
      <w:r>
        <w:rPr>
          <w:rFonts w:ascii="Times New Roman" w:hAnsi="Times New Roman" w:cs="Times New Roman"/>
          <w:sz w:val="24"/>
          <w:szCs w:val="24"/>
        </w:rPr>
        <w:t xml:space="preserve">DEV-FLY est une filiale d'Air Greta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93DCA" w:rsidRDefault="00D76B29" w:rsidP="00293DCA">
      <w:pPr>
        <w:pStyle w:val="Textebrut"/>
        <w:jc w:val="both"/>
        <w:rPr>
          <w:rFonts w:ascii="Times New Roman" w:hAnsi="Times New Roman" w:cs="Times New Roman"/>
          <w:sz w:val="24"/>
          <w:szCs w:val="24"/>
        </w:rPr>
      </w:pPr>
      <w:r>
        <w:rPr>
          <w:rFonts w:ascii="Times New Roman" w:hAnsi="Times New Roman" w:cs="Times New Roman"/>
          <w:sz w:val="24"/>
          <w:szCs w:val="24"/>
        </w:rPr>
        <w:t xml:space="preserve">Auparavant, 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w:t>
      </w:r>
      <w:r w:rsidR="00293DCA">
        <w:rPr>
          <w:rFonts w:ascii="Times New Roman" w:hAnsi="Times New Roman" w:cs="Times New Roman"/>
          <w:sz w:val="24"/>
          <w:szCs w:val="24"/>
        </w:rPr>
        <w:t>prendre part à cette croissance.</w:t>
      </w:r>
    </w:p>
    <w:p w:rsidR="00293DCA" w:rsidRDefault="00293DCA" w:rsidP="00293DCA">
      <w:pPr>
        <w:pStyle w:val="Textebrut"/>
        <w:jc w:val="both"/>
        <w:rPr>
          <w:rFonts w:ascii="Times New Roman" w:hAnsi="Times New Roman" w:cs="Times New Roman"/>
          <w:sz w:val="24"/>
          <w:szCs w:val="24"/>
        </w:rPr>
      </w:pPr>
    </w:p>
    <w:p w:rsidR="00293DCA" w:rsidRDefault="00293DCA" w:rsidP="00293DCA">
      <w:pPr>
        <w:pStyle w:val="Textebrut"/>
        <w:jc w:val="both"/>
      </w:pPr>
      <w:r>
        <w:rPr>
          <w:rFonts w:ascii="Times New Roman" w:hAnsi="Times New Roman" w:cs="Times New Roman"/>
          <w:sz w:val="24"/>
          <w:szCs w:val="24"/>
        </w:rPr>
        <w:t xml:space="preserve">Jusqu’à mi-2013, la filiale DEV-FLY avait recours aux logiciels </w:t>
      </w:r>
      <w:r w:rsidR="008F1AC0">
        <w:rPr>
          <w:rFonts w:ascii="Times New Roman" w:hAnsi="Times New Roman" w:cs="Times New Roman"/>
          <w:sz w:val="24"/>
          <w:szCs w:val="24"/>
        </w:rPr>
        <w:t>de sa maison</w:t>
      </w:r>
      <w:r w:rsidR="003D1B21">
        <w:rPr>
          <w:rFonts w:ascii="Times New Roman" w:hAnsi="Times New Roman" w:cs="Times New Roman"/>
          <w:sz w:val="24"/>
          <w:szCs w:val="24"/>
        </w:rPr>
        <w:t>-</w:t>
      </w:r>
      <w:r w:rsidR="008F1AC0">
        <w:rPr>
          <w:rFonts w:ascii="Times New Roman" w:hAnsi="Times New Roman" w:cs="Times New Roman"/>
          <w:sz w:val="24"/>
          <w:szCs w:val="24"/>
        </w:rPr>
        <w:t>mère</w:t>
      </w:r>
      <w:r>
        <w:rPr>
          <w:rFonts w:ascii="Times New Roman" w:hAnsi="Times New Roman" w:cs="Times New Roman"/>
          <w:sz w:val="24"/>
          <w:szCs w:val="24"/>
        </w:rPr>
        <w:t xml:space="preserve">. </w:t>
      </w:r>
      <w:r w:rsidR="00D47BDD">
        <w:rPr>
          <w:rFonts w:ascii="Times New Roman" w:hAnsi="Times New Roman" w:cs="Times New Roman"/>
          <w:sz w:val="24"/>
          <w:szCs w:val="24"/>
        </w:rPr>
        <w:t xml:space="preserve">Aujourd’hui, elle souhaite développer son propre système d’information, qui sera notamment composé d’une application web en client léger côté front office, et d’une application en client lourd côté back office. C’est dans ce </w:t>
      </w:r>
      <w:r w:rsidR="00D47BDD">
        <w:rPr>
          <w:rFonts w:ascii="Times New Roman" w:hAnsi="Times New Roman" w:cs="Times New Roman"/>
          <w:sz w:val="24"/>
          <w:szCs w:val="24"/>
        </w:rPr>
        <w:lastRenderedPageBreak/>
        <w:t>contexte que s</w:t>
      </w:r>
      <w:r>
        <w:rPr>
          <w:rFonts w:ascii="Times New Roman" w:hAnsi="Times New Roman" w:cs="Times New Roman"/>
          <w:sz w:val="24"/>
          <w:szCs w:val="24"/>
        </w:rPr>
        <w:t>on nouveau site web (</w:t>
      </w:r>
      <w:hyperlink r:id="rId9">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w:t>
      </w:r>
      <w:r w:rsidR="00D47BDD">
        <w:rPr>
          <w:rFonts w:ascii="Times New Roman" w:hAnsi="Times New Roman" w:cs="Times New Roman"/>
          <w:sz w:val="24"/>
          <w:szCs w:val="24"/>
        </w:rPr>
        <w:t xml:space="preserve">a été inauguré </w:t>
      </w:r>
      <w:r>
        <w:rPr>
          <w:rFonts w:ascii="Times New Roman" w:hAnsi="Times New Roman" w:cs="Times New Roman"/>
          <w:sz w:val="24"/>
          <w:szCs w:val="24"/>
        </w:rPr>
        <w:t xml:space="preserve">en milieu d'année, </w:t>
      </w:r>
      <w:r w:rsidR="00D47BDD">
        <w:rPr>
          <w:rFonts w:ascii="Times New Roman" w:hAnsi="Times New Roman" w:cs="Times New Roman"/>
          <w:sz w:val="24"/>
          <w:szCs w:val="24"/>
        </w:rPr>
        <w:t xml:space="preserve">et que le service des vols demande à présent </w:t>
      </w:r>
      <w:r>
        <w:rPr>
          <w:rFonts w:ascii="Times New Roman" w:hAnsi="Times New Roman" w:cs="Times New Roman"/>
          <w:sz w:val="24"/>
          <w:szCs w:val="24"/>
        </w:rPr>
        <w:t>la réalisation d'une application de gestion des vols.</w:t>
      </w:r>
    </w:p>
    <w:p w:rsidR="00271D0A" w:rsidRDefault="00D76B29" w:rsidP="00D42121">
      <w:pPr>
        <w:pStyle w:val="Titre1"/>
        <w:jc w:val="both"/>
      </w:pPr>
      <w:bookmarkStart w:id="3" w:name="_Toc365538391"/>
      <w:bookmarkStart w:id="4" w:name="_Toc373095694"/>
      <w:bookmarkEnd w:id="3"/>
      <w:r>
        <w:t>Objectif</w:t>
      </w:r>
      <w:r w:rsidR="00406F91">
        <w:t>s</w:t>
      </w:r>
      <w:bookmarkEnd w:id="4"/>
    </w:p>
    <w:p w:rsidR="00271D0A" w:rsidRDefault="00293DCA" w:rsidP="00D42121">
      <w:pPr>
        <w:pStyle w:val="Textebrut"/>
        <w:jc w:val="both"/>
      </w:pPr>
      <w:r>
        <w:rPr>
          <w:rFonts w:ascii="Times New Roman" w:hAnsi="Times New Roman" w:cs="Times New Roman"/>
          <w:sz w:val="24"/>
          <w:szCs w:val="24"/>
        </w:rPr>
        <w:t>L’</w:t>
      </w:r>
      <w:r w:rsidR="00D76B29">
        <w:rPr>
          <w:rFonts w:ascii="Times New Roman" w:hAnsi="Times New Roman" w:cs="Times New Roman"/>
          <w:sz w:val="24"/>
          <w:szCs w:val="24"/>
        </w:rPr>
        <w:t xml:space="preserve">application </w:t>
      </w:r>
      <w:r>
        <w:rPr>
          <w:rFonts w:ascii="Times New Roman" w:hAnsi="Times New Roman" w:cs="Times New Roman"/>
          <w:sz w:val="24"/>
          <w:szCs w:val="24"/>
        </w:rPr>
        <w:t xml:space="preserve">de gestion des vols </w:t>
      </w:r>
      <w:r w:rsidR="00D76B29">
        <w:rPr>
          <w:rFonts w:ascii="Times New Roman" w:hAnsi="Times New Roman" w:cs="Times New Roman"/>
          <w:sz w:val="24"/>
          <w:szCs w:val="24"/>
        </w:rPr>
        <w:t>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5" w:name="__DdeLink__422_336953596"/>
      <w:r>
        <w:rPr>
          <w:rFonts w:ascii="Times New Roman" w:hAnsi="Times New Roman" w:cs="Times New Roman"/>
          <w:sz w:val="24"/>
          <w:szCs w:val="24"/>
        </w:rPr>
        <w:t>la consultation, l'ajout, la modification et la suppression</w:t>
      </w:r>
      <w:bookmarkEnd w:id="5"/>
      <w:r>
        <w:rPr>
          <w:rFonts w:ascii="Times New Roman" w:hAnsi="Times New Roman" w:cs="Times New Roman"/>
          <w:sz w:val="24"/>
          <w:szCs w:val="24"/>
        </w:rPr>
        <w:t xml:space="preserve"> des aéroports utilisés par la compagnie.</w:t>
      </w:r>
    </w:p>
    <w:p w:rsidR="00271D0A" w:rsidRDefault="003D1B21" w:rsidP="00D42121">
      <w:pPr>
        <w:pStyle w:val="Textebrut"/>
        <w:jc w:val="both"/>
      </w:pPr>
      <w:r>
        <w:rPr>
          <w:rFonts w:ascii="Times New Roman" w:hAnsi="Times New Roman" w:cs="Times New Roman"/>
          <w:sz w:val="24"/>
          <w:szCs w:val="24"/>
        </w:rPr>
        <w:tab/>
      </w:r>
      <w:r w:rsidR="00D76B29">
        <w:rPr>
          <w:rFonts w:ascii="Times New Roman" w:hAnsi="Times New Roman" w:cs="Times New Roman"/>
          <w:sz w:val="24"/>
          <w:szCs w:val="24"/>
        </w:rPr>
        <w:t>Pour c</w:t>
      </w:r>
      <w:r>
        <w:rPr>
          <w:rFonts w:ascii="Times New Roman" w:hAnsi="Times New Roman" w:cs="Times New Roman"/>
          <w:sz w:val="24"/>
          <w:szCs w:val="24"/>
        </w:rPr>
        <w:t>haque aéroport seront renseigné</w:t>
      </w:r>
      <w:r w:rsidR="00D76B29">
        <w:rPr>
          <w:rFonts w:ascii="Times New Roman" w:hAnsi="Times New Roman" w:cs="Times New Roman"/>
          <w:sz w:val="24"/>
          <w:szCs w:val="24"/>
        </w:rPr>
        <w:t>s le code aéroport dit « AITA », la ville, et le pays.</w:t>
      </w:r>
    </w:p>
    <w:p w:rsidR="00271D0A" w:rsidRDefault="00271D0A" w:rsidP="00D4212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Tous les horaires s</w:t>
      </w:r>
      <w:r w:rsidR="00406F91">
        <w:rPr>
          <w:rFonts w:ascii="Times New Roman" w:hAnsi="Times New Roman" w:cs="Times New Roman"/>
          <w:sz w:val="24"/>
          <w:szCs w:val="24"/>
        </w:rPr>
        <w:t>er</w:t>
      </w:r>
      <w:r>
        <w:rPr>
          <w:rFonts w:ascii="Times New Roman" w:hAnsi="Times New Roman" w:cs="Times New Roman"/>
          <w:sz w:val="24"/>
          <w:szCs w:val="24"/>
        </w:rPr>
        <w:t>ont indiqués en heure française.</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r w:rsidR="000B363D">
        <w:rPr>
          <w:rFonts w:ascii="Times New Roman" w:hAnsi="Times New Roman" w:cs="Times New Roman"/>
          <w:sz w:val="24"/>
          <w:szCs w:val="24"/>
        </w:rPr>
        <w:t>, ou de supprimer le vol (si aucune réservation n’a été faite dessus).</w:t>
      </w:r>
    </w:p>
    <w:p w:rsidR="00200C31" w:rsidRDefault="00200C31" w:rsidP="00200C31">
      <w:pPr>
        <w:pStyle w:val="Textebrut"/>
        <w:jc w:val="both"/>
      </w:pP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reliée à la base de données de la compagnie. Le programme sera installé sur le poste des </w:t>
      </w:r>
      <w:r w:rsidR="000B363D">
        <w:rPr>
          <w:rFonts w:ascii="Times New Roman" w:hAnsi="Times New Roman" w:cs="Times New Roman"/>
          <w:sz w:val="24"/>
          <w:szCs w:val="24"/>
        </w:rPr>
        <w:t>employés habilité</w:t>
      </w:r>
      <w:r>
        <w:rPr>
          <w:rFonts w:ascii="Times New Roman" w:hAnsi="Times New Roman" w:cs="Times New Roman"/>
          <w:sz w:val="24"/>
          <w:szCs w:val="24"/>
        </w:rPr>
        <w:t>s</w:t>
      </w:r>
      <w:r w:rsidR="000B363D">
        <w:rPr>
          <w:rFonts w:ascii="Times New Roman" w:hAnsi="Times New Roman" w:cs="Times New Roman"/>
          <w:sz w:val="24"/>
          <w:szCs w:val="24"/>
        </w:rPr>
        <w:t xml:space="preserve"> à l’utiliser</w:t>
      </w:r>
      <w:r>
        <w:rPr>
          <w:rFonts w:ascii="Times New Roman" w:hAnsi="Times New Roman" w:cs="Times New Roman"/>
          <w:sz w:val="24"/>
          <w:szCs w:val="24"/>
        </w:rPr>
        <w:t>.</w:t>
      </w:r>
    </w:p>
    <w:p w:rsidR="00271D0A" w:rsidRDefault="00271D0A" w:rsidP="00D42121">
      <w:pPr>
        <w:pStyle w:val="Textebrut"/>
        <w:jc w:val="both"/>
      </w:pPr>
    </w:p>
    <w:p w:rsidR="00200C31" w:rsidRDefault="00200C31" w:rsidP="00D42121">
      <w:pPr>
        <w:pStyle w:val="Textebrut"/>
        <w:jc w:val="both"/>
      </w:pPr>
    </w:p>
    <w:p w:rsidR="00200C31" w:rsidRDefault="00D76B29" w:rsidP="00D42121">
      <w:pPr>
        <w:pStyle w:val="Textebrut"/>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Remarque</w:t>
      </w:r>
      <w:r w:rsidR="00200C31">
        <w:rPr>
          <w:rFonts w:ascii="Times New Roman" w:hAnsi="Times New Roman" w:cs="Times New Roman"/>
          <w:b/>
          <w:bCs/>
          <w:sz w:val="24"/>
          <w:szCs w:val="24"/>
          <w:u w:val="single"/>
        </w:rPr>
        <w:t>s</w:t>
      </w:r>
      <w:proofErr w:type="gramEnd"/>
      <w:r w:rsidR="00200C31">
        <w:rPr>
          <w:rFonts w:ascii="Times New Roman" w:hAnsi="Times New Roman" w:cs="Times New Roman"/>
          <w:b/>
          <w:bCs/>
          <w:sz w:val="24"/>
          <w:szCs w:val="24"/>
        </w:rPr>
        <w:t xml:space="preserve"> </w:t>
      </w:r>
      <w:r>
        <w:rPr>
          <w:rFonts w:ascii="Times New Roman" w:hAnsi="Times New Roman" w:cs="Times New Roman"/>
          <w:sz w:val="24"/>
          <w:szCs w:val="24"/>
        </w:rPr>
        <w:t>:</w:t>
      </w:r>
    </w:p>
    <w:p w:rsidR="0052467C" w:rsidRPr="00CD7354" w:rsidRDefault="0052467C" w:rsidP="00D4212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Le prix du billet sur un vol est modifiable jusqu'à la veille du départ.</w:t>
      </w:r>
    </w:p>
    <w:p w:rsidR="00200C31" w:rsidRPr="00200C31" w:rsidRDefault="00200C31" w:rsidP="00200C31">
      <w:pPr>
        <w:pStyle w:val="Textebrut"/>
        <w:ind w:left="720"/>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En raison du temps de préparation d'un vol, un vol enregistré peut partir au plus tôt le lendemain de la date d'enregistrement.</w:t>
      </w:r>
    </w:p>
    <w:p w:rsidR="00200C31" w:rsidRPr="00200C31" w:rsidRDefault="00200C31" w:rsidP="00200C3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Il est possible qu'un vol ait un tarif nul (= à zéro) pour des événements particuliers.</w:t>
      </w:r>
    </w:p>
    <w:p w:rsidR="00200C31" w:rsidRPr="00200C31" w:rsidRDefault="00200C31" w:rsidP="00200C31">
      <w:pPr>
        <w:pStyle w:val="Textebrut"/>
        <w:jc w:val="both"/>
        <w:rPr>
          <w:rFonts w:ascii="Times New Roman" w:hAnsi="Times New Roman" w:cs="Times New Roman"/>
          <w:sz w:val="24"/>
          <w:szCs w:val="24"/>
        </w:rPr>
      </w:pPr>
    </w:p>
    <w:p w:rsidR="00271D0A" w:rsidRPr="0052467C" w:rsidRDefault="00D76B29" w:rsidP="00200C31">
      <w:pPr>
        <w:pStyle w:val="Textebrut"/>
        <w:numPr>
          <w:ilvl w:val="0"/>
          <w:numId w:val="1"/>
        </w:numPr>
        <w:jc w:val="both"/>
        <w:rPr>
          <w:rFonts w:ascii="Times New Roman" w:hAnsi="Times New Roman" w:cs="Times New Roman"/>
          <w:sz w:val="24"/>
          <w:szCs w:val="24"/>
        </w:rPr>
      </w:pPr>
      <w:r w:rsidRPr="0052467C">
        <w:rPr>
          <w:rFonts w:ascii="Times New Roman" w:hAnsi="Times New Roman" w:cs="Times New Roman"/>
          <w:sz w:val="24"/>
          <w:szCs w:val="24"/>
        </w:rPr>
        <w:t>Pour des raisons de coûts logistiques, la compagnie n'utilise qu'un seul aéroport pour une même ville.</w:t>
      </w:r>
    </w:p>
    <w:p w:rsidR="00200C31" w:rsidRPr="00200C31" w:rsidRDefault="00200C31" w:rsidP="00200C31">
      <w:pPr>
        <w:pStyle w:val="Textebrut"/>
        <w:jc w:val="both"/>
        <w:rPr>
          <w:rFonts w:ascii="Times New Roman" w:hAnsi="Times New Roman" w:cs="Times New Roman"/>
          <w:sz w:val="24"/>
          <w:szCs w:val="24"/>
        </w:rPr>
      </w:pPr>
    </w:p>
    <w:p w:rsidR="00271D0A" w:rsidRPr="00200C31"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6" w:name="_Toc365538392"/>
      <w:bookmarkStart w:id="7" w:name="_Toc373095695"/>
      <w:bookmarkEnd w:id="6"/>
      <w:r>
        <w:t>Contraintes</w:t>
      </w:r>
      <w:bookmarkEnd w:id="7"/>
    </w:p>
    <w:p w:rsidR="00D24497" w:rsidRDefault="00D24497" w:rsidP="00D24497">
      <w:pPr>
        <w:pStyle w:val="Textebrut"/>
        <w:jc w:val="both"/>
        <w:rPr>
          <w:rFonts w:ascii="Times New Roman" w:hAnsi="Times New Roman" w:cs="Times New Roman"/>
          <w:sz w:val="24"/>
          <w:szCs w:val="24"/>
        </w:rPr>
      </w:pPr>
      <w:r w:rsidRPr="00D24497">
        <w:rPr>
          <w:rFonts w:ascii="Times New Roman" w:hAnsi="Times New Roman" w:cs="Times New Roman"/>
          <w:sz w:val="24"/>
          <w:szCs w:val="24"/>
        </w:rPr>
        <w:t>Les contraintes suivantes doivent être prises en compte :</w:t>
      </w:r>
    </w:p>
    <w:p w:rsidR="00D24497" w:rsidRPr="00D24497" w:rsidRDefault="00D24497" w:rsidP="00D24497">
      <w:pPr>
        <w:pStyle w:val="Textebrut"/>
        <w:jc w:val="both"/>
        <w:rPr>
          <w:rFonts w:ascii="Times New Roman" w:hAnsi="Times New Roman" w:cs="Times New Roman"/>
          <w:sz w:val="24"/>
          <w:szCs w:val="24"/>
        </w:rPr>
      </w:pPr>
    </w:p>
    <w:p w:rsidR="00200C31" w:rsidRPr="00406F91" w:rsidRDefault="00D24497" w:rsidP="00406F91">
      <w:pPr>
        <w:pStyle w:val="Textebrut"/>
        <w:numPr>
          <w:ilvl w:val="0"/>
          <w:numId w:val="1"/>
        </w:numPr>
        <w:jc w:val="both"/>
        <w:rPr>
          <w:rFonts w:ascii="Times New Roman" w:hAnsi="Times New Roman" w:cs="Times New Roman"/>
          <w:sz w:val="24"/>
          <w:szCs w:val="24"/>
        </w:rPr>
      </w:pPr>
      <w:r w:rsidRPr="00406F91">
        <w:rPr>
          <w:rFonts w:ascii="Times New Roman" w:hAnsi="Times New Roman" w:cs="Times New Roman"/>
          <w:sz w:val="24"/>
          <w:szCs w:val="24"/>
        </w:rPr>
        <w:t>L</w:t>
      </w:r>
      <w:r w:rsidR="00540A78" w:rsidRPr="00406F91">
        <w:rPr>
          <w:rFonts w:ascii="Times New Roman" w:hAnsi="Times New Roman" w:cs="Times New Roman"/>
          <w:sz w:val="24"/>
          <w:szCs w:val="24"/>
        </w:rPr>
        <w:t>e projet sera réalisé</w:t>
      </w:r>
      <w:r w:rsidR="00D76B29" w:rsidRPr="00406F91">
        <w:rPr>
          <w:rFonts w:ascii="Times New Roman" w:hAnsi="Times New Roman" w:cs="Times New Roman"/>
          <w:sz w:val="24"/>
          <w:szCs w:val="24"/>
        </w:rPr>
        <w:t xml:space="preserve"> par un seul développeur. Celui-ci sera entièrement dédié au projet, du 10 au 20 septembre 2013.</w:t>
      </w:r>
      <w:r w:rsidR="00406F91" w:rsidRPr="00406F91">
        <w:rPr>
          <w:rFonts w:ascii="Times New Roman" w:hAnsi="Times New Roman" w:cs="Times New Roman"/>
          <w:sz w:val="24"/>
          <w:szCs w:val="24"/>
        </w:rPr>
        <w:br w:type="page"/>
      </w:r>
    </w:p>
    <w:p w:rsidR="00200C31" w:rsidRPr="00D24497" w:rsidRDefault="00200C31" w:rsidP="00200C31">
      <w:pPr>
        <w:pStyle w:val="Textebrut"/>
        <w:numPr>
          <w:ilvl w:val="0"/>
          <w:numId w:val="1"/>
        </w:numPr>
        <w:jc w:val="both"/>
      </w:pPr>
      <w:r>
        <w:rPr>
          <w:rFonts w:ascii="Times New Roman" w:hAnsi="Times New Roman" w:cs="Times New Roman"/>
          <w:sz w:val="24"/>
          <w:szCs w:val="24"/>
        </w:rPr>
        <w:lastRenderedPageBreak/>
        <w:t xml:space="preserve">Hormis pour la couleur de police, </w:t>
      </w:r>
      <w:r w:rsidR="00D76B29">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D24497" w:rsidRDefault="00D24497" w:rsidP="00D24497">
      <w:pPr>
        <w:pStyle w:val="Textebrut"/>
        <w:jc w:val="both"/>
      </w:pPr>
    </w:p>
    <w:p w:rsidR="00481E32" w:rsidRDefault="00D24497" w:rsidP="00481E32">
      <w:pPr>
        <w:pStyle w:val="Textebrut"/>
        <w:numPr>
          <w:ilvl w:val="0"/>
          <w:numId w:val="1"/>
        </w:numPr>
        <w:jc w:val="both"/>
      </w:pPr>
      <w:r>
        <w:rPr>
          <w:rFonts w:ascii="Times New Roman" w:hAnsi="Times New Roman" w:cs="Times New Roman"/>
          <w:sz w:val="24"/>
          <w:szCs w:val="24"/>
        </w:rPr>
        <w:t>L</w:t>
      </w:r>
      <w:r w:rsidR="00D76B29">
        <w:rPr>
          <w:rFonts w:ascii="Times New Roman" w:hAnsi="Times New Roman" w:cs="Times New Roman"/>
          <w:sz w:val="24"/>
          <w:szCs w:val="24"/>
        </w:rPr>
        <w:t>e projet devra être réalisé en Java version 7 (ou 1.7), qui est la version stable actuellement (septembre 2013).</w:t>
      </w:r>
    </w:p>
    <w:p w:rsidR="00481E32" w:rsidRDefault="00481E32" w:rsidP="00481E32">
      <w:pPr>
        <w:pStyle w:val="Titre1"/>
        <w:jc w:val="both"/>
      </w:pPr>
      <w:bookmarkStart w:id="8" w:name="_Toc373095696"/>
      <w:r>
        <w:t>Fonctionnalités</w:t>
      </w:r>
      <w:bookmarkEnd w:id="8"/>
    </w:p>
    <w:p w:rsidR="00481E32" w:rsidRDefault="00481E32" w:rsidP="00481E32">
      <w:pPr>
        <w:pStyle w:val="Titre2"/>
        <w:numPr>
          <w:ilvl w:val="0"/>
          <w:numId w:val="10"/>
        </w:numPr>
      </w:pPr>
      <w:bookmarkStart w:id="9" w:name="_Toc373095697"/>
      <w:r>
        <w:t>Gestion des aéroports</w:t>
      </w:r>
      <w:bookmarkEnd w:id="9"/>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aéroports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r>
        <w:rPr>
          <w:noProof/>
        </w:rPr>
        <w:drawing>
          <wp:inline distT="0" distB="0" distL="0" distR="0">
            <wp:extent cx="6040998" cy="3312000"/>
            <wp:effectExtent l="19050" t="0" r="0" b="0"/>
            <wp:docPr id="2"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0" cstate="print"/>
                    <a:stretch>
                      <a:fillRect/>
                    </a:stretch>
                  </pic:blipFill>
                  <pic:spPr>
                    <a:xfrm>
                      <a:off x="0" y="0"/>
                      <a:ext cx="6040998" cy="3312000"/>
                    </a:xfrm>
                    <a:prstGeom prst="rect">
                      <a:avLst/>
                    </a:prstGeom>
                  </pic:spPr>
                </pic:pic>
              </a:graphicData>
            </a:graphic>
          </wp:inline>
        </w:drawing>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aéroport. Il accède également directement à la liste des aéroports. Depuis cette liste, il peut ensuite modifier ou supprimer un aéroport.</w:t>
      </w:r>
    </w:p>
    <w:p w:rsidR="00481E32" w:rsidRDefault="00481E32" w:rsidP="00481E32">
      <w:pPr>
        <w:rPr>
          <w:rFonts w:ascii="Consolas" w:eastAsia="DejaVu Sans" w:hAnsi="Consolas" w:cs="Consolas"/>
          <w:color w:val="00000A"/>
          <w:sz w:val="21"/>
          <w:szCs w:val="21"/>
        </w:rPr>
      </w:pPr>
      <w:r>
        <w:br w:type="page"/>
      </w:r>
    </w:p>
    <w:p w:rsidR="00481E32" w:rsidRDefault="00481E32" w:rsidP="00481E32">
      <w:pPr>
        <w:pStyle w:val="Titre2"/>
        <w:numPr>
          <w:ilvl w:val="0"/>
          <w:numId w:val="10"/>
        </w:numPr>
        <w:jc w:val="both"/>
      </w:pPr>
      <w:bookmarkStart w:id="10" w:name="_Toc373095698"/>
      <w:r>
        <w:lastRenderedPageBreak/>
        <w:t>Gestion des vols</w:t>
      </w:r>
      <w:bookmarkEnd w:id="10"/>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vols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p>
    <w:p w:rsidR="00481E32" w:rsidRDefault="00481E32" w:rsidP="00481E32">
      <w:pPr>
        <w:pStyle w:val="Textebrut"/>
        <w:jc w:val="both"/>
      </w:pPr>
      <w:r>
        <w:rPr>
          <w:noProof/>
        </w:rPr>
        <w:drawing>
          <wp:inline distT="0" distB="0" distL="0" distR="0">
            <wp:extent cx="5622537" cy="3600000"/>
            <wp:effectExtent l="19050" t="0" r="0" b="0"/>
            <wp:docPr id="3"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1" cstate="print"/>
                    <a:stretch>
                      <a:fillRect/>
                    </a:stretch>
                  </pic:blipFill>
                  <pic:spPr>
                    <a:xfrm>
                      <a:off x="0" y="0"/>
                      <a:ext cx="5622537" cy="3600000"/>
                    </a:xfrm>
                    <a:prstGeom prst="rect">
                      <a:avLst/>
                    </a:prstGeom>
                  </pic:spPr>
                </pic:pic>
              </a:graphicData>
            </a:graphic>
          </wp:inline>
        </w:drawing>
      </w:r>
      <w:bookmarkStart w:id="11" w:name="_Toc365538400"/>
      <w:bookmarkStart w:id="12" w:name="_Toc365538411"/>
      <w:bookmarkEnd w:id="11"/>
      <w:bookmarkEnd w:id="12"/>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vol. Il accède également directement à la liste des vols. Depuis cette liste, il peut ensuite modifier ou supprimer un vol. Il peut aussi valider un vol (dans le cas d’un vol en attente), ce qui implique alors obligatoirement la modification du vol, en occurrence en lui affectant une équipe.</w:t>
      </w:r>
    </w:p>
    <w:p w:rsidR="00271D0A" w:rsidRDefault="00D87F96" w:rsidP="00D42121">
      <w:pPr>
        <w:pStyle w:val="Titre1"/>
        <w:jc w:val="both"/>
      </w:pPr>
      <w:bookmarkStart w:id="13" w:name="_Toc373095699"/>
      <w:r>
        <w:t>IHM &amp;</w:t>
      </w:r>
      <w:r w:rsidR="00D76B29">
        <w:t xml:space="preserve"> règles de gestion</w:t>
      </w:r>
      <w:bookmarkEnd w:id="13"/>
    </w:p>
    <w:p w:rsidR="00971A30" w:rsidRDefault="001434A8" w:rsidP="00D42121">
      <w:pPr>
        <w:pStyle w:val="Textebrut"/>
        <w:jc w:val="both"/>
        <w:rPr>
          <w:rFonts w:ascii="Times New Roman" w:hAnsi="Times New Roman" w:cs="Times New Roman"/>
          <w:sz w:val="24"/>
          <w:szCs w:val="24"/>
        </w:rPr>
      </w:pPr>
      <w:r>
        <w:rPr>
          <w:rFonts w:ascii="Times New Roman" w:hAnsi="Times New Roman" w:cs="Times New Roman"/>
          <w:sz w:val="24"/>
          <w:szCs w:val="24"/>
        </w:rPr>
        <w:t>Voici</w:t>
      </w:r>
      <w:r w:rsidR="00971A30">
        <w:rPr>
          <w:rFonts w:ascii="Times New Roman" w:hAnsi="Times New Roman" w:cs="Times New Roman"/>
          <w:sz w:val="24"/>
          <w:szCs w:val="24"/>
        </w:rPr>
        <w:t xml:space="preserve"> </w:t>
      </w:r>
      <w:r w:rsidR="00196587">
        <w:rPr>
          <w:rFonts w:ascii="Times New Roman" w:hAnsi="Times New Roman" w:cs="Times New Roman"/>
          <w:sz w:val="24"/>
          <w:szCs w:val="24"/>
        </w:rPr>
        <w:t>une présentation</w:t>
      </w:r>
      <w:r w:rsidR="00971A30">
        <w:rPr>
          <w:rFonts w:ascii="Times New Roman" w:hAnsi="Times New Roman" w:cs="Times New Roman"/>
          <w:sz w:val="24"/>
          <w:szCs w:val="24"/>
        </w:rPr>
        <w:t xml:space="preserve"> d’une utilisation standard de l’application. Pour chaque élément du scénario décrit sont présentées :</w:t>
      </w:r>
    </w:p>
    <w:p w:rsidR="00971A30" w:rsidRDefault="00971A30" w:rsidP="00D42121">
      <w:pPr>
        <w:pStyle w:val="Textebrut"/>
        <w:jc w:val="both"/>
        <w:rPr>
          <w:rFonts w:ascii="Times New Roman" w:hAnsi="Times New Roman" w:cs="Times New Roman"/>
          <w:sz w:val="24"/>
          <w:szCs w:val="24"/>
        </w:rPr>
      </w:pPr>
    </w:p>
    <w:p w:rsid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la vue correspondante</w:t>
      </w:r>
    </w:p>
    <w:p w:rsidR="00971A30" w:rsidRPr="00971A30" w:rsidRDefault="00971A30" w:rsidP="00971A30">
      <w:pPr>
        <w:pStyle w:val="Textebrut"/>
        <w:ind w:left="720"/>
        <w:jc w:val="both"/>
        <w:rPr>
          <w:rFonts w:ascii="Times New Roman" w:hAnsi="Times New Roman" w:cs="Times New Roman"/>
          <w:sz w:val="24"/>
          <w:szCs w:val="24"/>
        </w:rPr>
      </w:pPr>
    </w:p>
    <w:p w:rsidR="00971A30" w:rsidRP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6D5D7E">
        <w:rPr>
          <w:rFonts w:ascii="Times New Roman" w:hAnsi="Times New Roman" w:cs="Times New Roman"/>
          <w:sz w:val="24"/>
          <w:szCs w:val="24"/>
        </w:rPr>
        <w:t xml:space="preserve">es </w:t>
      </w:r>
      <w:r>
        <w:rPr>
          <w:rFonts w:ascii="Times New Roman" w:hAnsi="Times New Roman" w:cs="Times New Roman"/>
          <w:sz w:val="24"/>
          <w:szCs w:val="24"/>
        </w:rPr>
        <w:t>règles de gestion.</w:t>
      </w:r>
    </w:p>
    <w:p w:rsidR="00FD4BE9" w:rsidRDefault="006D5D7E" w:rsidP="00FD4BE9">
      <w:pPr>
        <w:pStyle w:val="Titre2"/>
      </w:pPr>
      <w:bookmarkStart w:id="14" w:name="_Toc373095700"/>
      <w:r>
        <w:lastRenderedPageBreak/>
        <w:t>Vue « bienvenue »</w:t>
      </w:r>
      <w:bookmarkEnd w:id="14"/>
    </w:p>
    <w:p w:rsidR="001434A8" w:rsidRPr="00EF78F2" w:rsidRDefault="001434A8" w:rsidP="00D42121">
      <w:pPr>
        <w:pStyle w:val="Textebrut"/>
        <w:jc w:val="both"/>
        <w:rPr>
          <w:rFonts w:ascii="Times New Roman" w:hAnsi="Times New Roman" w:cs="Times New Roman"/>
          <w:b/>
          <w:bCs/>
          <w:sz w:val="24"/>
          <w:szCs w:val="24"/>
        </w:rPr>
      </w:pPr>
      <w:r w:rsidRPr="001434A8">
        <w:rPr>
          <w:rFonts w:ascii="Times New Roman" w:hAnsi="Times New Roman" w:cs="Times New Roman"/>
          <w:noProof/>
          <w:sz w:val="24"/>
          <w:szCs w:val="24"/>
        </w:rPr>
        <w:drawing>
          <wp:inline distT="0" distB="0" distL="0" distR="0">
            <wp:extent cx="6475228" cy="3891516"/>
            <wp:effectExtent l="19050" t="0" r="1772"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2426B2" w:rsidRDefault="002426B2"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Au lancement de l'application, </w:t>
      </w:r>
      <w:r w:rsidR="00F33952">
        <w:rPr>
          <w:rFonts w:ascii="Times New Roman" w:hAnsi="Times New Roman" w:cs="Times New Roman"/>
          <w:sz w:val="24"/>
          <w:szCs w:val="24"/>
        </w:rPr>
        <w:t>l’employé arrive sur une page de présentation</w:t>
      </w:r>
      <w:r w:rsidR="00A31F45">
        <w:rPr>
          <w:rFonts w:ascii="Times New Roman" w:hAnsi="Times New Roman" w:cs="Times New Roman"/>
          <w:sz w:val="24"/>
          <w:szCs w:val="24"/>
        </w:rPr>
        <w:t>, qui contient le l</w:t>
      </w:r>
      <w:r w:rsidRPr="00EF78F2">
        <w:rPr>
          <w:rFonts w:ascii="Times New Roman" w:hAnsi="Times New Roman" w:cs="Times New Roman"/>
          <w:sz w:val="24"/>
          <w:szCs w:val="24"/>
        </w:rPr>
        <w:t>ogo de la compagnie et l'adresse de son site web.</w:t>
      </w:r>
      <w:r w:rsidR="003B7DD3">
        <w:rPr>
          <w:rFonts w:ascii="Times New Roman" w:hAnsi="Times New Roman" w:cs="Times New Roman"/>
          <w:sz w:val="24"/>
          <w:szCs w:val="24"/>
        </w:rPr>
        <w:t xml:space="preserve"> Il clique sur la page pour accéder à la vue suivante.</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xml:space="preserve">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D76B29" w:rsidP="006D5D7E">
      <w:pPr>
        <w:pStyle w:val="Titre2"/>
      </w:pPr>
      <w:bookmarkStart w:id="15" w:name="_Toc373095701"/>
      <w:r w:rsidRPr="00EF78F2">
        <w:lastRenderedPageBreak/>
        <w:t>Vue « vols programmés</w:t>
      </w:r>
      <w:r w:rsidR="005A4E69">
        <w:t> »</w:t>
      </w:r>
      <w:bookmarkEnd w:id="15"/>
    </w:p>
    <w:p w:rsidR="00276E5E" w:rsidRDefault="00276E5E" w:rsidP="00D42121">
      <w:pPr>
        <w:pStyle w:val="Textebrut"/>
        <w:jc w:val="both"/>
        <w:rPr>
          <w:rFonts w:ascii="Times New Roman" w:hAnsi="Times New Roman" w:cs="Times New Roman"/>
          <w:sz w:val="24"/>
          <w:szCs w:val="24"/>
        </w:rPr>
      </w:pPr>
      <w:r w:rsidRPr="00276E5E">
        <w:rPr>
          <w:rFonts w:ascii="Times New Roman" w:hAnsi="Times New Roman" w:cs="Times New Roman"/>
          <w:noProof/>
          <w:sz w:val="24"/>
          <w:szCs w:val="24"/>
        </w:rPr>
        <w:drawing>
          <wp:inline distT="0" distB="0" distL="0" distR="0">
            <wp:extent cx="6475228" cy="3891517"/>
            <wp:effectExtent l="19050" t="0" r="1772"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Après un clic sur la page « d'accueil », </w:t>
      </w:r>
      <w:r w:rsidR="00406F91">
        <w:rPr>
          <w:rFonts w:ascii="Times New Roman" w:hAnsi="Times New Roman" w:cs="Times New Roman"/>
          <w:sz w:val="24"/>
          <w:szCs w:val="24"/>
        </w:rPr>
        <w:t>l’employé</w:t>
      </w:r>
      <w:r w:rsidRPr="00EF78F2">
        <w:rPr>
          <w:rFonts w:ascii="Times New Roman" w:hAnsi="Times New Roman" w:cs="Times New Roman"/>
          <w:sz w:val="24"/>
          <w:szCs w:val="24"/>
        </w:rPr>
        <w:t xml:space="preserve"> arrive sur la vue ci-dessus. Elle est également disponible en cliquant sur « vols programmés » dans le menu en haut. Elle présente le récapitulatif des vols « programmés ». </w:t>
      </w:r>
      <w:bookmarkStart w:id="16" w:name="__DdeLink__417_309720330"/>
      <w:r w:rsidRPr="00EF78F2">
        <w:rPr>
          <w:rFonts w:ascii="Times New Roman" w:hAnsi="Times New Roman" w:cs="Times New Roman"/>
          <w:sz w:val="24"/>
          <w:szCs w:val="24"/>
        </w:rPr>
        <w:t>Au clic sur l'un des vols dans le tableau du haut, le détail de ce vol apparaît en bas.</w:t>
      </w:r>
      <w:bookmarkEnd w:id="16"/>
      <w:r w:rsidRPr="00EF78F2">
        <w:rPr>
          <w:rFonts w:ascii="Times New Roman" w:hAnsi="Times New Roman" w:cs="Times New Roman"/>
          <w:sz w:val="24"/>
          <w:szCs w:val="24"/>
        </w:rPr>
        <w:t xml:space="preserve"> </w:t>
      </w:r>
      <w:r w:rsidR="003B7DD3">
        <w:rPr>
          <w:rFonts w:ascii="Times New Roman" w:hAnsi="Times New Roman" w:cs="Times New Roman"/>
          <w:sz w:val="24"/>
          <w:szCs w:val="24"/>
        </w:rPr>
        <w:t xml:space="preserve">Ici, l’utilisateur choisit le vol « DF4 ». </w:t>
      </w:r>
      <w:r w:rsidRPr="00EF78F2">
        <w:rPr>
          <w:rFonts w:ascii="Times New Roman" w:hAnsi="Times New Roman" w:cs="Times New Roman"/>
          <w:sz w:val="24"/>
          <w:szCs w:val="24"/>
        </w:rPr>
        <w:t xml:space="preserve">Il </w:t>
      </w:r>
      <w:r w:rsidR="003B7DD3">
        <w:rPr>
          <w:rFonts w:ascii="Times New Roman" w:hAnsi="Times New Roman" w:cs="Times New Roman"/>
          <w:sz w:val="24"/>
          <w:szCs w:val="24"/>
        </w:rPr>
        <w:t xml:space="preserve">lui </w:t>
      </w:r>
      <w:r w:rsidRPr="00EF78F2">
        <w:rPr>
          <w:rFonts w:ascii="Times New Roman" w:hAnsi="Times New Roman" w:cs="Times New Roman"/>
          <w:sz w:val="24"/>
          <w:szCs w:val="24"/>
        </w:rPr>
        <w:t xml:space="preserve">est </w:t>
      </w:r>
      <w:r w:rsidR="003B7DD3">
        <w:rPr>
          <w:rFonts w:ascii="Times New Roman" w:hAnsi="Times New Roman" w:cs="Times New Roman"/>
          <w:sz w:val="24"/>
          <w:szCs w:val="24"/>
        </w:rPr>
        <w:t xml:space="preserve">alors </w:t>
      </w:r>
      <w:r w:rsidR="00526BD5">
        <w:rPr>
          <w:rFonts w:ascii="Times New Roman" w:hAnsi="Times New Roman" w:cs="Times New Roman"/>
          <w:sz w:val="24"/>
          <w:szCs w:val="24"/>
        </w:rPr>
        <w:t>possible de modifier son prix, ou de</w:t>
      </w:r>
      <w:r w:rsidR="003B7DD3">
        <w:rPr>
          <w:rFonts w:ascii="Times New Roman" w:hAnsi="Times New Roman" w:cs="Times New Roman"/>
          <w:sz w:val="24"/>
          <w:szCs w:val="24"/>
        </w:rPr>
        <w:t xml:space="preserve"> </w:t>
      </w:r>
      <w:r w:rsidRPr="00EF78F2">
        <w:rPr>
          <w:rFonts w:ascii="Times New Roman" w:hAnsi="Times New Roman" w:cs="Times New Roman"/>
          <w:sz w:val="24"/>
          <w:szCs w:val="24"/>
        </w:rPr>
        <w:t>supprimer</w:t>
      </w:r>
      <w:r w:rsidR="00526BD5">
        <w:rPr>
          <w:rFonts w:ascii="Times New Roman" w:hAnsi="Times New Roman" w:cs="Times New Roman"/>
          <w:sz w:val="24"/>
          <w:szCs w:val="24"/>
        </w:rPr>
        <w:t xml:space="preserve"> le vol</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 xml:space="preserve">Pour rétablir le tarif original, l’utilisateur clique sur le </w:t>
      </w:r>
      <w:r w:rsidR="00526BD5" w:rsidRPr="00EF78F2">
        <w:rPr>
          <w:rFonts w:ascii="Times New Roman" w:hAnsi="Times New Roman" w:cs="Times New Roman"/>
          <w:sz w:val="24"/>
          <w:szCs w:val="24"/>
        </w:rPr>
        <w:t>bouton « réinitialiser »</w:t>
      </w:r>
      <w:r w:rsidR="00A31F45">
        <w:rPr>
          <w:rFonts w:ascii="Times New Roman" w:hAnsi="Times New Roman" w:cs="Times New Roman"/>
          <w:sz w:val="24"/>
          <w:szCs w:val="24"/>
        </w:rPr>
        <w:t>.</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w:t>
      </w: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(pas de modification de tarif sur un vol passé...).</w:t>
      </w: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la suppression d'un vol n'est possible que si aucune réservation n'a été effectuée sur ce vol.</w:t>
      </w:r>
    </w:p>
    <w:p w:rsidR="00FD4BE9" w:rsidRPr="00EF78F2" w:rsidRDefault="00D76B29" w:rsidP="00FD4BE9">
      <w:pPr>
        <w:pStyle w:val="Titre2"/>
      </w:pPr>
      <w:bookmarkStart w:id="17" w:name="_Toc373095702"/>
      <w:r w:rsidRPr="00EF78F2">
        <w:lastRenderedPageBreak/>
        <w:t>Vue « nouvel aéroport »</w:t>
      </w:r>
      <w:bookmarkEnd w:id="17"/>
    </w:p>
    <w:p w:rsidR="00FD4BE9" w:rsidRDefault="00FD4BE9" w:rsidP="00D42121">
      <w:pPr>
        <w:pStyle w:val="Textebru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9540" cy="3887470"/>
            <wp:effectExtent l="19050" t="0" r="0" b="0"/>
            <wp:docPr id="20" name="Image 19" descr="capture_nouvelaero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nouvelaeroport.png"/>
                    <pic:cNvPicPr/>
                  </pic:nvPicPr>
                  <pic:blipFill>
                    <a:blip r:embed="rId14" cstate="print"/>
                    <a:stretch>
                      <a:fillRect/>
                    </a:stretch>
                  </pic:blipFill>
                  <pic:spPr>
                    <a:xfrm>
                      <a:off x="0" y="0"/>
                      <a:ext cx="6479540" cy="3887470"/>
                    </a:xfrm>
                    <a:prstGeom prst="rect">
                      <a:avLst/>
                    </a:prstGeom>
                  </pic:spPr>
                </pic:pic>
              </a:graphicData>
            </a:graphic>
          </wp:inline>
        </w:drawing>
      </w:r>
    </w:p>
    <w:p w:rsidR="00FD4BE9" w:rsidRDefault="00FD4BE9"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nouvel aéroport » dans le menu en haut. </w:t>
      </w:r>
      <w:r w:rsidR="00F33952">
        <w:rPr>
          <w:rFonts w:ascii="Times New Roman" w:hAnsi="Times New Roman" w:cs="Times New Roman"/>
          <w:sz w:val="24"/>
          <w:szCs w:val="24"/>
        </w:rPr>
        <w:t>Il</w:t>
      </w:r>
      <w:r w:rsidRPr="00EF78F2">
        <w:rPr>
          <w:rFonts w:ascii="Times New Roman" w:hAnsi="Times New Roman" w:cs="Times New Roman"/>
          <w:sz w:val="24"/>
          <w:szCs w:val="24"/>
        </w:rPr>
        <w:t xml:space="preserve"> peut y renseigner un nouvel aéroport en indiquant son code AITA, sa ville et son pays, et en validant. </w:t>
      </w:r>
      <w:r w:rsidR="003B7DD3">
        <w:rPr>
          <w:rFonts w:ascii="Times New Roman" w:hAnsi="Times New Roman" w:cs="Times New Roman"/>
          <w:sz w:val="24"/>
          <w:szCs w:val="24"/>
        </w:rPr>
        <w:t>Il pourra effacer les champs en cliquant sur l</w:t>
      </w:r>
      <w:r w:rsidRPr="00EF78F2">
        <w:rPr>
          <w:rFonts w:ascii="Times New Roman" w:hAnsi="Times New Roman" w:cs="Times New Roman"/>
          <w:sz w:val="24"/>
          <w:szCs w:val="24"/>
        </w:rPr>
        <w:t>e bouton « annuler ».</w:t>
      </w:r>
      <w:r w:rsidR="00526BD5">
        <w:rPr>
          <w:rFonts w:ascii="Times New Roman" w:hAnsi="Times New Roman" w:cs="Times New Roman"/>
          <w:sz w:val="24"/>
          <w:szCs w:val="24"/>
        </w:rPr>
        <w:t xml:space="preserve"> Ici, par exemple, il renseigne l’aéroport de Strasbourg en France, dont le code AITA est SXB.</w:t>
      </w:r>
    </w:p>
    <w:p w:rsidR="00FD4BE9" w:rsidRDefault="00FD4BE9"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Règles de gestion</w:t>
      </w:r>
      <w:r w:rsidRPr="00FD4BE9">
        <w:rPr>
          <w:rFonts w:ascii="Times New Roman" w:hAnsi="Times New Roman" w:cs="Times New Roman"/>
          <w:sz w:val="24"/>
          <w:szCs w:val="24"/>
        </w:rPr>
        <w:t> :</w:t>
      </w:r>
    </w:p>
    <w:p w:rsidR="005A4E69" w:rsidRPr="00FD4BE9" w:rsidRDefault="005A4E69" w:rsidP="00D42121">
      <w:pPr>
        <w:pStyle w:val="Textebrut"/>
        <w:jc w:val="both"/>
        <w:rPr>
          <w:rFonts w:ascii="Times New Roman" w:hAnsi="Times New Roman" w:cs="Times New Roman"/>
          <w:b/>
          <w:bCs/>
          <w:sz w:val="24"/>
          <w:szCs w:val="24"/>
          <w:u w:val="single"/>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3 champs doivent être remplis</w:t>
      </w:r>
      <w:r w:rsidR="00FD4BE9">
        <w:rPr>
          <w:rFonts w:ascii="Times New Roman" w:hAnsi="Times New Roman" w:cs="Times New Roman"/>
          <w:sz w:val="24"/>
          <w:szCs w:val="24"/>
        </w:rPr>
        <w:t>.</w:t>
      </w:r>
    </w:p>
    <w:p w:rsidR="00FD4BE9" w:rsidRPr="00FD4BE9" w:rsidRDefault="00FD4BE9" w:rsidP="00FD4BE9">
      <w:pPr>
        <w:pStyle w:val="Textebrut"/>
        <w:ind w:left="360"/>
        <w:jc w:val="both"/>
        <w:rPr>
          <w:rFonts w:ascii="Times New Roman" w:hAnsi="Times New Roman" w:cs="Times New Roman"/>
          <w:sz w:val="24"/>
          <w:szCs w:val="24"/>
        </w:rPr>
      </w:pPr>
    </w:p>
    <w:p w:rsidR="00B75545" w:rsidRDefault="00FD4BE9"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ville et le pays doivent être constitués de lettres (accentuées ou non) et év</w:t>
      </w:r>
      <w:r w:rsidR="00B75545">
        <w:rPr>
          <w:rFonts w:ascii="Times New Roman" w:hAnsi="Times New Roman" w:cs="Times New Roman"/>
          <w:sz w:val="24"/>
          <w:szCs w:val="24"/>
        </w:rPr>
        <w:t>entuellement de traits d'union.</w:t>
      </w:r>
    </w:p>
    <w:p w:rsidR="00B75545" w:rsidRPr="00B75545" w:rsidRDefault="00B75545" w:rsidP="00B75545">
      <w:pPr>
        <w:pStyle w:val="Textebrut"/>
        <w:jc w:val="both"/>
        <w:rPr>
          <w:rFonts w:ascii="Times New Roman" w:hAnsi="Times New Roman" w:cs="Times New Roman"/>
          <w:sz w:val="24"/>
          <w:szCs w:val="24"/>
        </w:rPr>
      </w:pPr>
    </w:p>
    <w:p w:rsidR="00271D0A" w:rsidRPr="00B75545" w:rsidRDefault="00B75545"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B75545">
        <w:rPr>
          <w:rFonts w:ascii="Times New Roman" w:hAnsi="Times New Roman" w:cs="Times New Roman"/>
          <w:sz w:val="24"/>
          <w:szCs w:val="24"/>
        </w:rPr>
        <w:t>a ville ne doit pas déjà exister en base.</w:t>
      </w:r>
    </w:p>
    <w:p w:rsidR="00FD4BE9" w:rsidRPr="00FD4BE9" w:rsidRDefault="00FD4BE9" w:rsidP="00FD4BE9">
      <w:pPr>
        <w:pStyle w:val="Textebrut"/>
        <w:jc w:val="both"/>
        <w:rPr>
          <w:rFonts w:ascii="Times New Roman" w:hAnsi="Times New Roman" w:cs="Times New Roman"/>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code AITA doit être composé de 3 lettres, et ne doit pas déjà exister en base.</w:t>
      </w:r>
    </w:p>
    <w:p w:rsidR="00FD4BE9" w:rsidRDefault="00FD4BE9" w:rsidP="00FD4BE9">
      <w:pPr>
        <w:pStyle w:val="Textebrut"/>
        <w:jc w:val="both"/>
        <w:rPr>
          <w:rFonts w:ascii="Times New Roman" w:eastAsiaTheme="minorEastAsia" w:hAnsi="Times New Roman" w:cs="Times New Roman"/>
          <w:color w:val="auto"/>
          <w:sz w:val="24"/>
          <w:szCs w:val="24"/>
        </w:rPr>
      </w:pP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FD4BE9" w:rsidP="00FD4BE9">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w:t>
      </w:r>
      <w:r w:rsidR="00D76B29" w:rsidRPr="00FD4BE9">
        <w:rPr>
          <w:rFonts w:ascii="Times New Roman" w:hAnsi="Times New Roman" w:cs="Times New Roman"/>
          <w:b/>
          <w:sz w:val="24"/>
          <w:szCs w:val="24"/>
          <w:u w:val="single"/>
        </w:rPr>
        <w:t>emarque</w:t>
      </w:r>
      <w:r w:rsidR="00D76B29" w:rsidRPr="00EF78F2">
        <w:rPr>
          <w:rFonts w:ascii="Times New Roman" w:hAnsi="Times New Roman" w:cs="Times New Roman"/>
          <w:sz w:val="24"/>
          <w:szCs w:val="24"/>
        </w:rPr>
        <w:t> : le code AITA est automatiquement passé en majuscules, tout comme la première lettre des villes et pays, pour une meilleure cohérence entre les données.</w:t>
      </w:r>
    </w:p>
    <w:p w:rsidR="007233E8" w:rsidRPr="00EF78F2" w:rsidRDefault="00D76B29" w:rsidP="007233E8">
      <w:pPr>
        <w:pStyle w:val="Titre2"/>
      </w:pPr>
      <w:bookmarkStart w:id="18" w:name="_Toc373095703"/>
      <w:r w:rsidRPr="00EF78F2">
        <w:lastRenderedPageBreak/>
        <w:t>Vue « aéroports »</w:t>
      </w:r>
      <w:bookmarkEnd w:id="18"/>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aéroports » dans le menu en haut.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y trouve la liste des aéroports enregistrés. </w:t>
      </w:r>
      <w:r w:rsidR="00526BD5">
        <w:rPr>
          <w:rFonts w:ascii="Times New Roman" w:hAnsi="Times New Roman" w:cs="Times New Roman"/>
          <w:sz w:val="24"/>
          <w:szCs w:val="24"/>
        </w:rPr>
        <w:t>L’aéroport de Strasbourg (SXB) enregistré à la vue précédente est dir</w:t>
      </w:r>
      <w:r w:rsidRPr="00EF78F2">
        <w:rPr>
          <w:rFonts w:ascii="Times New Roman" w:hAnsi="Times New Roman" w:cs="Times New Roman"/>
          <w:sz w:val="24"/>
          <w:szCs w:val="24"/>
        </w:rPr>
        <w:t xml:space="preserve">ectement visible ici. Au clic sur </w:t>
      </w:r>
      <w:r w:rsidR="00526BD5">
        <w:rPr>
          <w:rFonts w:ascii="Times New Roman" w:hAnsi="Times New Roman" w:cs="Times New Roman"/>
          <w:sz w:val="24"/>
          <w:szCs w:val="24"/>
        </w:rPr>
        <w:t>l’aéroport</w:t>
      </w:r>
      <w:r w:rsidRPr="00EF78F2">
        <w:rPr>
          <w:rFonts w:ascii="Times New Roman" w:hAnsi="Times New Roman" w:cs="Times New Roman"/>
          <w:sz w:val="24"/>
          <w:szCs w:val="24"/>
        </w:rPr>
        <w:t xml:space="preserve"> dans le tableau du haut, son détail apparaît en bas.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peut alors </w:t>
      </w:r>
      <w:r w:rsidR="003B7DD3">
        <w:rPr>
          <w:rFonts w:ascii="Times New Roman" w:hAnsi="Times New Roman" w:cs="Times New Roman"/>
          <w:sz w:val="24"/>
          <w:szCs w:val="24"/>
        </w:rPr>
        <w:t>être modifié ou supprimé</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L’employé cl</w:t>
      </w:r>
      <w:r w:rsidR="003B7DD3">
        <w:rPr>
          <w:rFonts w:ascii="Times New Roman" w:hAnsi="Times New Roman" w:cs="Times New Roman"/>
          <w:sz w:val="24"/>
          <w:szCs w:val="24"/>
        </w:rPr>
        <w:t xml:space="preserve">ique sur </w:t>
      </w:r>
      <w:r w:rsidRPr="00EF78F2">
        <w:rPr>
          <w:rFonts w:ascii="Times New Roman" w:hAnsi="Times New Roman" w:cs="Times New Roman"/>
          <w:sz w:val="24"/>
          <w:szCs w:val="24"/>
        </w:rPr>
        <w:t xml:space="preserve"> « réinitialiser »</w:t>
      </w:r>
      <w:r w:rsidR="00526BD5">
        <w:rPr>
          <w:rFonts w:ascii="Times New Roman" w:hAnsi="Times New Roman" w:cs="Times New Roman"/>
          <w:sz w:val="24"/>
          <w:szCs w:val="24"/>
        </w:rPr>
        <w:t xml:space="preserve"> pour rétablir </w:t>
      </w:r>
      <w:r w:rsidRPr="00EF78F2">
        <w:rPr>
          <w:rFonts w:ascii="Times New Roman" w:hAnsi="Times New Roman" w:cs="Times New Roman"/>
          <w:sz w:val="24"/>
          <w:szCs w:val="24"/>
        </w:rPr>
        <w:t>les informations d'origine.</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 xml:space="preserve">identiques </w:t>
      </w:r>
      <w:r>
        <w:rPr>
          <w:rFonts w:ascii="Times New Roman" w:hAnsi="Times New Roman" w:cs="Times New Roman"/>
          <w:sz w:val="24"/>
          <w:szCs w:val="24"/>
        </w:rPr>
        <w:t>à l'ajout d'un nouvel aéroport.</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un aéroport déjà utilisé pour un vol ne peut plus être modifié ou supprimé.</w:t>
      </w:r>
    </w:p>
    <w:p w:rsidR="00271D0A" w:rsidRPr="00EF78F2" w:rsidRDefault="00D76B29" w:rsidP="006D5D7E">
      <w:pPr>
        <w:pStyle w:val="Titre2"/>
      </w:pPr>
      <w:bookmarkStart w:id="19" w:name="_Toc373095704"/>
      <w:r w:rsidRPr="00EF78F2">
        <w:lastRenderedPageBreak/>
        <w:t>Vue « nouveau vol »</w:t>
      </w:r>
      <w:bookmarkEnd w:id="19"/>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noProof/>
          <w:sz w:val="24"/>
          <w:szCs w:val="24"/>
        </w:rPr>
        <w:drawing>
          <wp:inline distT="0" distB="0" distL="0" distR="0">
            <wp:extent cx="6479540" cy="388747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nouveau vol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créer un nouveau vol « en attente ». Les villes de départ et d'arrivée sont proposées via des listes déroulantes : elles correspondent aux aéroports enregistrés par la compagnie. Si un aéroport vient d'être enregistré ou modifié, la ville correspondante </w:t>
      </w:r>
      <w:r w:rsidR="00196587">
        <w:rPr>
          <w:rFonts w:ascii="Times New Roman" w:hAnsi="Times New Roman" w:cs="Times New Roman"/>
          <w:sz w:val="24"/>
          <w:szCs w:val="24"/>
        </w:rPr>
        <w:t>apparaît</w:t>
      </w:r>
      <w:r w:rsidR="00044C57">
        <w:rPr>
          <w:rFonts w:ascii="Times New Roman" w:hAnsi="Times New Roman" w:cs="Times New Roman"/>
          <w:sz w:val="24"/>
          <w:szCs w:val="24"/>
        </w:rPr>
        <w:t>, c’est le cas ici pour la ville</w:t>
      </w:r>
      <w:r w:rsidR="00196587">
        <w:rPr>
          <w:rFonts w:ascii="Times New Roman" w:hAnsi="Times New Roman" w:cs="Times New Roman"/>
          <w:sz w:val="24"/>
          <w:szCs w:val="24"/>
        </w:rPr>
        <w:t xml:space="preserve"> de</w:t>
      </w:r>
      <w:r w:rsidR="00044C57">
        <w:rPr>
          <w:rFonts w:ascii="Times New Roman" w:hAnsi="Times New Roman" w:cs="Times New Roman"/>
          <w:sz w:val="24"/>
          <w:szCs w:val="24"/>
        </w:rPr>
        <w:t xml:space="preserve"> « Strasbourg »</w:t>
      </w:r>
      <w:r w:rsidRPr="00EF78F2">
        <w:rPr>
          <w:rFonts w:ascii="Times New Roman" w:hAnsi="Times New Roman" w:cs="Times New Roman"/>
          <w:sz w:val="24"/>
          <w:szCs w:val="24"/>
        </w:rPr>
        <w:t>. Un clic sur le bouton « annuler » efface les champs.</w:t>
      </w:r>
      <w:r w:rsidR="00044C57">
        <w:rPr>
          <w:rFonts w:ascii="Times New Roman" w:hAnsi="Times New Roman" w:cs="Times New Roman"/>
          <w:sz w:val="24"/>
          <w:szCs w:val="24"/>
        </w:rPr>
        <w:t xml:space="preserve"> L’employé crée ici un vol qui va de Strasbourg à Tunis.</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villes de départ et d'arrivée, prévues par la compa</w:t>
      </w:r>
      <w:r w:rsidR="00FD4BE9">
        <w:rPr>
          <w:rFonts w:ascii="Times New Roman" w:hAnsi="Times New Roman" w:cs="Times New Roman"/>
          <w:sz w:val="24"/>
          <w:szCs w:val="24"/>
        </w:rPr>
        <w:t>gnie, doivent être différentes.</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 xml:space="preserve">a date et l'heure de départ </w:t>
      </w:r>
      <w:r>
        <w:rPr>
          <w:rFonts w:ascii="Times New Roman" w:hAnsi="Times New Roman" w:cs="Times New Roman"/>
          <w:sz w:val="24"/>
          <w:szCs w:val="24"/>
        </w:rPr>
        <w:t>doivent être au format valide.</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date de départ ne peut pas</w:t>
      </w:r>
      <w:r>
        <w:rPr>
          <w:rFonts w:ascii="Times New Roman" w:hAnsi="Times New Roman" w:cs="Times New Roman"/>
          <w:sz w:val="24"/>
          <w:szCs w:val="24"/>
        </w:rPr>
        <w:t xml:space="preserve"> être antérieure au lendemain.</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durée du vol (en minutes) doit être indiquée en chiffres, et ne</w:t>
      </w:r>
      <w:r>
        <w:rPr>
          <w:rFonts w:ascii="Times New Roman" w:hAnsi="Times New Roman" w:cs="Times New Roman"/>
          <w:sz w:val="24"/>
          <w:szCs w:val="24"/>
        </w:rPr>
        <w:t xml:space="preserve"> peut être inférieure à 10 min.</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 tarif a un format décimal (la virgule et le point sont acceptés comme séparateurs), et ne peut pas être négatif.</w:t>
      </w:r>
    </w:p>
    <w:p w:rsidR="00271D0A" w:rsidRPr="00EF78F2" w:rsidRDefault="00D76B29" w:rsidP="006D5D7E">
      <w:pPr>
        <w:pStyle w:val="Titre2"/>
      </w:pPr>
      <w:bookmarkStart w:id="20" w:name="_Toc373095705"/>
      <w:r w:rsidRPr="00EF78F2">
        <w:lastRenderedPageBreak/>
        <w:t>Vue « vol</w:t>
      </w:r>
      <w:r w:rsidR="00B75545">
        <w:t>s</w:t>
      </w:r>
      <w:r w:rsidRPr="00EF78F2">
        <w:t xml:space="preserve"> en attente »</w:t>
      </w:r>
      <w:bookmarkEnd w:id="20"/>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1378FA" w:rsidRDefault="001378FA"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vols en attente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visualiser la liste des vols en attente enregistrés. </w:t>
      </w:r>
      <w:r w:rsidR="00044C57">
        <w:rPr>
          <w:rFonts w:ascii="Times New Roman" w:hAnsi="Times New Roman" w:cs="Times New Roman"/>
          <w:sz w:val="24"/>
          <w:szCs w:val="24"/>
        </w:rPr>
        <w:t xml:space="preserve">Il y retrouve le vol Strasbourg-Tunis qu’il vient d’enregistrer. Il clique sur le vol dans le tableau du haut afin de faire apparaitre son détail </w:t>
      </w:r>
      <w:r w:rsidRPr="00EF78F2">
        <w:rPr>
          <w:rFonts w:ascii="Times New Roman" w:hAnsi="Times New Roman" w:cs="Times New Roman"/>
          <w:sz w:val="24"/>
          <w:szCs w:val="24"/>
        </w:rPr>
        <w:t xml:space="preserve">en bas. Il </w:t>
      </w:r>
      <w:r w:rsidR="00044C57">
        <w:rPr>
          <w:rFonts w:ascii="Times New Roman" w:hAnsi="Times New Roman" w:cs="Times New Roman"/>
          <w:sz w:val="24"/>
          <w:szCs w:val="24"/>
        </w:rPr>
        <w:t>peut</w:t>
      </w:r>
      <w:r w:rsidRPr="00EF78F2">
        <w:rPr>
          <w:rFonts w:ascii="Times New Roman" w:hAnsi="Times New Roman" w:cs="Times New Roman"/>
          <w:sz w:val="24"/>
          <w:szCs w:val="24"/>
        </w:rPr>
        <w:t xml:space="preserve"> alors le modifier, le supprimer, ou le valider en affectant une é</w:t>
      </w:r>
      <w:r w:rsidR="00044C57">
        <w:rPr>
          <w:rFonts w:ascii="Times New Roman" w:hAnsi="Times New Roman" w:cs="Times New Roman"/>
          <w:sz w:val="24"/>
          <w:szCs w:val="24"/>
        </w:rPr>
        <w:t>quipe de vol complète dessus (le vol</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disparaît</w:t>
      </w:r>
      <w:r w:rsidR="00A31F45" w:rsidRPr="0082593E">
        <w:rPr>
          <w:rFonts w:ascii="Times New Roman" w:hAnsi="Times New Roman" w:cs="Times New Roman"/>
          <w:spacing w:val="-4"/>
          <w:sz w:val="24"/>
          <w:szCs w:val="24"/>
        </w:rPr>
        <w:t>ra</w:t>
      </w:r>
      <w:r w:rsidRPr="00EF78F2">
        <w:rPr>
          <w:rFonts w:ascii="Times New Roman" w:hAnsi="Times New Roman" w:cs="Times New Roman"/>
          <w:sz w:val="24"/>
          <w:szCs w:val="24"/>
        </w:rPr>
        <w:t xml:space="preserve"> alors de la liste et </w:t>
      </w:r>
      <w:r w:rsidR="00A31F45">
        <w:rPr>
          <w:rFonts w:ascii="Times New Roman" w:hAnsi="Times New Roman" w:cs="Times New Roman"/>
          <w:sz w:val="24"/>
          <w:szCs w:val="24"/>
        </w:rPr>
        <w:t>sera</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immédiatement</w:t>
      </w:r>
      <w:r w:rsidRPr="00EF78F2">
        <w:rPr>
          <w:rFonts w:ascii="Times New Roman" w:hAnsi="Times New Roman" w:cs="Times New Roman"/>
          <w:sz w:val="24"/>
          <w:szCs w:val="24"/>
        </w:rPr>
        <w:t xml:space="preserve"> visible dans </w:t>
      </w:r>
      <w:r w:rsidR="00044C57">
        <w:rPr>
          <w:rFonts w:ascii="Times New Roman" w:hAnsi="Times New Roman" w:cs="Times New Roman"/>
          <w:sz w:val="24"/>
          <w:szCs w:val="24"/>
        </w:rPr>
        <w:t>la liste des vols programmés). S’il clique sur le bouton</w:t>
      </w:r>
      <w:r w:rsidRPr="00EF78F2">
        <w:rPr>
          <w:rFonts w:ascii="Times New Roman" w:hAnsi="Times New Roman" w:cs="Times New Roman"/>
          <w:sz w:val="24"/>
          <w:szCs w:val="24"/>
        </w:rPr>
        <w:t xml:space="preserve"> « réinitialiser »</w:t>
      </w:r>
      <w:r w:rsidR="00044C57">
        <w:rPr>
          <w:rFonts w:ascii="Times New Roman" w:hAnsi="Times New Roman" w:cs="Times New Roman"/>
          <w:sz w:val="24"/>
          <w:szCs w:val="24"/>
        </w:rPr>
        <w:t>, il</w:t>
      </w:r>
      <w:r w:rsidRPr="00EF78F2">
        <w:rPr>
          <w:rFonts w:ascii="Times New Roman" w:hAnsi="Times New Roman" w:cs="Times New Roman"/>
          <w:sz w:val="24"/>
          <w:szCs w:val="24"/>
        </w:rPr>
        <w:t xml:space="preserve"> rétablit la valeur d'origine des champs pour le vol en cours de </w:t>
      </w:r>
      <w:r w:rsidRPr="0082593E">
        <w:rPr>
          <w:rFonts w:ascii="Times New Roman" w:hAnsi="Times New Roman" w:cs="Times New Roman"/>
          <w:spacing w:val="-4"/>
          <w:sz w:val="24"/>
          <w:szCs w:val="24"/>
        </w:rPr>
        <w:t>modification</w:t>
      </w:r>
      <w:r w:rsidRPr="00EF78F2">
        <w:rPr>
          <w:rFonts w:ascii="Times New Roman" w:hAnsi="Times New Roman" w:cs="Times New Roman"/>
          <w:sz w:val="24"/>
          <w:szCs w:val="24"/>
        </w:rPr>
        <w:t>.</w:t>
      </w:r>
    </w:p>
    <w:p w:rsidR="007233E8" w:rsidRDefault="007233E8" w:rsidP="00D42121">
      <w:pPr>
        <w:pStyle w:val="Textebrut"/>
        <w:jc w:val="both"/>
        <w:rPr>
          <w:rFonts w:ascii="Times New Roman" w:hAnsi="Times New Roman" w:cs="Times New Roman"/>
          <w:sz w:val="24"/>
          <w:szCs w:val="24"/>
        </w:rPr>
      </w:pPr>
    </w:p>
    <w:p w:rsidR="001378FA" w:rsidRPr="00EF78F2" w:rsidRDefault="001378FA" w:rsidP="00D42121">
      <w:pPr>
        <w:pStyle w:val="Textebrut"/>
        <w:jc w:val="both"/>
        <w:rPr>
          <w:rFonts w:ascii="Times New Roman" w:hAnsi="Times New Roman" w:cs="Times New Roman"/>
          <w:sz w:val="24"/>
          <w:szCs w:val="24"/>
        </w:rPr>
      </w:pPr>
    </w:p>
    <w:p w:rsidR="0082593E" w:rsidRPr="00EF78F2" w:rsidRDefault="00D76B29" w:rsidP="00D42121">
      <w:pPr>
        <w:pStyle w:val="Textebrut"/>
        <w:jc w:val="both"/>
        <w:rPr>
          <w:rFonts w:ascii="Times New Roman" w:hAnsi="Times New Roman" w:cs="Times New Roman"/>
          <w:sz w:val="24"/>
          <w:szCs w:val="24"/>
        </w:rPr>
      </w:pPr>
      <w:proofErr w:type="gramStart"/>
      <w:r w:rsidRPr="007233E8">
        <w:rPr>
          <w:rFonts w:ascii="Times New Roman" w:hAnsi="Times New Roman" w:cs="Times New Roman"/>
          <w:b/>
          <w:sz w:val="24"/>
          <w:szCs w:val="24"/>
          <w:u w:val="single"/>
        </w:rPr>
        <w:t>Remarques</w:t>
      </w:r>
      <w:proofErr w:type="gramEnd"/>
      <w:r w:rsidRPr="00EF78F2">
        <w:rPr>
          <w:rFonts w:ascii="Times New Roman" w:hAnsi="Times New Roman" w:cs="Times New Roman"/>
          <w:sz w:val="24"/>
          <w:szCs w:val="24"/>
        </w:rPr>
        <w:t> :</w:t>
      </w:r>
    </w:p>
    <w:p w:rsidR="001378F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choix d'une nouvelle ville de départ ou d'arrivée dans la liste déroulante modifie automatiquement le pays et le code aéroport en fonction.</w:t>
      </w:r>
    </w:p>
    <w:p w:rsidR="001378FA" w:rsidRPr="00EF78F2" w:rsidRDefault="001378FA" w:rsidP="001378FA">
      <w:pPr>
        <w:pStyle w:val="Textebrut"/>
        <w:ind w:left="720"/>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la durée du vol en minutes est modifiée, la date et l'heure d'arrivée sont effacées et seront recalculées à la validation.</w:t>
      </w:r>
    </w:p>
    <w:p w:rsidR="001378FA" w:rsidRPr="00EF78F2" w:rsidRDefault="001378FA" w:rsidP="001378FA">
      <w:pPr>
        <w:pStyle w:val="Textebrut"/>
        <w:jc w:val="both"/>
        <w:rPr>
          <w:rFonts w:ascii="Times New Roman" w:hAnsi="Times New Roman" w:cs="Times New Roman"/>
          <w:sz w:val="24"/>
          <w:szCs w:val="24"/>
        </w:rPr>
      </w:pPr>
    </w:p>
    <w:p w:rsidR="00271D0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es employés à affecter sur le vol (pilotes / copilotes / hôtesses / stewards) sont proposés depuis une liste déroulante dans laquelle les codes des employés de la compagnie sont listés.</w:t>
      </w:r>
    </w:p>
    <w:p w:rsidR="001378FA" w:rsidRPr="00EF78F2" w:rsidRDefault="001378FA" w:rsidP="001378FA">
      <w:pPr>
        <w:pStyle w:val="Textebrut"/>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il est tout à fait possible de ne pas affecter une équipe de vol en une fois. Les employés déjà affectés sont enregistrés et le vol garde le statut « en attente ». Par ailleurs, leur affectation peut être modifiée et n'est effective qu'une fois le vol validé.</w:t>
      </w:r>
    </w:p>
    <w:p w:rsidR="001378FA" w:rsidRDefault="001378FA" w:rsidP="001378FA">
      <w:pPr>
        <w:pStyle w:val="Paragraphedeliste"/>
        <w:spacing w:after="0"/>
        <w:rPr>
          <w:rFonts w:ascii="Times New Roman" w:hAnsi="Times New Roman" w:cs="Times New Roman"/>
          <w:sz w:val="24"/>
          <w:szCs w:val="24"/>
        </w:rPr>
      </w:pPr>
    </w:p>
    <w:p w:rsidR="001378FA" w:rsidRDefault="001378FA"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une équipe de vol complète est affectée au vol, il passe au statut « programmé ».</w:t>
      </w:r>
    </w:p>
    <w:p w:rsidR="007233E8" w:rsidRDefault="007233E8" w:rsidP="001378FA">
      <w:pPr>
        <w:pStyle w:val="Textebrut"/>
        <w:ind w:left="720"/>
        <w:jc w:val="both"/>
        <w:rPr>
          <w:rFonts w:ascii="Times New Roman" w:hAnsi="Times New Roman" w:cs="Times New Roman"/>
          <w:sz w:val="24"/>
          <w:szCs w:val="24"/>
        </w:rPr>
      </w:pPr>
    </w:p>
    <w:p w:rsidR="001378FA" w:rsidRPr="00EF78F2" w:rsidRDefault="001378FA" w:rsidP="001378FA">
      <w:pPr>
        <w:pStyle w:val="Textebrut"/>
        <w:ind w:left="720"/>
        <w:jc w:val="both"/>
        <w:rPr>
          <w:rFonts w:ascii="Times New Roman" w:hAnsi="Times New Roman" w:cs="Times New Roman"/>
          <w:sz w:val="24"/>
          <w:szCs w:val="24"/>
        </w:rPr>
      </w:pPr>
    </w:p>
    <w:p w:rsidR="0082593E"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1378FA">
        <w:rPr>
          <w:rFonts w:ascii="Times New Roman" w:hAnsi="Times New Roman" w:cs="Times New Roman"/>
          <w:sz w:val="24"/>
          <w:szCs w:val="24"/>
        </w:rPr>
        <w:t> :</w:t>
      </w:r>
    </w:p>
    <w:p w:rsidR="001378F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identiq</w:t>
      </w:r>
      <w:r>
        <w:rPr>
          <w:rFonts w:ascii="Times New Roman" w:hAnsi="Times New Roman" w:cs="Times New Roman"/>
          <w:sz w:val="24"/>
          <w:szCs w:val="24"/>
        </w:rPr>
        <w:t>ues à l'ajout d'un nouveau vol.</w:t>
      </w:r>
    </w:p>
    <w:p w:rsidR="001378FA" w:rsidRDefault="001378FA" w:rsidP="001378FA">
      <w:pPr>
        <w:pStyle w:val="Textebrut"/>
        <w:ind w:left="360"/>
        <w:jc w:val="both"/>
        <w:rPr>
          <w:rFonts w:ascii="Times New Roman" w:hAnsi="Times New Roman" w:cs="Times New Roman"/>
          <w:sz w:val="24"/>
          <w:szCs w:val="24"/>
        </w:rPr>
      </w:pPr>
    </w:p>
    <w:p w:rsidR="00271D0A" w:rsidRPr="00EF78F2"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les 3 hôtesses / stewards affectés </w:t>
      </w:r>
      <w:r w:rsidR="001378FA">
        <w:rPr>
          <w:rFonts w:ascii="Times New Roman" w:hAnsi="Times New Roman" w:cs="Times New Roman"/>
          <w:sz w:val="24"/>
          <w:szCs w:val="24"/>
        </w:rPr>
        <w:t>au vol doivent être différents.</w:t>
      </w:r>
    </w:p>
    <w:p w:rsidR="00271D0A" w:rsidRPr="00EF78F2" w:rsidRDefault="00D76B29" w:rsidP="006D5D7E">
      <w:pPr>
        <w:pStyle w:val="Titre2"/>
      </w:pPr>
      <w:bookmarkStart w:id="21" w:name="_Toc373095706"/>
      <w:r w:rsidRPr="00EF78F2">
        <w:lastRenderedPageBreak/>
        <w:t>Remarques générales</w:t>
      </w:r>
      <w:bookmarkEnd w:id="21"/>
    </w:p>
    <w:p w:rsidR="00271D0A"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tout au long de la procédure, des messages sont affichés pour l'utilisateur, notamment pour l'informer que l'opération a bien été effectuée, ou pour lui demander de modifier une information saisie pour se conformer aux règles de gestions établies.</w:t>
      </w:r>
    </w:p>
    <w:p w:rsidR="005C2D18" w:rsidRPr="00EF78F2" w:rsidRDefault="005C2D18" w:rsidP="005C2D18">
      <w:pPr>
        <w:pStyle w:val="Textebrut"/>
        <w:ind w:left="360"/>
        <w:jc w:val="both"/>
        <w:rPr>
          <w:rFonts w:ascii="Times New Roman" w:hAnsi="Times New Roman" w:cs="Times New Roman"/>
          <w:sz w:val="24"/>
          <w:szCs w:val="24"/>
        </w:rPr>
      </w:pPr>
    </w:p>
    <w:p w:rsidR="00271D0A" w:rsidRPr="00E639AB"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opérations peuvent être effectuées de manière indépendante. Ainsi, il n'est évidemment pas nécessaire par exemple de créer un nouvel aéroport avant de créer un vol, ou de créer un v</w:t>
      </w:r>
      <w:r w:rsidR="00B16DBB">
        <w:rPr>
          <w:rFonts w:ascii="Times New Roman" w:hAnsi="Times New Roman" w:cs="Times New Roman"/>
          <w:sz w:val="24"/>
          <w:szCs w:val="24"/>
        </w:rPr>
        <w:t>ol avant de pouvoir en modifier</w:t>
      </w:r>
      <w:r w:rsidRPr="00EF78F2">
        <w:rPr>
          <w:rFonts w:ascii="Times New Roman" w:hAnsi="Times New Roman" w:cs="Times New Roman"/>
          <w:sz w:val="24"/>
          <w:szCs w:val="24"/>
        </w:rPr>
        <w:t xml:space="preserve"> un autre !</w:t>
      </w:r>
    </w:p>
    <w:p w:rsidR="00AD3C06" w:rsidRDefault="00AD3C06" w:rsidP="00D42121">
      <w:pPr>
        <w:pStyle w:val="Textebrut"/>
        <w:jc w:val="both"/>
      </w:pPr>
    </w:p>
    <w:p w:rsidR="00271D0A" w:rsidRDefault="00D76B29" w:rsidP="00D42121">
      <w:pPr>
        <w:pStyle w:val="Titre1"/>
        <w:jc w:val="both"/>
      </w:pPr>
      <w:bookmarkStart w:id="22" w:name="_Toc373095707"/>
      <w:r>
        <w:t>Modèle Conceptuel de Données</w:t>
      </w:r>
      <w:bookmarkEnd w:id="22"/>
    </w:p>
    <w:p w:rsidR="00271D0A" w:rsidRDefault="00271D0A" w:rsidP="00D42121">
      <w:pPr>
        <w:pStyle w:val="Textebrut"/>
        <w:jc w:val="both"/>
      </w:pPr>
    </w:p>
    <w:p w:rsidR="00271D0A" w:rsidRDefault="00D76B29" w:rsidP="00B637D6">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L’application s'est reliée au modèle de données existant de la </w:t>
      </w:r>
      <w:r w:rsidR="00B637D6">
        <w:rPr>
          <w:rFonts w:ascii="Times New Roman" w:hAnsi="Times New Roman" w:cs="Times New Roman"/>
          <w:bCs/>
          <w:sz w:val="24"/>
          <w:szCs w:val="24"/>
        </w:rPr>
        <w:t xml:space="preserve">compagnie, représenté </w:t>
      </w:r>
      <w:r w:rsidR="00783348">
        <w:rPr>
          <w:rFonts w:ascii="Times New Roman" w:hAnsi="Times New Roman" w:cs="Times New Roman"/>
          <w:bCs/>
          <w:sz w:val="24"/>
          <w:szCs w:val="24"/>
        </w:rPr>
        <w:t>ci-dessous</w:t>
      </w:r>
      <w:r>
        <w:rPr>
          <w:rFonts w:ascii="Times New Roman" w:hAnsi="Times New Roman" w:cs="Times New Roman"/>
          <w:bCs/>
          <w:sz w:val="24"/>
          <w:szCs w:val="24"/>
        </w:rPr>
        <w:t xml:space="preserve">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 de vol lui est affectée...</w:t>
      </w: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pPr>
    </w:p>
    <w:p w:rsidR="00271D0A" w:rsidRDefault="00D76B29" w:rsidP="00D42121">
      <w:pPr>
        <w:pStyle w:val="Textebrut"/>
        <w:jc w:val="both"/>
      </w:pPr>
      <w:r>
        <w:rPr>
          <w:noProof/>
        </w:rPr>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8C6A72" w:rsidRDefault="008C6A72" w:rsidP="00D42121">
      <w:pPr>
        <w:pStyle w:val="Textebrut"/>
        <w:jc w:val="both"/>
      </w:pPr>
    </w:p>
    <w:p w:rsidR="008C6A72" w:rsidRDefault="008C6A72" w:rsidP="00D42121">
      <w:pPr>
        <w:pStyle w:val="Textebrut"/>
        <w:jc w:val="both"/>
      </w:pP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9" cstate="print"/>
                    <a:stretch>
                      <a:fillRect/>
                    </a:stretch>
                  </pic:blipFill>
                  <pic:spPr>
                    <a:xfrm>
                      <a:off x="0" y="0"/>
                      <a:ext cx="1019175" cy="828675"/>
                    </a:xfrm>
                    <a:prstGeom prst="rect">
                      <a:avLst/>
                    </a:prstGeom>
                  </pic:spPr>
                </pic:pic>
              </a:graphicData>
            </a:graphic>
          </wp:inline>
        </w:drawing>
      </w:r>
    </w:p>
    <w:p w:rsidR="00FD4BE9" w:rsidRDefault="00FD4BE9" w:rsidP="00D42121">
      <w:pPr>
        <w:pStyle w:val="Textebrut"/>
        <w:jc w:val="both"/>
      </w:pPr>
    </w:p>
    <w:p w:rsidR="00B637D6" w:rsidRDefault="00B637D6"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r w:rsidR="00B637D6">
        <w:rPr>
          <w:rFonts w:ascii="Times New Roman" w:hAnsi="Times New Roman" w:cs="Times New Roman"/>
          <w:bCs/>
          <w:sz w:val="24"/>
          <w:szCs w:val="24"/>
        </w:rPr>
        <w:t> :</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20" cstate="print"/>
                    <a:stretch>
                      <a:fillRect/>
                    </a:stretch>
                  </pic:blipFill>
                  <pic:spPr>
                    <a:xfrm>
                      <a:off x="0" y="0"/>
                      <a:ext cx="1295400" cy="2200275"/>
                    </a:xfrm>
                    <a:prstGeom prst="rect">
                      <a:avLst/>
                    </a:prstGeom>
                  </pic:spPr>
                </pic:pic>
              </a:graphicData>
            </a:graphic>
          </wp:inline>
        </w:drawing>
      </w:r>
    </w:p>
    <w:sectPr w:rsidR="00271D0A" w:rsidSect="00271D0A">
      <w:footerReference w:type="default" r:id="rId21"/>
      <w:type w:val="continuous"/>
      <w:pgSz w:w="11906" w:h="16838"/>
      <w:pgMar w:top="851" w:right="851" w:bottom="851" w:left="851" w:header="0" w:footer="0" w:gutter="0"/>
      <w:cols w:space="720"/>
      <w:formProt w:val="0"/>
      <w:docGrid w:linePitch="660" w:charSpace="90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3B5" w:rsidRDefault="009D23B5" w:rsidP="005C2D18">
      <w:pPr>
        <w:spacing w:after="0" w:line="240" w:lineRule="auto"/>
      </w:pPr>
      <w:r>
        <w:separator/>
      </w:r>
    </w:p>
  </w:endnote>
  <w:endnote w:type="continuationSeparator" w:id="0">
    <w:p w:rsidR="009D23B5" w:rsidRDefault="009D23B5" w:rsidP="005C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235"/>
      <w:docPartObj>
        <w:docPartGallery w:val="Page Numbers (Bottom of Page)"/>
        <w:docPartUnique/>
      </w:docPartObj>
    </w:sdtPr>
    <w:sdtContent>
      <w:p w:rsidR="00D87F96" w:rsidRDefault="00AF406A">
        <w:pPr>
          <w:pStyle w:val="Pieddepage"/>
          <w:jc w:val="right"/>
        </w:pPr>
        <w:fldSimple w:instr=" PAGE   \* MERGEFORMAT ">
          <w:r w:rsidR="00783348">
            <w:rPr>
              <w:noProof/>
            </w:rPr>
            <w:t>13</w:t>
          </w:r>
        </w:fldSimple>
      </w:p>
    </w:sdtContent>
  </w:sdt>
  <w:p w:rsidR="00D87F96" w:rsidRDefault="00D87F9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3B5" w:rsidRDefault="009D23B5" w:rsidP="005C2D18">
      <w:pPr>
        <w:spacing w:after="0" w:line="240" w:lineRule="auto"/>
      </w:pPr>
      <w:r>
        <w:separator/>
      </w:r>
    </w:p>
  </w:footnote>
  <w:footnote w:type="continuationSeparator" w:id="0">
    <w:p w:rsidR="009D23B5" w:rsidRDefault="009D23B5" w:rsidP="005C2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7F0C"/>
    <w:multiLevelType w:val="hybridMultilevel"/>
    <w:tmpl w:val="D666B49E"/>
    <w:lvl w:ilvl="0" w:tplc="253CBF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707D93"/>
    <w:multiLevelType w:val="hybridMultilevel"/>
    <w:tmpl w:val="B7468DE0"/>
    <w:lvl w:ilvl="0" w:tplc="20FA66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BE02427"/>
    <w:multiLevelType w:val="hybridMultilevel"/>
    <w:tmpl w:val="82124B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A06F42"/>
    <w:multiLevelType w:val="hybridMultilevel"/>
    <w:tmpl w:val="13586464"/>
    <w:lvl w:ilvl="0" w:tplc="4B3A5D2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5011BC2"/>
    <w:multiLevelType w:val="hybridMultilevel"/>
    <w:tmpl w:val="3DAE91A6"/>
    <w:lvl w:ilvl="0" w:tplc="A1BAFC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F2253E"/>
    <w:multiLevelType w:val="hybridMultilevel"/>
    <w:tmpl w:val="C2AA82FC"/>
    <w:lvl w:ilvl="0" w:tplc="3080E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A01DE0"/>
    <w:multiLevelType w:val="hybridMultilevel"/>
    <w:tmpl w:val="F64C7274"/>
    <w:lvl w:ilvl="0" w:tplc="4CB2E0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2"/>
  </w:num>
  <w:num w:numId="7">
    <w:abstractNumId w:val="8"/>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71D0A"/>
    <w:rsid w:val="00005020"/>
    <w:rsid w:val="00033E72"/>
    <w:rsid w:val="00044C57"/>
    <w:rsid w:val="000B363D"/>
    <w:rsid w:val="000C743E"/>
    <w:rsid w:val="0013234E"/>
    <w:rsid w:val="001378FA"/>
    <w:rsid w:val="001434A8"/>
    <w:rsid w:val="00196587"/>
    <w:rsid w:val="001E26BB"/>
    <w:rsid w:val="00200C31"/>
    <w:rsid w:val="002426B2"/>
    <w:rsid w:val="00271D0A"/>
    <w:rsid w:val="00276E5E"/>
    <w:rsid w:val="00282FB2"/>
    <w:rsid w:val="00293DCA"/>
    <w:rsid w:val="00361E2B"/>
    <w:rsid w:val="00382824"/>
    <w:rsid w:val="003926CF"/>
    <w:rsid w:val="003B7DD3"/>
    <w:rsid w:val="003D1B21"/>
    <w:rsid w:val="00406F91"/>
    <w:rsid w:val="00440C36"/>
    <w:rsid w:val="00481E32"/>
    <w:rsid w:val="00492E18"/>
    <w:rsid w:val="004950E6"/>
    <w:rsid w:val="0052467C"/>
    <w:rsid w:val="00526BD5"/>
    <w:rsid w:val="00540A78"/>
    <w:rsid w:val="005617E6"/>
    <w:rsid w:val="005A4E69"/>
    <w:rsid w:val="005C2D18"/>
    <w:rsid w:val="00611EF0"/>
    <w:rsid w:val="006130AE"/>
    <w:rsid w:val="00631376"/>
    <w:rsid w:val="00652CFE"/>
    <w:rsid w:val="006D5D7E"/>
    <w:rsid w:val="007233E8"/>
    <w:rsid w:val="00783348"/>
    <w:rsid w:val="007913E1"/>
    <w:rsid w:val="007A472C"/>
    <w:rsid w:val="0082593E"/>
    <w:rsid w:val="00887EA1"/>
    <w:rsid w:val="008C6A72"/>
    <w:rsid w:val="008F1AC0"/>
    <w:rsid w:val="009044A4"/>
    <w:rsid w:val="00971A30"/>
    <w:rsid w:val="009D23B5"/>
    <w:rsid w:val="00A31F45"/>
    <w:rsid w:val="00AD3C06"/>
    <w:rsid w:val="00AF406A"/>
    <w:rsid w:val="00B16DBB"/>
    <w:rsid w:val="00B637D6"/>
    <w:rsid w:val="00B75545"/>
    <w:rsid w:val="00CA091C"/>
    <w:rsid w:val="00CD7354"/>
    <w:rsid w:val="00D24497"/>
    <w:rsid w:val="00D42121"/>
    <w:rsid w:val="00D47BDD"/>
    <w:rsid w:val="00D517C2"/>
    <w:rsid w:val="00D76B29"/>
    <w:rsid w:val="00D76B39"/>
    <w:rsid w:val="00D87F96"/>
    <w:rsid w:val="00E639AB"/>
    <w:rsid w:val="00E74506"/>
    <w:rsid w:val="00ED3907"/>
    <w:rsid w:val="00ED570B"/>
    <w:rsid w:val="00EF78F2"/>
    <w:rsid w:val="00F33952"/>
    <w:rsid w:val="00F84968"/>
    <w:rsid w:val="00FD4B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E6"/>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FD4BE9"/>
    <w:pPr>
      <w:keepNext/>
      <w:keepLines/>
      <w:numPr>
        <w:numId w:val="9"/>
      </w:numPr>
      <w:spacing w:before="480" w:after="24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uiPriority w:val="99"/>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uiPriority w:val="99"/>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 w:type="paragraph" w:styleId="Paragraphedeliste">
    <w:name w:val="List Paragraph"/>
    <w:basedOn w:val="Normal"/>
    <w:uiPriority w:val="34"/>
    <w:qFormat/>
    <w:rsid w:val="00200C31"/>
    <w:pPr>
      <w:ind w:left="720"/>
      <w:contextualSpacing/>
    </w:pPr>
  </w:style>
  <w:style w:type="paragraph" w:styleId="En-ttedetabledesmatires">
    <w:name w:val="TOC Heading"/>
    <w:basedOn w:val="Titre1"/>
    <w:next w:val="Normal"/>
    <w:uiPriority w:val="39"/>
    <w:semiHidden/>
    <w:unhideWhenUsed/>
    <w:qFormat/>
    <w:rsid w:val="00282FB2"/>
    <w:pPr>
      <w:numPr>
        <w:numId w:val="0"/>
      </w:numPr>
      <w:tabs>
        <w:tab w:val="clear" w:pos="708"/>
      </w:tabs>
      <w:suppressAutoHyphens w:val="0"/>
      <w:spacing w:before="480" w:after="0"/>
      <w:outlineLvl w:val="9"/>
    </w:pPr>
    <w:rPr>
      <w:rFonts w:asciiTheme="majorHAnsi" w:eastAsiaTheme="majorEastAsia" w:hAnsiTheme="majorHAnsi" w:cstheme="majorBidi"/>
      <w:color w:val="365F91" w:themeColor="accent1" w:themeShade="BF"/>
      <w:lang w:eastAsia="en-US"/>
    </w:rPr>
  </w:style>
  <w:style w:type="paragraph" w:styleId="TM1">
    <w:name w:val="toc 1"/>
    <w:basedOn w:val="Normal"/>
    <w:next w:val="Normal"/>
    <w:autoRedefine/>
    <w:uiPriority w:val="39"/>
    <w:unhideWhenUsed/>
    <w:qFormat/>
    <w:rsid w:val="001E26BB"/>
    <w:pPr>
      <w:tabs>
        <w:tab w:val="left" w:pos="440"/>
        <w:tab w:val="right" w:leader="dot" w:pos="10194"/>
      </w:tabs>
      <w:spacing w:after="100"/>
    </w:pPr>
    <w:rPr>
      <w:b/>
      <w:noProof/>
    </w:rPr>
  </w:style>
  <w:style w:type="paragraph" w:styleId="TM2">
    <w:name w:val="toc 2"/>
    <w:basedOn w:val="Normal"/>
    <w:next w:val="Normal"/>
    <w:autoRedefine/>
    <w:uiPriority w:val="39"/>
    <w:unhideWhenUsed/>
    <w:qFormat/>
    <w:rsid w:val="001E26BB"/>
    <w:pPr>
      <w:tabs>
        <w:tab w:val="left" w:pos="660"/>
        <w:tab w:val="right" w:leader="dot" w:pos="10194"/>
      </w:tabs>
      <w:spacing w:after="100"/>
      <w:ind w:left="220"/>
    </w:pPr>
    <w:rPr>
      <w:noProof/>
    </w:rPr>
  </w:style>
  <w:style w:type="character" w:styleId="Lienhypertexte">
    <w:name w:val="Hyperlink"/>
    <w:basedOn w:val="Policepardfaut"/>
    <w:uiPriority w:val="99"/>
    <w:unhideWhenUsed/>
    <w:rsid w:val="00282FB2"/>
    <w:rPr>
      <w:color w:val="0000FF" w:themeColor="hyperlink"/>
      <w:u w:val="single"/>
    </w:rPr>
  </w:style>
  <w:style w:type="paragraph" w:styleId="TM3">
    <w:name w:val="toc 3"/>
    <w:basedOn w:val="Normal"/>
    <w:next w:val="Normal"/>
    <w:autoRedefine/>
    <w:uiPriority w:val="39"/>
    <w:semiHidden/>
    <w:unhideWhenUsed/>
    <w:qFormat/>
    <w:rsid w:val="00282FB2"/>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dev-fly.f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9DF7B-E4EA-432E-87D6-CA332677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14</Pages>
  <Words>2220</Words>
  <Characters>12215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112</cp:revision>
  <cp:lastPrinted>2013-08-29T09:18:00Z</cp:lastPrinted>
  <dcterms:created xsi:type="dcterms:W3CDTF">2013-07-10T09:30:00Z</dcterms:created>
  <dcterms:modified xsi:type="dcterms:W3CDTF">2013-11-24T21:36:00Z</dcterms:modified>
</cp:coreProperties>
</file>