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86" w:rsidRDefault="00F01B86" w:rsidP="00A81CA7">
      <w:r>
        <w:t>La correlación es muy utilizada como herramienta descriptiva como ya has visto en el bloque anterior.</w:t>
      </w:r>
    </w:p>
    <w:p w:rsidR="00F01B86" w:rsidRDefault="00F01B86" w:rsidP="00A81CA7">
      <w:r>
        <w:t>Y se utiliza para encontrar las variables relacionados entre sí para poder después entender mucho mejor qué variables contienen información similar.</w:t>
      </w:r>
    </w:p>
    <w:p w:rsidR="00F01B86" w:rsidRDefault="00F01B86" w:rsidP="00A81CA7">
      <w:r>
        <w:t>Pero también se puede utilizar des del punto de vista analítico y poder aportar conclusiones importantes en estudios científicos.</w:t>
      </w:r>
    </w:p>
    <w:p w:rsidR="00ED3EE0" w:rsidRDefault="00F01B86" w:rsidP="00A81CA7">
      <w:r>
        <w:t>En esta hoja de trabajo practicarás las tres situaciones más comunes paso a paso para que entiendas cómo hacerlo en la práctica.</w:t>
      </w:r>
    </w:p>
    <w:p w:rsidR="00F01B86" w:rsidRDefault="00F01B86" w:rsidP="00A81CA7">
      <w:r>
        <w:t>¡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</w:t>
      </w:r>
    </w:p>
    <w:p w:rsidR="00ED3EE0" w:rsidRDefault="00ED3EE0" w:rsidP="00A81CA7"/>
    <w:p w:rsidR="006D7213" w:rsidRPr="00A01957" w:rsidRDefault="00F01B86" w:rsidP="009F1023">
      <w:pPr>
        <w:pStyle w:val="Ttulo1"/>
        <w:jc w:val="center"/>
      </w:pPr>
      <w:r>
        <w:t>LA CORRELACIÓN DE DOS MEDIDAS</w:t>
      </w:r>
    </w:p>
    <w:p w:rsidR="00ED3EE0" w:rsidRDefault="00F01B86" w:rsidP="001C48DA">
      <w:r>
        <w:t>Con los datos Espalda como siempre vamos a tratar de ver si están relacionadas dos variables. El peso y la altura y el ODImes0</w:t>
      </w:r>
      <w:r w:rsidR="00ED3EE0">
        <w:t>.</w:t>
      </w:r>
    </w:p>
    <w:p w:rsidR="009F1023" w:rsidRPr="00F01B86" w:rsidRDefault="00F01B86" w:rsidP="00F01B86">
      <w:r w:rsidRPr="00F01B86">
        <w:t>La</w:t>
      </w:r>
      <w:r>
        <w:t>s</w:t>
      </w:r>
      <w:r w:rsidRPr="00F01B86">
        <w:t xml:space="preserve"> variables a trabajar son:</w:t>
      </w:r>
    </w:p>
    <w:p w:rsidR="00F01B86" w:rsidRPr="00F01B86" w:rsidRDefault="00F01B86" w:rsidP="00F01B86">
      <w:pPr>
        <w:pStyle w:val="Prrafodelista"/>
        <w:numPr>
          <w:ilvl w:val="0"/>
          <w:numId w:val="20"/>
        </w:numPr>
      </w:pPr>
      <w:r w:rsidRPr="00F01B86">
        <w:t>Peso</w:t>
      </w:r>
    </w:p>
    <w:p w:rsidR="00F01B86" w:rsidRPr="00F01B86" w:rsidRDefault="00F01B86" w:rsidP="00F01B86">
      <w:pPr>
        <w:pStyle w:val="Prrafodelista"/>
        <w:numPr>
          <w:ilvl w:val="0"/>
          <w:numId w:val="20"/>
        </w:numPr>
      </w:pPr>
      <w:r w:rsidRPr="00F01B86">
        <w:t>Altura</w:t>
      </w:r>
    </w:p>
    <w:p w:rsidR="00F01B86" w:rsidRDefault="00F01B86" w:rsidP="00F01B86">
      <w:pPr>
        <w:pStyle w:val="Prrafodelista"/>
        <w:numPr>
          <w:ilvl w:val="0"/>
          <w:numId w:val="20"/>
        </w:numPr>
      </w:pPr>
      <w:r w:rsidRPr="00F01B86">
        <w:t>ODImes0</w:t>
      </w:r>
    </w:p>
    <w:p w:rsidR="00F01B86" w:rsidRPr="00F01B86" w:rsidRDefault="00F01B86" w:rsidP="00F01B86">
      <w:r>
        <w:t>Los pasos serán los siguientes.</w:t>
      </w:r>
    </w:p>
    <w:p w:rsidR="009F1023" w:rsidRDefault="009F1023" w:rsidP="009F1023">
      <w:pPr>
        <w:pStyle w:val="Ttulo2"/>
      </w:pPr>
      <w:r>
        <w:t>Paso 1 – Define la preguntas u objetivo</w:t>
      </w:r>
    </w:p>
    <w:p w:rsidR="009F1023" w:rsidRDefault="009F1023" w:rsidP="00BA073A">
      <w:r>
        <w:t>El objetivo lo acabamos de definir pero escríbelo aquí para seguir el orden de la hoja de trabajo de los test estadísticos.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Default="009F1023" w:rsidP="00710513">
            <w:r>
              <w:t>Escribe el  objetivo: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BA073A">
      <w:r>
        <w:t xml:space="preserve"> </w:t>
      </w:r>
    </w:p>
    <w:p w:rsidR="009F1023" w:rsidRDefault="009F1023" w:rsidP="009F1023">
      <w:pPr>
        <w:pStyle w:val="Ttulo2"/>
      </w:pPr>
      <w:r>
        <w:t>Paso 2 – Describe la pregunta con estadística descriptiva</w:t>
      </w:r>
    </w:p>
    <w:p w:rsidR="00BA073A" w:rsidRDefault="00BA073A" w:rsidP="00BA073A">
      <w:r>
        <w:t>Antes de nada, es muy interesante visualizar la in</w:t>
      </w:r>
      <w:r w:rsidR="009F1023">
        <w:t>formación que queremos analizar.</w:t>
      </w:r>
    </w:p>
    <w:p w:rsidR="009F1023" w:rsidRDefault="009F1023" w:rsidP="00BA073A">
      <w:r>
        <w:t>En el test de normalidad nos interesa dibujar:</w:t>
      </w:r>
    </w:p>
    <w:p w:rsidR="009F1023" w:rsidRDefault="00F01B86" w:rsidP="009F1023">
      <w:pPr>
        <w:pStyle w:val="Prrafodelista"/>
        <w:numPr>
          <w:ilvl w:val="0"/>
          <w:numId w:val="16"/>
        </w:numPr>
      </w:pPr>
      <w:r>
        <w:t xml:space="preserve">El </w:t>
      </w:r>
      <w:proofErr w:type="spellStart"/>
      <w:r>
        <w:t>matrixplot</w:t>
      </w:r>
      <w:proofErr w:type="spellEnd"/>
      <w:r>
        <w:t xml:space="preserve"> mixto</w:t>
      </w:r>
    </w:p>
    <w:p w:rsidR="00F01B86" w:rsidRDefault="00F01B86" w:rsidP="009F1023">
      <w:pPr>
        <w:pStyle w:val="Prrafodelista"/>
        <w:numPr>
          <w:ilvl w:val="0"/>
          <w:numId w:val="16"/>
        </w:numPr>
      </w:pPr>
      <w:r>
        <w:t>El diagrama de correlación</w:t>
      </w:r>
    </w:p>
    <w:p w:rsidR="009F1023" w:rsidRDefault="009F1023" w:rsidP="009F1023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F1023" w:rsidTr="00710513">
        <w:tc>
          <w:tcPr>
            <w:tcW w:w="9736" w:type="dxa"/>
          </w:tcPr>
          <w:p w:rsidR="009F1023" w:rsidRDefault="009F1023" w:rsidP="00710513"/>
          <w:p w:rsidR="009F1023" w:rsidRDefault="009F1023" w:rsidP="00710513">
            <w:r>
              <w:t>Copia los gráficos aquí</w:t>
            </w:r>
          </w:p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  <w:p w:rsidR="009F1023" w:rsidRDefault="009F1023" w:rsidP="00710513"/>
        </w:tc>
      </w:tr>
    </w:tbl>
    <w:p w:rsidR="009F1023" w:rsidRDefault="009F1023" w:rsidP="009F1023"/>
    <w:p w:rsidR="00733245" w:rsidRDefault="00733245" w:rsidP="00C007A6">
      <w:pPr>
        <w:jc w:val="center"/>
        <w:rPr>
          <w:b/>
          <w:u w:val="single"/>
        </w:rPr>
      </w:pPr>
    </w:p>
    <w:p w:rsidR="009F1023" w:rsidRPr="00C007A6" w:rsidRDefault="009F1023" w:rsidP="009F1023">
      <w:pPr>
        <w:pStyle w:val="Ttulo2"/>
      </w:pPr>
      <w:r>
        <w:t>Paso 3 – Rellena la plantilla de contraste</w:t>
      </w:r>
    </w:p>
    <w:p w:rsidR="00F01B86" w:rsidRDefault="00F01B86" w:rsidP="00BA073A">
      <w:r>
        <w:t xml:space="preserve">Ahora calcula para el coeficiente de Pearson y </w:t>
      </w:r>
      <w:proofErr w:type="spellStart"/>
      <w:r>
        <w:t>Spearman</w:t>
      </w:r>
      <w:proofErr w:type="spellEnd"/>
      <w:r>
        <w:t>:</w:t>
      </w:r>
    </w:p>
    <w:p w:rsidR="00F01B86" w:rsidRDefault="00F01B86" w:rsidP="00F01B86">
      <w:pPr>
        <w:pStyle w:val="Prrafodelista"/>
        <w:numPr>
          <w:ilvl w:val="0"/>
          <w:numId w:val="21"/>
        </w:numPr>
      </w:pPr>
      <w:r>
        <w:t>El Coeficiente de correlación</w:t>
      </w:r>
    </w:p>
    <w:p w:rsidR="00BA073A" w:rsidRPr="00F01B86" w:rsidRDefault="00F01B86" w:rsidP="00F01B86">
      <w:pPr>
        <w:pStyle w:val="Prrafodelista"/>
        <w:numPr>
          <w:ilvl w:val="0"/>
          <w:numId w:val="21"/>
        </w:numPr>
        <w:rPr>
          <w:b/>
          <w:u w:val="single"/>
        </w:rPr>
      </w:pPr>
      <w:r>
        <w:t>La tabla de p-valores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</w:p>
          <w:p w:rsidR="00733245" w:rsidRDefault="00733245" w:rsidP="001C48DA"/>
          <w:p w:rsidR="00C007A6" w:rsidRDefault="00C007A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Define la H0 o hipótesis nula:</w:t>
            </w:r>
          </w:p>
          <w:p w:rsidR="00C007A6" w:rsidRDefault="00C007A6" w:rsidP="001C48DA"/>
          <w:p w:rsidR="00C007A6" w:rsidRDefault="00C007A6" w:rsidP="009F1023"/>
        </w:tc>
      </w:tr>
      <w:tr w:rsidR="00D47F64" w:rsidTr="00C007A6">
        <w:tc>
          <w:tcPr>
            <w:tcW w:w="9736" w:type="dxa"/>
          </w:tcPr>
          <w:p w:rsidR="00733245" w:rsidRDefault="00733245" w:rsidP="001C48DA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733245" w:rsidRDefault="00733245" w:rsidP="001C48DA">
            <w:pPr>
              <w:rPr>
                <w:b/>
              </w:rPr>
            </w:pPr>
          </w:p>
          <w:p w:rsidR="00D47F64" w:rsidRPr="00733245" w:rsidRDefault="00D47F64" w:rsidP="001C48DA">
            <w:r w:rsidRPr="00733245">
              <w:t>5% = 0.05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C007A6" w:rsidRDefault="00F01B86" w:rsidP="001C48DA">
            <w:r>
              <w:rPr>
                <w:b/>
              </w:rPr>
              <w:t xml:space="preserve">Coeficiente utilizado: </w:t>
            </w:r>
            <w:proofErr w:type="spellStart"/>
            <w:r>
              <w:rPr>
                <w:b/>
              </w:rPr>
              <w:t>spearman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pearson</w:t>
            </w:r>
            <w:proofErr w:type="spellEnd"/>
          </w:p>
          <w:p w:rsidR="0028074F" w:rsidRDefault="0028074F" w:rsidP="001C48DA"/>
          <w:p w:rsidR="0028074F" w:rsidRDefault="0028074F" w:rsidP="001C48DA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</w:p>
          <w:p w:rsidR="0028074F" w:rsidRPr="009F1023" w:rsidRDefault="00F01B86" w:rsidP="001C48DA">
            <w:r>
              <w:t>Normalidad de las variables para Pearson</w:t>
            </w:r>
          </w:p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</w:p>
          <w:p w:rsidR="00C007A6" w:rsidRDefault="00C007A6" w:rsidP="001C48DA"/>
          <w:p w:rsidR="00C007A6" w:rsidRDefault="00F01B86" w:rsidP="001C48DA">
            <w:r>
              <w:t>Matriz de p-valores:</w:t>
            </w:r>
          </w:p>
          <w:p w:rsidR="00F01B86" w:rsidRDefault="00F01B86" w:rsidP="001C48DA"/>
          <w:p w:rsidR="00F01B86" w:rsidRDefault="00F01B86" w:rsidP="001C48DA"/>
          <w:p w:rsidR="00F01B86" w:rsidRDefault="00F01B86" w:rsidP="001C48DA"/>
          <w:p w:rsidR="00F01B86" w:rsidRDefault="00F01B86" w:rsidP="001C48DA"/>
          <w:p w:rsidR="00F01B86" w:rsidRDefault="00F01B86" w:rsidP="001C48DA">
            <w:r>
              <w:t>Matriz de correlación:</w:t>
            </w:r>
          </w:p>
          <w:p w:rsidR="00F01B86" w:rsidRDefault="00F01B86" w:rsidP="001C48DA"/>
          <w:p w:rsidR="00F01B86" w:rsidRDefault="00F01B86" w:rsidP="001C48DA"/>
          <w:p w:rsidR="00F01B86" w:rsidRDefault="00F01B86" w:rsidP="001C48DA"/>
          <w:p w:rsidR="00F01B86" w:rsidRDefault="00F01B86" w:rsidP="001C48DA"/>
          <w:p w:rsidR="00F01B86" w:rsidRDefault="00F01B86" w:rsidP="001C48DA"/>
          <w:p w:rsidR="00C007A6" w:rsidRDefault="00C007A6" w:rsidP="001C48DA"/>
        </w:tc>
      </w:tr>
      <w:tr w:rsidR="00D47F64" w:rsidTr="00C007A6">
        <w:tc>
          <w:tcPr>
            <w:tcW w:w="9736" w:type="dxa"/>
          </w:tcPr>
          <w:p w:rsidR="00D47F64" w:rsidRPr="00733245" w:rsidRDefault="00D47F64" w:rsidP="001C48DA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</w:p>
          <w:p w:rsidR="00C007A6" w:rsidRDefault="00F01B86" w:rsidP="001C48DA">
            <w:r>
              <w:t>Qué variables están relacionada y qué grado de asociación presentan</w:t>
            </w:r>
          </w:p>
          <w:p w:rsidR="00F01B86" w:rsidRDefault="00F01B86" w:rsidP="001C48DA"/>
          <w:p w:rsidR="00F01B86" w:rsidRDefault="00F01B86" w:rsidP="001C48DA"/>
          <w:p w:rsidR="00F01B86" w:rsidRDefault="00F01B86" w:rsidP="001C48DA"/>
          <w:p w:rsidR="00F01B86" w:rsidRDefault="00F01B86" w:rsidP="001C48DA"/>
          <w:p w:rsidR="00C007A6" w:rsidRDefault="00C007A6" w:rsidP="001C48DA"/>
          <w:p w:rsidR="00C007A6" w:rsidRDefault="00C007A6" w:rsidP="001C48DA"/>
        </w:tc>
      </w:tr>
    </w:tbl>
    <w:p w:rsidR="00D47F64" w:rsidRDefault="00D47F64" w:rsidP="001C48DA"/>
    <w:p w:rsidR="00C007A6" w:rsidRPr="00C007A6" w:rsidRDefault="00C007A6" w:rsidP="00F01B86">
      <w:pPr>
        <w:pStyle w:val="Ttulo2"/>
      </w:pPr>
      <w:r w:rsidRPr="00C007A6">
        <w:t>PASO 4 - CONCLUSIÓN</w:t>
      </w:r>
    </w:p>
    <w:p w:rsidR="00754276" w:rsidRDefault="0028074F" w:rsidP="001C48DA">
      <w:r>
        <w:t>Juntamos la información del test y el de la descripción de datos.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3245" w:rsidTr="00733245">
        <w:tc>
          <w:tcPr>
            <w:tcW w:w="9736" w:type="dxa"/>
          </w:tcPr>
          <w:p w:rsidR="00733245" w:rsidRDefault="00733245" w:rsidP="001C48DA">
            <w:pPr>
              <w:rPr>
                <w:i/>
              </w:rPr>
            </w:pPr>
          </w:p>
          <w:p w:rsidR="00567FC8" w:rsidRDefault="00567FC8" w:rsidP="00567FC8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  <w:p w:rsidR="009F1023" w:rsidRDefault="009F1023" w:rsidP="009F1023"/>
        </w:tc>
      </w:tr>
    </w:tbl>
    <w:p w:rsidR="00C007A6" w:rsidRDefault="00F01B86" w:rsidP="0028074F">
      <w:pPr>
        <w:pStyle w:val="Ttulo1"/>
        <w:jc w:val="center"/>
      </w:pPr>
      <w:r>
        <w:t>UNA VARIABLE ORDINAL y UNA MEDIDA</w:t>
      </w:r>
    </w:p>
    <w:p w:rsidR="00567FC8" w:rsidRDefault="00BE0BA4" w:rsidP="00567FC8">
      <w:r>
        <w:t xml:space="preserve">Comprueba la asociación </w:t>
      </w:r>
      <w:r w:rsidR="00567FC8">
        <w:t xml:space="preserve">de la variable </w:t>
      </w:r>
      <w:proofErr w:type="spellStart"/>
      <w:r w:rsidR="00567FC8">
        <w:t>diff_ODI</w:t>
      </w:r>
      <w:proofErr w:type="spellEnd"/>
      <w:r w:rsidR="00567FC8">
        <w:t xml:space="preserve"> =ODImes0-ODImes1 </w:t>
      </w:r>
      <w:r>
        <w:t>con el número de hernias discales (NHD)</w:t>
      </w:r>
    </w:p>
    <w:p w:rsidR="00567FC8" w:rsidRDefault="00567FC8" w:rsidP="00567FC8">
      <w:r>
        <w:t>Es decir,</w:t>
      </w:r>
    </w:p>
    <w:p w:rsidR="00567FC8" w:rsidRDefault="00567FC8" w:rsidP="00567FC8">
      <w:pPr>
        <w:pStyle w:val="Prrafodelista"/>
        <w:numPr>
          <w:ilvl w:val="0"/>
          <w:numId w:val="17"/>
        </w:numPr>
      </w:pPr>
      <w:r>
        <w:t xml:space="preserve">Medida = </w:t>
      </w:r>
      <w:proofErr w:type="spellStart"/>
      <w:r>
        <w:t>diff_ODI</w:t>
      </w:r>
      <w:proofErr w:type="spellEnd"/>
    </w:p>
    <w:p w:rsidR="009F1023" w:rsidRDefault="00BE0BA4" w:rsidP="00567FC8">
      <w:pPr>
        <w:pStyle w:val="Prrafodelista"/>
        <w:numPr>
          <w:ilvl w:val="0"/>
          <w:numId w:val="17"/>
        </w:numPr>
      </w:pPr>
      <w:r>
        <w:t>Factor = NHD</w:t>
      </w:r>
    </w:p>
    <w:p w:rsidR="00567FC8" w:rsidRDefault="00567FC8" w:rsidP="00567FC8"/>
    <w:p w:rsidR="00BE0BA4" w:rsidRDefault="00BE0BA4" w:rsidP="00567FC8">
      <w:r>
        <w:t xml:space="preserve">Utiliza </w:t>
      </w:r>
      <w:proofErr w:type="spellStart"/>
      <w:r>
        <w:t>Spearman</w:t>
      </w:r>
      <w:proofErr w:type="spellEnd"/>
      <w:r>
        <w:t xml:space="preserve"> como coeficiente de correlación</w:t>
      </w:r>
    </w:p>
    <w:p w:rsidR="00567FC8" w:rsidRDefault="00567FC8" w:rsidP="00567FC8"/>
    <w:p w:rsidR="0028074F" w:rsidRDefault="0028074F" w:rsidP="00620405">
      <w:pPr>
        <w:pStyle w:val="Ttulo2"/>
      </w:pPr>
      <w:r>
        <w:t>Paso 1 – Define la preguntas u objetivo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Define el objetivo en clave a las variables</w:t>
            </w:r>
          </w:p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Default="0028074F" w:rsidP="00620405">
      <w:pPr>
        <w:pStyle w:val="Ttulo2"/>
      </w:pPr>
      <w:r>
        <w:t>Paso 2 – Describe la pregunta con estadística descriptiva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567FC8" w:rsidRDefault="0028074F" w:rsidP="00381B03">
            <w:pPr>
              <w:rPr>
                <w:i/>
              </w:rPr>
            </w:pPr>
            <w:r w:rsidRPr="00567FC8">
              <w:rPr>
                <w:i/>
              </w:rPr>
              <w:t>Utiliza las herramientas gráficas para conseguir tu objetivo</w:t>
            </w:r>
          </w:p>
          <w:p w:rsidR="00BE0BA4" w:rsidRPr="00BE0BA4" w:rsidRDefault="00BE0BA4" w:rsidP="00BE0BA4">
            <w:pPr>
              <w:pStyle w:val="Prrafodelista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Diagrama de errores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  <w:p w:rsidR="00567FC8" w:rsidRDefault="00567FC8" w:rsidP="00381B03"/>
        </w:tc>
      </w:tr>
    </w:tbl>
    <w:p w:rsidR="0028074F" w:rsidRDefault="0028074F" w:rsidP="0028074F">
      <w:pPr>
        <w:rPr>
          <w:b/>
          <w:u w:val="single"/>
        </w:rPr>
      </w:pPr>
    </w:p>
    <w:p w:rsidR="0028074F" w:rsidRPr="00C007A6" w:rsidRDefault="0028074F" w:rsidP="00620405">
      <w:pPr>
        <w:pStyle w:val="Ttulo2"/>
      </w:pPr>
      <w:r>
        <w:t>Paso 3 – Rellena la plantilla de contraste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Define la H1 o hipótesis de investigación:</w:t>
            </w:r>
            <w:r>
              <w:rPr>
                <w:b/>
              </w:rPr>
              <w:t xml:space="preserve"> (hipótesis de diferencias)</w:t>
            </w:r>
          </w:p>
          <w:p w:rsidR="0028074F" w:rsidRDefault="0028074F" w:rsidP="00381B03"/>
          <w:p w:rsidR="0028074F" w:rsidRDefault="0028074F" w:rsidP="00381B03">
            <w:r w:rsidRPr="00733245">
              <w:t xml:space="preserve">H1: </w:t>
            </w:r>
            <w:r>
              <w:t>__________________________________________________________________________________</w:t>
            </w:r>
          </w:p>
          <w:p w:rsidR="0028074F" w:rsidRDefault="0028074F" w:rsidP="00381B03"/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lastRenderedPageBreak/>
              <w:t>Define la H0 o hipótesis nula:</w:t>
            </w:r>
            <w:r>
              <w:rPr>
                <w:b/>
              </w:rPr>
              <w:t xml:space="preserve"> (la contraria a la H1)</w:t>
            </w:r>
          </w:p>
          <w:p w:rsidR="0028074F" w:rsidRDefault="0028074F" w:rsidP="00381B03"/>
          <w:p w:rsidR="0028074F" w:rsidRDefault="0028074F" w:rsidP="00381B03">
            <w:r>
              <w:t>H0: _________________________________________________________________________________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  <w:r>
              <w:rPr>
                <w:b/>
              </w:rPr>
              <w:t>Umbral de contraste (</w:t>
            </w:r>
            <w:proofErr w:type="spellStart"/>
            <w:r>
              <w:rPr>
                <w:b/>
              </w:rPr>
              <w:t>alpha</w:t>
            </w:r>
            <w:proofErr w:type="spellEnd"/>
            <w:r>
              <w:rPr>
                <w:b/>
              </w:rPr>
              <w:t>):</w:t>
            </w:r>
          </w:p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r w:rsidRPr="00733245">
              <w:t>5% = 0.05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b/>
              </w:rPr>
            </w:pPr>
          </w:p>
          <w:p w:rsidR="0028074F" w:rsidRPr="00733245" w:rsidRDefault="0028074F" w:rsidP="00381B03">
            <w:pPr>
              <w:rPr>
                <w:b/>
              </w:rPr>
            </w:pPr>
            <w:r>
              <w:rPr>
                <w:b/>
              </w:rPr>
              <w:t>Test Estadístico (selección del test): __________________________________________________</w:t>
            </w:r>
          </w:p>
          <w:p w:rsidR="0028074F" w:rsidRDefault="0028074F" w:rsidP="00381B03"/>
          <w:p w:rsidR="0028074F" w:rsidRPr="0028074F" w:rsidRDefault="0028074F" w:rsidP="00381B03">
            <w:pPr>
              <w:rPr>
                <w:b/>
              </w:rPr>
            </w:pPr>
            <w:r w:rsidRPr="0028074F">
              <w:rPr>
                <w:b/>
              </w:rPr>
              <w:t>Comprueba las restricciones:</w:t>
            </w:r>
            <w:r>
              <w:rPr>
                <w:b/>
              </w:rPr>
              <w:t xml:space="preserve"> ________________________________________________________</w:t>
            </w:r>
          </w:p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Significación o p-valor:</w:t>
            </w:r>
            <w:r>
              <w:rPr>
                <w:b/>
              </w:rPr>
              <w:t xml:space="preserve"> (el resultado del test)</w:t>
            </w:r>
          </w:p>
          <w:p w:rsidR="00BE0BA4" w:rsidRDefault="00BE0BA4" w:rsidP="00BE0BA4"/>
          <w:p w:rsidR="00BE0BA4" w:rsidRDefault="00BE0BA4" w:rsidP="00BE0BA4">
            <w:r>
              <w:t>p-valor</w:t>
            </w:r>
            <w:r>
              <w:t>:</w:t>
            </w:r>
          </w:p>
          <w:p w:rsidR="00BE0BA4" w:rsidRDefault="00BE0BA4" w:rsidP="00BE0BA4"/>
          <w:p w:rsidR="00BE0BA4" w:rsidRDefault="00BE0BA4" w:rsidP="00BE0BA4"/>
          <w:p w:rsidR="00BE0BA4" w:rsidRDefault="00BE0BA4" w:rsidP="00BE0BA4"/>
          <w:p w:rsidR="00BE0BA4" w:rsidRDefault="00BE0BA4" w:rsidP="00BE0BA4">
            <w:r>
              <w:t>Coeficiente de</w:t>
            </w:r>
            <w:r>
              <w:t xml:space="preserve"> correlación:</w:t>
            </w:r>
          </w:p>
          <w:p w:rsidR="00BE0BA4" w:rsidRDefault="00BE0BA4" w:rsidP="00BE0BA4"/>
          <w:p w:rsidR="0028074F" w:rsidRDefault="0028074F" w:rsidP="00381B03"/>
        </w:tc>
      </w:tr>
      <w:tr w:rsidR="0028074F" w:rsidTr="00381B03">
        <w:tc>
          <w:tcPr>
            <w:tcW w:w="9736" w:type="dxa"/>
          </w:tcPr>
          <w:p w:rsidR="0028074F" w:rsidRPr="00733245" w:rsidRDefault="0028074F" w:rsidP="00381B03">
            <w:pPr>
              <w:rPr>
                <w:b/>
              </w:rPr>
            </w:pPr>
            <w:r w:rsidRPr="00733245">
              <w:rPr>
                <w:b/>
              </w:rPr>
              <w:t>Respuesta:</w:t>
            </w:r>
            <w:r>
              <w:rPr>
                <w:b/>
              </w:rPr>
              <w:t xml:space="preserve"> (si el p-valor &lt;5% </w:t>
            </w:r>
            <w:r w:rsidRPr="0028074F">
              <w:rPr>
                <w:b/>
              </w:rPr>
              <w:sym w:font="Wingdings" w:char="F0E0"/>
            </w:r>
            <w:r>
              <w:rPr>
                <w:b/>
              </w:rPr>
              <w:t xml:space="preserve"> te quedas con la H1)</w:t>
            </w:r>
          </w:p>
          <w:p w:rsidR="0028074F" w:rsidRDefault="0028074F" w:rsidP="00381B03"/>
          <w:p w:rsidR="0028074F" w:rsidRDefault="0028074F" w:rsidP="00381B03"/>
          <w:p w:rsidR="0028074F" w:rsidRDefault="0028074F" w:rsidP="00381B03"/>
        </w:tc>
      </w:tr>
    </w:tbl>
    <w:p w:rsidR="0028074F" w:rsidRDefault="0028074F" w:rsidP="0028074F">
      <w:pPr>
        <w:jc w:val="center"/>
        <w:rPr>
          <w:b/>
          <w:u w:val="single"/>
        </w:rPr>
      </w:pPr>
    </w:p>
    <w:p w:rsidR="0028074F" w:rsidRDefault="00620405" w:rsidP="00620405">
      <w:pPr>
        <w:pStyle w:val="Ttulo2"/>
      </w:pPr>
      <w:r>
        <w:t xml:space="preserve">Paso 4 – Conclusión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074F" w:rsidTr="00381B03">
        <w:tc>
          <w:tcPr>
            <w:tcW w:w="9736" w:type="dxa"/>
          </w:tcPr>
          <w:p w:rsidR="0028074F" w:rsidRDefault="0028074F" w:rsidP="00381B03">
            <w:pPr>
              <w:rPr>
                <w:i/>
              </w:rPr>
            </w:pPr>
            <w:r>
              <w:rPr>
                <w:i/>
              </w:rPr>
              <w:t>Utiliza la información de test y los gráficos y estadísticos que has calculado</w:t>
            </w:r>
          </w:p>
          <w:p w:rsidR="0028074F" w:rsidRDefault="0028074F" w:rsidP="00381B03"/>
          <w:p w:rsidR="00567FC8" w:rsidRDefault="00567FC8" w:rsidP="00381B03"/>
          <w:p w:rsidR="00567FC8" w:rsidRDefault="00567FC8" w:rsidP="00381B03"/>
          <w:p w:rsidR="0028074F" w:rsidRDefault="0028074F" w:rsidP="00381B03"/>
        </w:tc>
      </w:tr>
    </w:tbl>
    <w:p w:rsidR="009F2ABA" w:rsidRDefault="009F2ABA" w:rsidP="00567FC8"/>
    <w:p w:rsidR="00567FC8" w:rsidRDefault="00567FC8" w:rsidP="00B362A6"/>
    <w:p w:rsidR="00BE0BA4" w:rsidRDefault="00BE0BA4" w:rsidP="00B362A6">
      <w:r>
        <w:t>Con esto creo que ya puedes con muchos de los problemas que te encontrarás en el sentido relacional.</w:t>
      </w:r>
    </w:p>
    <w:p w:rsidR="00BE0BA4" w:rsidRDefault="00BE0BA4" w:rsidP="00B362A6"/>
    <w:p w:rsidR="00BE0BA4" w:rsidRDefault="00BE0BA4" w:rsidP="00B362A6">
      <w:r>
        <w:t>¡Vamos a seguir avanzando!</w:t>
      </w:r>
    </w:p>
    <w:p w:rsidR="00BE0BA4" w:rsidRDefault="00BE0BA4" w:rsidP="00B362A6"/>
    <w:p w:rsidR="00BE0BA4" w:rsidRPr="0053771C" w:rsidRDefault="00BE0BA4" w:rsidP="00B362A6">
      <w:r>
        <w:t>¡</w:t>
      </w:r>
      <w:bookmarkStart w:id="0" w:name="_GoBack"/>
      <w:bookmarkEnd w:id="0"/>
      <w:r>
        <w:t>A por ello Valiente!</w:t>
      </w:r>
    </w:p>
    <w:sectPr w:rsidR="00BE0BA4" w:rsidRPr="0053771C" w:rsidSect="006D721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63" w:rsidRDefault="00755D63" w:rsidP="00BF5E79">
      <w:pPr>
        <w:spacing w:after="0" w:line="240" w:lineRule="auto"/>
      </w:pPr>
      <w:r>
        <w:separator/>
      </w:r>
    </w:p>
  </w:endnote>
  <w:endnote w:type="continuationSeparator" w:id="0">
    <w:p w:rsidR="00755D63" w:rsidRDefault="00755D63" w:rsidP="00BF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ourier New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973566"/>
      <w:docPartObj>
        <w:docPartGallery w:val="Page Numbers (Bottom of Page)"/>
        <w:docPartUnique/>
      </w:docPartObj>
    </w:sdtPr>
    <w:sdtEndPr>
      <w:rPr>
        <w:color w:val="595959" w:themeColor="text1" w:themeTint="A6"/>
        <w:sz w:val="16"/>
      </w:rPr>
    </w:sdtEndPr>
    <w:sdtContent>
      <w:p w:rsidR="00BF5E79" w:rsidRPr="00BF5E79" w:rsidRDefault="00905EBE">
        <w:pPr>
          <w:pStyle w:val="Piedepgina"/>
          <w:jc w:val="right"/>
          <w:rPr>
            <w:color w:val="595959" w:themeColor="text1" w:themeTint="A6"/>
            <w:sz w:val="16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4384" behindDoc="0" locked="0" layoutInCell="1" allowOverlap="1" wp14:anchorId="629E7593" wp14:editId="741186CE">
              <wp:simplePos x="0" y="0"/>
              <wp:positionH relativeFrom="column">
                <wp:posOffset>-337654</wp:posOffset>
              </wp:positionH>
              <wp:positionV relativeFrom="paragraph">
                <wp:posOffset>5715</wp:posOffset>
              </wp:positionV>
              <wp:extent cx="1118870" cy="220345"/>
              <wp:effectExtent l="0" t="0" r="5080" b="8255"/>
              <wp:wrapSquare wrapText="bothSides"/>
              <wp:docPr id="4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8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8870" cy="220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5E79" w:rsidRPr="00BF5E79">
          <w:rPr>
            <w:color w:val="595959" w:themeColor="text1" w:themeTint="A6"/>
            <w:sz w:val="16"/>
          </w:rPr>
          <w:fldChar w:fldCharType="begin"/>
        </w:r>
        <w:r w:rsidR="00BF5E79" w:rsidRPr="00BF5E79">
          <w:rPr>
            <w:color w:val="595959" w:themeColor="text1" w:themeTint="A6"/>
            <w:sz w:val="16"/>
          </w:rPr>
          <w:instrText>PAGE   \* MERGEFORMAT</w:instrText>
        </w:r>
        <w:r w:rsidR="00BF5E79" w:rsidRPr="00BF5E79">
          <w:rPr>
            <w:color w:val="595959" w:themeColor="text1" w:themeTint="A6"/>
            <w:sz w:val="16"/>
          </w:rPr>
          <w:fldChar w:fldCharType="separate"/>
        </w:r>
        <w:r w:rsidR="00BE0BA4">
          <w:rPr>
            <w:noProof/>
            <w:color w:val="595959" w:themeColor="text1" w:themeTint="A6"/>
            <w:sz w:val="16"/>
          </w:rPr>
          <w:t>2</w:t>
        </w:r>
        <w:r w:rsidR="00BF5E79" w:rsidRPr="00BF5E79">
          <w:rPr>
            <w:color w:val="595959" w:themeColor="text1" w:themeTint="A6"/>
            <w:sz w:val="16"/>
          </w:rPr>
          <w:fldChar w:fldCharType="end"/>
        </w:r>
      </w:p>
    </w:sdtContent>
  </w:sdt>
  <w:p w:rsidR="00BF5E79" w:rsidRDefault="00BF5E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63" w:rsidRDefault="00755D63" w:rsidP="00BF5E79">
      <w:pPr>
        <w:spacing w:after="0" w:line="240" w:lineRule="auto"/>
      </w:pPr>
      <w:r>
        <w:separator/>
      </w:r>
    </w:p>
  </w:footnote>
  <w:footnote w:type="continuationSeparator" w:id="0">
    <w:p w:rsidR="00755D63" w:rsidRDefault="00755D63" w:rsidP="00BF5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79" w:rsidRDefault="00E4236F" w:rsidP="00BF5E79">
    <w:pPr>
      <w:pStyle w:val="NormalWeb"/>
      <w:spacing w:before="0" w:beforeAutospacing="0" w:after="0" w:afterAutospacing="0"/>
    </w:pPr>
    <w:r>
      <w:rPr>
        <w:noProof/>
      </w:rPr>
      <w:drawing>
        <wp:anchor distT="0" distB="0" distL="114300" distR="114300" simplePos="0" relativeHeight="251655165" behindDoc="0" locked="0" layoutInCell="1" allowOverlap="1" wp14:anchorId="1E29B5F5" wp14:editId="413649C0">
          <wp:simplePos x="0" y="0"/>
          <wp:positionH relativeFrom="page">
            <wp:posOffset>159385</wp:posOffset>
          </wp:positionH>
          <wp:positionV relativeFrom="paragraph">
            <wp:posOffset>-1252855</wp:posOffset>
          </wp:positionV>
          <wp:extent cx="1484630" cy="1804670"/>
          <wp:effectExtent l="0" t="762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487" b="1917"/>
                  <a:stretch/>
                </pic:blipFill>
                <pic:spPr bwMode="auto">
                  <a:xfrm rot="5400000">
                    <a:off x="0" y="0"/>
                    <a:ext cx="1484630" cy="1804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E55" w:rsidRPr="006D7213">
      <w:rPr>
        <w:rFonts w:asciiTheme="minorHAnsi" w:eastAsiaTheme="minorEastAsia" w:hAnsi="Calibri" w:cstheme="minorBidi"/>
        <w:noProof/>
        <w:color w:val="000000" w:themeColor="text1"/>
        <w:kern w:val="24"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B82B1B" wp14:editId="665A9B46">
              <wp:simplePos x="0" y="0"/>
              <wp:positionH relativeFrom="margin">
                <wp:posOffset>-322096</wp:posOffset>
              </wp:positionH>
              <wp:positionV relativeFrom="paragraph">
                <wp:posOffset>4615</wp:posOffset>
              </wp:positionV>
              <wp:extent cx="7070090" cy="60007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7213" w:rsidRPr="00A01957" w:rsidRDefault="00BC5AB8" w:rsidP="006D7213">
                          <w:pPr>
                            <w:pStyle w:val="Encabezado"/>
                            <w:jc w:val="center"/>
                            <w:rPr>
                              <w:color w:val="03C4EB"/>
                              <w:sz w:val="24"/>
                            </w:rPr>
                          </w:pPr>
                          <w:r>
                            <w:rPr>
                              <w:rFonts w:eastAsiaTheme="minorEastAsia"/>
                              <w:color w:val="03C4EB"/>
                              <w:kern w:val="24"/>
                              <w:sz w:val="24"/>
                            </w:rPr>
                            <w:t>ANALIZANDO LA CORRELACIÓN</w:t>
                          </w:r>
                        </w:p>
                        <w:p w:rsidR="006D7213" w:rsidRPr="00BF5E79" w:rsidRDefault="006D7213" w:rsidP="006D721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B82B1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5.35pt;margin-top:.35pt;width:556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" filled="f" stroked="f" strokeweight=".5pt">
              <v:textbox>
                <w:txbxContent>
                  <w:p w:rsidR="006D7213" w:rsidRPr="00A01957" w:rsidRDefault="00BC5AB8" w:rsidP="006D7213">
                    <w:pPr>
                      <w:pStyle w:val="Encabezado"/>
                      <w:jc w:val="center"/>
                      <w:rPr>
                        <w:color w:val="03C4EB"/>
                        <w:sz w:val="24"/>
                      </w:rPr>
                    </w:pPr>
                    <w:r>
                      <w:rPr>
                        <w:rFonts w:eastAsiaTheme="minorEastAsia"/>
                        <w:color w:val="03C4EB"/>
                        <w:kern w:val="24"/>
                        <w:sz w:val="24"/>
                      </w:rPr>
                      <w:t>ANALIZANDO LA CORRELACIÓN</w:t>
                    </w:r>
                  </w:p>
                  <w:p w:rsidR="006D7213" w:rsidRPr="00BF5E79" w:rsidRDefault="006D7213" w:rsidP="006D7213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rFonts w:asciiTheme="minorHAnsi" w:eastAsiaTheme="minorEastAsia" w:hAnsi="Calibri" w:cstheme="minorBidi"/>
        <w:noProof/>
        <w:color w:val="000000" w:themeColor="text1"/>
        <w:kern w:val="24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D03BEEC" wp14:editId="53C02C30">
              <wp:simplePos x="0" y="0"/>
              <wp:positionH relativeFrom="margin">
                <wp:align>center</wp:align>
              </wp:positionH>
              <wp:positionV relativeFrom="paragraph">
                <wp:posOffset>-358595</wp:posOffset>
              </wp:positionV>
              <wp:extent cx="7070090" cy="60007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009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E79" w:rsidRPr="00A01957" w:rsidRDefault="00BF5E79" w:rsidP="006D7213">
                          <w:pPr>
                            <w:pStyle w:val="Encabezado"/>
                            <w:jc w:val="center"/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</w:pPr>
                          <w:r w:rsidRPr="00A01957">
                            <w:rPr>
                              <w:rFonts w:eastAsiaTheme="minorEastAsia"/>
                              <w:b/>
                              <w:kern w:val="24"/>
                              <w:sz w:val="20"/>
                            </w:rPr>
                            <w:t>HOJA DE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BEEC" id="Cuadro de texto 2" o:spid="_x0000_s1027" type="#_x0000_t202" style="position:absolute;margin-left:0;margin-top:-28.25pt;width:556.7pt;height:47.25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" filled="f" stroked="f" strokeweight=".5pt">
              <v:textbox>
                <w:txbxContent>
                  <w:p w:rsidR="00BF5E79" w:rsidRPr="00A01957" w:rsidRDefault="00BF5E79" w:rsidP="006D7213">
                    <w:pPr>
                      <w:pStyle w:val="Encabezado"/>
                      <w:jc w:val="center"/>
                      <w:rPr>
                        <w:rFonts w:eastAsiaTheme="minorEastAsia"/>
                        <w:b/>
                        <w:kern w:val="24"/>
                        <w:sz w:val="20"/>
                      </w:rPr>
                    </w:pPr>
                    <w:r w:rsidRPr="00A01957">
                      <w:rPr>
                        <w:rFonts w:eastAsiaTheme="minorEastAsia"/>
                        <w:b/>
                        <w:kern w:val="24"/>
                        <w:sz w:val="20"/>
                      </w:rPr>
                      <w:t>HOJA DE TRABAJO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D7213">
      <w:rPr>
        <w:noProof/>
      </w:rPr>
      <w:drawing>
        <wp:anchor distT="0" distB="0" distL="114300" distR="114300" simplePos="0" relativeHeight="251658240" behindDoc="0" locked="0" layoutInCell="1" allowOverlap="1" wp14:anchorId="0E6C2015" wp14:editId="651775A8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316865" cy="273050"/>
          <wp:effectExtent l="0" t="0" r="6985" b="0"/>
          <wp:wrapSquare wrapText="bothSides"/>
          <wp:docPr id="8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86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5E79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29C"/>
    <w:multiLevelType w:val="hybridMultilevel"/>
    <w:tmpl w:val="DE18F7C4"/>
    <w:lvl w:ilvl="0" w:tplc="6B54F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2328"/>
    <w:multiLevelType w:val="hybridMultilevel"/>
    <w:tmpl w:val="DA208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A361C"/>
    <w:multiLevelType w:val="multilevel"/>
    <w:tmpl w:val="0A50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06718"/>
    <w:multiLevelType w:val="hybridMultilevel"/>
    <w:tmpl w:val="BF2EE6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46000"/>
    <w:multiLevelType w:val="multilevel"/>
    <w:tmpl w:val="32DC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C55F6D"/>
    <w:multiLevelType w:val="hybridMultilevel"/>
    <w:tmpl w:val="49606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F42AA"/>
    <w:multiLevelType w:val="hybridMultilevel"/>
    <w:tmpl w:val="73167A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6BB7"/>
    <w:multiLevelType w:val="hybridMultilevel"/>
    <w:tmpl w:val="4C42D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7190E"/>
    <w:multiLevelType w:val="hybridMultilevel"/>
    <w:tmpl w:val="B7B88A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A2A92"/>
    <w:multiLevelType w:val="hybridMultilevel"/>
    <w:tmpl w:val="DF2AE4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13327"/>
    <w:multiLevelType w:val="hybridMultilevel"/>
    <w:tmpl w:val="454499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5C95"/>
    <w:multiLevelType w:val="hybridMultilevel"/>
    <w:tmpl w:val="0B26FE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1A8"/>
    <w:multiLevelType w:val="hybridMultilevel"/>
    <w:tmpl w:val="60204562"/>
    <w:lvl w:ilvl="0" w:tplc="52282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04040" w:themeColor="text1" w:themeTint="BF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60B22"/>
    <w:multiLevelType w:val="hybridMultilevel"/>
    <w:tmpl w:val="D86AF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CB4E85"/>
    <w:multiLevelType w:val="hybridMultilevel"/>
    <w:tmpl w:val="0DD64E5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11556"/>
    <w:multiLevelType w:val="multilevel"/>
    <w:tmpl w:val="7BC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9042E9"/>
    <w:multiLevelType w:val="hybridMultilevel"/>
    <w:tmpl w:val="5D26D7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827347"/>
    <w:multiLevelType w:val="hybridMultilevel"/>
    <w:tmpl w:val="6D34C2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B1913"/>
    <w:multiLevelType w:val="hybridMultilevel"/>
    <w:tmpl w:val="443E79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B7603"/>
    <w:multiLevelType w:val="hybridMultilevel"/>
    <w:tmpl w:val="A934AA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3C1800"/>
    <w:multiLevelType w:val="multilevel"/>
    <w:tmpl w:val="EF7E3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7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15"/>
  </w:num>
  <w:num w:numId="10">
    <w:abstractNumId w:val="7"/>
  </w:num>
  <w:num w:numId="11">
    <w:abstractNumId w:val="1"/>
  </w:num>
  <w:num w:numId="12">
    <w:abstractNumId w:val="14"/>
  </w:num>
  <w:num w:numId="13">
    <w:abstractNumId w:val="6"/>
  </w:num>
  <w:num w:numId="14">
    <w:abstractNumId w:val="20"/>
  </w:num>
  <w:num w:numId="15">
    <w:abstractNumId w:val="9"/>
  </w:num>
  <w:num w:numId="16">
    <w:abstractNumId w:val="8"/>
  </w:num>
  <w:num w:numId="17">
    <w:abstractNumId w:val="18"/>
  </w:num>
  <w:num w:numId="18">
    <w:abstractNumId w:val="16"/>
  </w:num>
  <w:num w:numId="19">
    <w:abstractNumId w:val="5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79"/>
    <w:rsid w:val="00064BCA"/>
    <w:rsid w:val="000A7C76"/>
    <w:rsid w:val="000B21A2"/>
    <w:rsid w:val="00176391"/>
    <w:rsid w:val="001C48DA"/>
    <w:rsid w:val="0028074F"/>
    <w:rsid w:val="00296087"/>
    <w:rsid w:val="00377428"/>
    <w:rsid w:val="003868EA"/>
    <w:rsid w:val="0043356D"/>
    <w:rsid w:val="0053771C"/>
    <w:rsid w:val="005415C3"/>
    <w:rsid w:val="00567FC8"/>
    <w:rsid w:val="00620405"/>
    <w:rsid w:val="006D7213"/>
    <w:rsid w:val="007153C3"/>
    <w:rsid w:val="00733245"/>
    <w:rsid w:val="007442C8"/>
    <w:rsid w:val="00754276"/>
    <w:rsid w:val="00755D63"/>
    <w:rsid w:val="00863B63"/>
    <w:rsid w:val="00905EBE"/>
    <w:rsid w:val="00956E78"/>
    <w:rsid w:val="009859AF"/>
    <w:rsid w:val="009B6B82"/>
    <w:rsid w:val="009C23C7"/>
    <w:rsid w:val="009C5EBE"/>
    <w:rsid w:val="009C6EF9"/>
    <w:rsid w:val="009E768B"/>
    <w:rsid w:val="009F05CF"/>
    <w:rsid w:val="009F1023"/>
    <w:rsid w:val="009F1A68"/>
    <w:rsid w:val="009F2ABA"/>
    <w:rsid w:val="00A01957"/>
    <w:rsid w:val="00A5757B"/>
    <w:rsid w:val="00A71EF1"/>
    <w:rsid w:val="00A81CA7"/>
    <w:rsid w:val="00A97E55"/>
    <w:rsid w:val="00AB7873"/>
    <w:rsid w:val="00AD146C"/>
    <w:rsid w:val="00AD7D61"/>
    <w:rsid w:val="00AF56D1"/>
    <w:rsid w:val="00B22249"/>
    <w:rsid w:val="00B362A6"/>
    <w:rsid w:val="00B749BD"/>
    <w:rsid w:val="00B92538"/>
    <w:rsid w:val="00B955EF"/>
    <w:rsid w:val="00BA073A"/>
    <w:rsid w:val="00BC5AB8"/>
    <w:rsid w:val="00BE0BA4"/>
    <w:rsid w:val="00BF5E79"/>
    <w:rsid w:val="00BF6156"/>
    <w:rsid w:val="00C007A6"/>
    <w:rsid w:val="00CA1013"/>
    <w:rsid w:val="00CD502E"/>
    <w:rsid w:val="00CF46EA"/>
    <w:rsid w:val="00D47F64"/>
    <w:rsid w:val="00D553D5"/>
    <w:rsid w:val="00DE7A6E"/>
    <w:rsid w:val="00E11081"/>
    <w:rsid w:val="00E4236F"/>
    <w:rsid w:val="00E77C9A"/>
    <w:rsid w:val="00EA2BF1"/>
    <w:rsid w:val="00ED3EE0"/>
    <w:rsid w:val="00EE24A9"/>
    <w:rsid w:val="00F01B86"/>
    <w:rsid w:val="00F268E6"/>
    <w:rsid w:val="00F32345"/>
    <w:rsid w:val="00F626BF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CDA99-C369-4D02-96E8-C7B16B3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6F"/>
    <w:rPr>
      <w:rFonts w:ascii="Montserrat Light" w:hAnsi="Montserrat Light"/>
      <w:color w:val="7F7F7F" w:themeColor="text1" w:themeTint="80"/>
    </w:rPr>
  </w:style>
  <w:style w:type="paragraph" w:styleId="Ttulo1">
    <w:name w:val="heading 1"/>
    <w:basedOn w:val="Normal"/>
    <w:next w:val="Normal"/>
    <w:link w:val="Ttulo1Car"/>
    <w:uiPriority w:val="9"/>
    <w:qFormat/>
    <w:rsid w:val="009F05CF"/>
    <w:pPr>
      <w:keepNext/>
      <w:keepLines/>
      <w:spacing w:before="360" w:after="240" w:line="240" w:lineRule="auto"/>
      <w:outlineLvl w:val="0"/>
    </w:pPr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5CF"/>
    <w:pPr>
      <w:keepNext/>
      <w:keepLines/>
      <w:spacing w:before="160" w:after="120"/>
      <w:outlineLvl w:val="1"/>
    </w:pPr>
    <w:rPr>
      <w:rFonts w:eastAsiaTheme="majorEastAsia" w:cstheme="majorBidi"/>
      <w:b/>
      <w:color w:val="03C4EB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79"/>
  </w:style>
  <w:style w:type="paragraph" w:styleId="Piedepgina">
    <w:name w:val="footer"/>
    <w:basedOn w:val="Normal"/>
    <w:link w:val="PiedepginaCar"/>
    <w:uiPriority w:val="99"/>
    <w:unhideWhenUsed/>
    <w:rsid w:val="00BF5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79"/>
  </w:style>
  <w:style w:type="paragraph" w:styleId="NormalWeb">
    <w:name w:val="Normal (Web)"/>
    <w:basedOn w:val="Normal"/>
    <w:uiPriority w:val="99"/>
    <w:unhideWhenUsed/>
    <w:rsid w:val="00BF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05CF"/>
    <w:rPr>
      <w:rFonts w:ascii="Montserrat Medium" w:eastAsiaTheme="majorEastAsia" w:hAnsi="Montserrat Medium" w:cstheme="majorBidi"/>
      <w:b/>
      <w:color w:val="03C4EB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05CF"/>
    <w:rPr>
      <w:rFonts w:ascii="Montserrat Light" w:eastAsiaTheme="majorEastAsia" w:hAnsi="Montserrat Light" w:cstheme="majorBidi"/>
      <w:b/>
      <w:color w:val="03C4EB"/>
      <w:sz w:val="32"/>
      <w:szCs w:val="26"/>
    </w:rPr>
  </w:style>
  <w:style w:type="paragraph" w:styleId="Prrafodelista">
    <w:name w:val="List Paragraph"/>
    <w:basedOn w:val="Normal"/>
    <w:uiPriority w:val="34"/>
    <w:qFormat/>
    <w:rsid w:val="006D72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7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AB787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7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5E33-90D6-4ED3-A8A2-419F3427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 Jordi</dc:creator>
  <cp:keywords/>
  <dc:description/>
  <cp:lastModifiedBy>Anna i Jordi</cp:lastModifiedBy>
  <cp:revision>3</cp:revision>
  <cp:lastPrinted>2018-03-11T10:52:00Z</cp:lastPrinted>
  <dcterms:created xsi:type="dcterms:W3CDTF">2018-08-01T14:33:00Z</dcterms:created>
  <dcterms:modified xsi:type="dcterms:W3CDTF">2018-08-01T14:56:00Z</dcterms:modified>
</cp:coreProperties>
</file>