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ki7ocnm492ss"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es2wm1ab6erx" w:id="1"/>
      <w:bookmarkEnd w:id="1"/>
      <w:r w:rsidDel="00000000" w:rsidR="00000000" w:rsidRPr="00000000">
        <w:rPr>
          <w:rtl w:val="0"/>
        </w:rPr>
        <w:t xml:space="preserve">DOCUMENTO 03: ORGANIZACIÓN EMPRESARIAL, ESTRUCTURA AGILE Y SQUADS AGROINDUSTRIALES</w:t>
      </w:r>
    </w:p>
    <w:p w:rsidR="00000000" w:rsidDel="00000000" w:rsidP="00000000" w:rsidRDefault="00000000" w:rsidRPr="00000000" w14:paraId="00000003">
      <w:pPr>
        <w:pStyle w:val="Heading2"/>
        <w:rPr/>
      </w:pPr>
      <w:bookmarkStart w:colFirst="0" w:colLast="0" w:name="_p1chgiv70r1t" w:id="2"/>
      <w:bookmarkEnd w:id="2"/>
      <w:r w:rsidDel="00000000" w:rsidR="00000000" w:rsidRPr="00000000">
        <w:rPr>
          <w:rtl w:val="0"/>
        </w:rPr>
        <w:t xml:space="preserve">Código: AST-CORP-ORG-003 | Versión: 1.0 | Clasificación: Confidencial / Corporativo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h3ykzrs4ol0u" w:id="3"/>
      <w:bookmarkEnd w:id="3"/>
      <w:r w:rsidDel="00000000" w:rsidR="00000000" w:rsidRPr="00000000">
        <w:rPr>
          <w:rtl w:val="0"/>
        </w:rPr>
        <w:t xml:space="preserve">CONTROL DOCUMENTAL Y GESTIÓN DE VERSIONES</w:t>
      </w:r>
    </w:p>
    <w:tbl>
      <w:tblPr>
        <w:tblStyle w:val="Table1"/>
        <w:tblW w:w="21000.0" w:type="dxa"/>
        <w:jc w:val="left"/>
        <w:tblBorders>
          <w:top w:color="d1d5db" w:space="0" w:sz="4" w:val="single"/>
          <w:left w:color="000000" w:space="0" w:sz="0" w:val="nil"/>
          <w:bottom w:color="d1d5db" w:space="0" w:sz="4" w:val="single"/>
          <w:right w:color="000000" w:space="0" w:sz="0" w:val="nil"/>
          <w:insideH w:color="e5e7eb" w:space="0" w:sz="4" w:val="single"/>
          <w:insideV w:color="e5e7eb"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Agro Transformation Office &amp; Field Agile Practice Lead</w:t>
            </w:r>
          </w:p>
        </w:tc>
        <w:tc>
          <w:tcPr/>
          <w:p w:rsidR="00000000" w:rsidDel="00000000" w:rsidP="00000000" w:rsidRDefault="00000000" w:rsidRPr="00000000" w14:paraId="0000000F">
            <w:pPr>
              <w:rPr/>
            </w:pPr>
            <w:r w:rsidDel="00000000" w:rsidR="00000000" w:rsidRPr="00000000">
              <w:rPr>
                <w:rtl w:val="0"/>
              </w:rPr>
              <w:t xml:space="preserve">Chief Technology Officer &amp; Lead Agricultural Architect</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Especificación formal del modelo organizacional ágil adaptado a la dinámica agropecuaria, estructura de oficinas corporativas, composición de Squads agroindustriales, fichas de roles y matriz RACI de campo (Fase 2).</w:t>
            </w:r>
          </w:p>
        </w:tc>
      </w:tr>
    </w:tbl>
    <w:p w:rsidR="00000000" w:rsidDel="00000000" w:rsidP="00000000" w:rsidRDefault="00000000" w:rsidRPr="00000000" w14:paraId="00000012">
      <w:pPr>
        <w:pStyle w:val="Heading2"/>
        <w:rPr/>
      </w:pPr>
      <w:bookmarkStart w:colFirst="0" w:colLast="0" w:name="_f3ytfr1n2g7l" w:id="4"/>
      <w:bookmarkEnd w:id="4"/>
      <w:r w:rsidDel="00000000" w:rsidR="00000000" w:rsidRPr="00000000">
        <w:rPr>
          <w:rtl w:val="0"/>
        </w:rPr>
        <w:t xml:space="preserve">ÍNDICE GENERAL DEL DOCUMENTO 03</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Resumen Ejecutivo y Filosofía Organizacional Agro-Ágil</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Topología Corporativa: El Modelo de Oficinas Ejecutivas</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La Célula Operativa: El Squad Agroindustrial Multidisciplinario</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Fichas de Perfil, Competencias y Responsabilidades de Roles Clave</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Matriz Transversal de Asignación de Responsabilidades (RACI Agroindustrial)</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Ciclo Operativo Ágil Adaptado a la Fenología Agrícola</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Plan de Carrera Dual: Especialista Técnico de Campo vs. Gestión Agroindustrial</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Conclusión y Transición al Documento 04</w:t>
      </w:r>
    </w:p>
    <w:p w:rsidR="00000000" w:rsidDel="00000000" w:rsidP="00000000" w:rsidRDefault="00000000" w:rsidRPr="00000000" w14:paraId="0000001B">
      <w:pPr>
        <w:pStyle w:val="Heading2"/>
        <w:rPr/>
      </w:pPr>
      <w:bookmarkStart w:colFirst="0" w:colLast="0" w:name="_o9nksyh6t75v" w:id="5"/>
      <w:bookmarkEnd w:id="5"/>
      <w:r w:rsidDel="00000000" w:rsidR="00000000" w:rsidRPr="00000000">
        <w:rPr>
          <w:rtl w:val="0"/>
        </w:rPr>
        <w:t xml:space="preserve">1. RESUMEN EJECUTIVO Y FILOSOFÍA ORGANIZACIONAL AGRO-ÁGIL</w:t>
      </w:r>
    </w:p>
    <w:p w:rsidR="00000000" w:rsidDel="00000000" w:rsidP="00000000" w:rsidRDefault="00000000" w:rsidRPr="00000000" w14:paraId="0000001C">
      <w:pPr>
        <w:rPr/>
      </w:pPr>
      <w:r w:rsidDel="00000000" w:rsidR="00000000" w:rsidRPr="00000000">
        <w:rPr>
          <w:rtl w:val="0"/>
        </w:rPr>
        <w:t xml:space="preserve">Agro Stat &amp; Tech Co. ha diseñado un modelo operativo que adapta la agilidad de Silicon Valley a la realidad de la tierra. Reconociendo que los ciclos de cultivo no perdonan retrasos, la organización opera mediante una estructura de "Agilidad de Campo". Esto implica que los equipos no son entidades aisladas en oficinas urbanas, sino Squads híbridos capaces de trabajar tanto en consolas cloud de alta disponibilidad como en el lodo y las condiciones climáticas de las plantaciones. La filosofía se basa en la respuesta inmediata ante la variabilidad biológica y climática, utilizando la tecnología no como un fin, sino como una herramienta de precisión para garantizar la seguridad alimentaria y la eficiencia productiva.</w:t>
      </w:r>
    </w:p>
    <w:p w:rsidR="00000000" w:rsidDel="00000000" w:rsidP="00000000" w:rsidRDefault="00000000" w:rsidRPr="00000000" w14:paraId="0000001D">
      <w:pPr>
        <w:pStyle w:val="Heading2"/>
        <w:rPr/>
      </w:pPr>
      <w:bookmarkStart w:colFirst="0" w:colLast="0" w:name="_nmb651m14609" w:id="6"/>
      <w:bookmarkEnd w:id="6"/>
      <w:r w:rsidDel="00000000" w:rsidR="00000000" w:rsidRPr="00000000">
        <w:rPr>
          <w:rtl w:val="0"/>
        </w:rPr>
        <w:t xml:space="preserve">2. TOPOLOGÍA CORPORATIVA: EL MODELO DE OFICINAS EJECUTIVAS</w:t>
      </w:r>
    </w:p>
    <w:p w:rsidR="00000000" w:rsidDel="00000000" w:rsidP="00000000" w:rsidRDefault="00000000" w:rsidRPr="00000000" w14:paraId="0000001E">
      <w:pPr>
        <w:rPr/>
      </w:pPr>
      <w:r w:rsidDel="00000000" w:rsidR="00000000" w:rsidRPr="00000000">
        <w:rPr>
          <w:rtl w:val="0"/>
        </w:rPr>
        <w:t xml:space="preserve">La estructura corporativa se divide en cinco oficinas core y dos de soporte, integrando la ingeniería digital con la agronomía de precisión: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2.1. CEO &amp; Comité Ejecutivo Agroindustrial:</w:t>
      </w:r>
      <w:r w:rsidDel="00000000" w:rsidR="00000000" w:rsidRPr="00000000">
        <w:rPr>
          <w:rtl w:val="0"/>
        </w:rPr>
        <w:t xml:space="preserve"> Liderazgo estratégico y visión de mercado global.</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2.2. Agro Transformation Office:</w:t>
      </w:r>
      <w:r w:rsidDel="00000000" w:rsidR="00000000" w:rsidRPr="00000000">
        <w:rPr>
          <w:rtl w:val="0"/>
        </w:rPr>
        <w:t xml:space="preserve"> Responsable de la estrategia agronómica y la optimización de procesos de negocio.</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2.3. Agro Engineering Office:</w:t>
      </w:r>
      <w:r w:rsidDel="00000000" w:rsidR="00000000" w:rsidRPr="00000000">
        <w:rPr>
          <w:rtl w:val="0"/>
        </w:rPr>
        <w:t xml:space="preserve"> Definición de estándares de datos, desarrollo de software, despliegue IoT y bioestadística avanzada.</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2.4. Agro Delivery Office:</w:t>
      </w:r>
      <w:r w:rsidDel="00000000" w:rsidR="00000000" w:rsidRPr="00000000">
        <w:rPr>
          <w:rtl w:val="0"/>
        </w:rPr>
        <w:t xml:space="preserve"> Brazo operativo encargado del despliegue de Squads y la ejecución técnica en fincas.</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2.5. AgroInnova Lab:</w:t>
      </w:r>
      <w:r w:rsidDel="00000000" w:rsidR="00000000" w:rsidRPr="00000000">
        <w:rPr>
          <w:rtl w:val="0"/>
        </w:rPr>
        <w:t xml:space="preserve"> Centro de I+D aplicada para el prototipado de nuevos productos SaaS y soluciones biotecnológicas.</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2.6. Agro Operations &amp; Field Support:</w:t>
      </w:r>
      <w:r w:rsidDel="00000000" w:rsidR="00000000" w:rsidRPr="00000000">
        <w:rPr>
          <w:rtl w:val="0"/>
        </w:rPr>
        <w:t xml:space="preserve"> Garantiza la continuidad operativa, el mantenimiento de redes LoRaWAN y los sistemas de telemetría.</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2.7. Soporte Corporativo:</w:t>
      </w:r>
      <w:r w:rsidDel="00000000" w:rsidR="00000000" w:rsidRPr="00000000">
        <w:rPr>
          <w:rtl w:val="0"/>
        </w:rPr>
        <w:t xml:space="preserve"> Compuesto por People &amp; Field Culture (HR Agro) y el área de Agro-Finance, Legal &amp; Land Governance.</w:t>
      </w:r>
    </w:p>
    <w:p w:rsidR="00000000" w:rsidDel="00000000" w:rsidP="00000000" w:rsidRDefault="00000000" w:rsidRPr="00000000" w14:paraId="00000027">
      <w:pPr>
        <w:pStyle w:val="Heading2"/>
        <w:rPr/>
      </w:pPr>
      <w:bookmarkStart w:colFirst="0" w:colLast="0" w:name="_8s9r6ixzdffs" w:id="7"/>
      <w:bookmarkEnd w:id="7"/>
      <w:r w:rsidDel="00000000" w:rsidR="00000000" w:rsidRPr="00000000">
        <w:rPr>
          <w:rtl w:val="0"/>
        </w:rPr>
        <w:t xml:space="preserve">3. LA CÉLULA OPERATIVA: EL SQUAD AGROINDUSTRIAL MULTIDISCIPLINARIO</w:t>
      </w:r>
    </w:p>
    <w:p w:rsidR="00000000" w:rsidDel="00000000" w:rsidP="00000000" w:rsidRDefault="00000000" w:rsidRPr="00000000" w14:paraId="00000028">
      <w:pPr>
        <w:rPr/>
      </w:pPr>
      <w:r w:rsidDel="00000000" w:rsidR="00000000" w:rsidRPr="00000000">
        <w:rPr>
          <w:rtl w:val="0"/>
        </w:rPr>
        <w:t xml:space="preserve">El Squad representa la unidad mínima de entrega de valor, diseñada para la autonomía total en entornos rurales.</w:t>
      </w:r>
    </w:p>
    <w:p w:rsidR="00000000" w:rsidDel="00000000" w:rsidP="00000000" w:rsidRDefault="00000000" w:rsidRPr="00000000" w14:paraId="00000029">
      <w:pPr>
        <w:pStyle w:val="Heading3"/>
        <w:rPr/>
      </w:pPr>
      <w:bookmarkStart w:colFirst="0" w:colLast="0" w:name="_gcxyyivsr7xd" w:id="8"/>
      <w:bookmarkEnd w:id="8"/>
      <w:r w:rsidDel="00000000" w:rsidR="00000000" w:rsidRPr="00000000">
        <w:rPr>
          <w:rtl w:val="0"/>
        </w:rPr>
        <w:t xml:space="preserve">3.1. Principios de Despliegue en Campo y Conectividad Híbrida</w:t>
      </w:r>
    </w:p>
    <w:p w:rsidR="00000000" w:rsidDel="00000000" w:rsidP="00000000" w:rsidRDefault="00000000" w:rsidRPr="00000000" w14:paraId="0000002A">
      <w:pPr>
        <w:rPr/>
      </w:pPr>
      <w:r w:rsidDel="00000000" w:rsidR="00000000" w:rsidRPr="00000000">
        <w:rPr>
          <w:rtl w:val="0"/>
        </w:rPr>
        <w:t xml:space="preserve">Los Squads operan bajo el principio de "Offline First", asegurando que las aplicaciones de campo funcionen sin conectividad constante, sincronizando datos mediante arquitecturas Edge cuando se restablece el vínculo satelital o LoRaWAN.</w:t>
      </w:r>
    </w:p>
    <w:p w:rsidR="00000000" w:rsidDel="00000000" w:rsidP="00000000" w:rsidRDefault="00000000" w:rsidRPr="00000000" w14:paraId="0000002B">
      <w:pPr>
        <w:pStyle w:val="Heading3"/>
        <w:rPr/>
      </w:pPr>
      <w:bookmarkStart w:colFirst="0" w:colLast="0" w:name="_yq8umeyuj8sa" w:id="9"/>
      <w:bookmarkEnd w:id="9"/>
      <w:r w:rsidDel="00000000" w:rsidR="00000000" w:rsidRPr="00000000">
        <w:rPr>
          <w:rtl w:val="0"/>
        </w:rPr>
        <w:t xml:space="preserve">3.2. Estructura y Composición Nominal del Squad de Campo</w:t>
      </w:r>
    </w:p>
    <w:p w:rsidR="00000000" w:rsidDel="00000000" w:rsidP="00000000" w:rsidRDefault="00000000" w:rsidRPr="00000000" w14:paraId="0000002C">
      <w:pPr>
        <w:rPr/>
      </w:pPr>
      <w:r w:rsidDel="00000000" w:rsidR="00000000" w:rsidRPr="00000000">
        <w:rPr>
          <w:rtl w:val="0"/>
        </w:rPr>
        <w:t xml:space="preserve">Cada Squad está integrado por 14 especialistas: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1 Productor / Usuario Agro</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1 Jefe de Procesos Agrícolas</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1 Revisor Agile de Campo</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1 Administrador de Datos Agrícolas</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1 Arquitecto de Datos Geoespaciales</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1 Arquitecto de Software IoT</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2 Ingenieros de Datos de Telemetría</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2 Desarrolladores de Software de Campo</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1 Científico de Datos Bioestadístico</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1 Analista BI Agroindustrial</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1 Ingeniero DevOps/IoT Edge</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1 QA Engineer Agronómico</w:t>
      </w:r>
    </w:p>
    <w:p w:rsidR="00000000" w:rsidDel="00000000" w:rsidP="00000000" w:rsidRDefault="00000000" w:rsidRPr="00000000" w14:paraId="0000003A">
      <w:pPr>
        <w:pStyle w:val="Heading3"/>
        <w:rPr/>
      </w:pPr>
      <w:bookmarkStart w:colFirst="0" w:colLast="0" w:name="_i0o7s0gt4adf" w:id="10"/>
      <w:bookmarkEnd w:id="10"/>
      <w:r w:rsidDel="00000000" w:rsidR="00000000" w:rsidRPr="00000000">
        <w:rPr>
          <w:rtl w:val="0"/>
        </w:rPr>
        <w:t xml:space="preserve">3.3. Modelo Matricial de Capítulos Técnicos y Gremios Agronómicos</w:t>
      </w:r>
    </w:p>
    <w:p w:rsidR="00000000" w:rsidDel="00000000" w:rsidP="00000000" w:rsidRDefault="00000000" w:rsidRPr="00000000" w14:paraId="0000003B">
      <w:pPr>
        <w:rPr/>
      </w:pPr>
      <w:r w:rsidDel="00000000" w:rsidR="00000000" w:rsidRPr="00000000">
        <w:rPr>
          <w:rtl w:val="0"/>
        </w:rPr>
        <w:t xml:space="preserve">La organización fomenta el intercambio de conocimientos a través de Capítulos (especialidad técnica, ej. Data Engineering) y Gremios (áreas de interés agronómico, ej. Cultivos de Ciclo Corto), permitiendo que la innovación de un Squad se distribuya horizontalmente a toda la empresa.</w:t>
      </w:r>
    </w:p>
    <w:p w:rsidR="00000000" w:rsidDel="00000000" w:rsidP="00000000" w:rsidRDefault="00000000" w:rsidRPr="00000000" w14:paraId="0000003C">
      <w:pPr>
        <w:pStyle w:val="Heading2"/>
        <w:rPr/>
      </w:pPr>
      <w:bookmarkStart w:colFirst="0" w:colLast="0" w:name="_azxnksvktd1b" w:id="11"/>
      <w:bookmarkEnd w:id="11"/>
      <w:r w:rsidDel="00000000" w:rsidR="00000000" w:rsidRPr="00000000">
        <w:rPr>
          <w:rtl w:val="0"/>
        </w:rPr>
        <w:t xml:space="preserve">4. FICHAS DE PERFIL, COMPETENCIAS Y RESPONSABILIDADES DE ROLES CLAVE</w:t>
      </w:r>
    </w:p>
    <w:p w:rsidR="00000000" w:rsidDel="00000000" w:rsidP="00000000" w:rsidRDefault="00000000" w:rsidRPr="00000000" w14:paraId="0000003D">
      <w:pPr>
        <w:rPr/>
      </w:pPr>
      <w:r w:rsidDel="00000000" w:rsidR="00000000" w:rsidRPr="00000000">
        <w:rPr>
          <w:rtl w:val="0"/>
        </w:rPr>
        <w:t xml:space="preserve">A continuación se detallan los perfiles críticos para la operación: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6"/>
        </w:numPr>
        <w:ind w:left="720" w:hanging="360"/>
      </w:pPr>
      <w:r w:rsidDel="00000000" w:rsidR="00000000" w:rsidRPr="00000000">
        <w:rPr>
          <w:b w:val="1"/>
          <w:bCs w:val="1"/>
          <w:rtl w:val="0"/>
        </w:rPr>
        <w:t xml:space="preserve">4.1. Productor / Usuario Agro:</w:t>
      </w:r>
      <w:r w:rsidDel="00000000" w:rsidR="00000000" w:rsidRPr="00000000">
        <w:rPr>
          <w:rtl w:val="0"/>
        </w:rPr>
        <w:t xml:space="preserve"> Dueño del terreno y cliente interno. Define las necesidades de negocio y valida la utilidad práctica de las herramientas en la operación diaria.</w:t>
      </w:r>
    </w:p>
    <w:p w:rsidR="00000000" w:rsidDel="00000000" w:rsidP="00000000" w:rsidRDefault="00000000" w:rsidRPr="00000000" w14:paraId="00000040">
      <w:pPr>
        <w:numPr>
          <w:ilvl w:val="0"/>
          <w:numId w:val="6"/>
        </w:numPr>
        <w:ind w:left="720" w:hanging="360"/>
      </w:pPr>
      <w:r w:rsidDel="00000000" w:rsidR="00000000" w:rsidRPr="00000000">
        <w:rPr>
          <w:b w:val="1"/>
          <w:bCs w:val="1"/>
          <w:rtl w:val="0"/>
        </w:rPr>
        <w:t xml:space="preserve">4.2. Jefe de Procesos Agrícolas (Process Lead / Agronomist Architect):</w:t>
      </w:r>
      <w:r w:rsidDel="00000000" w:rsidR="00000000" w:rsidRPr="00000000">
        <w:rPr>
          <w:rtl w:val="0"/>
        </w:rPr>
        <w:t xml:space="preserve"> Experto en agronomía que traduce los requerimientos biológicos en lógica de procesos digitales.</w:t>
      </w:r>
    </w:p>
    <w:p w:rsidR="00000000" w:rsidDel="00000000" w:rsidP="00000000" w:rsidRDefault="00000000" w:rsidRPr="00000000" w14:paraId="00000041">
      <w:pPr>
        <w:numPr>
          <w:ilvl w:val="0"/>
          <w:numId w:val="6"/>
        </w:numPr>
        <w:ind w:left="720" w:hanging="360"/>
      </w:pPr>
      <w:r w:rsidDel="00000000" w:rsidR="00000000" w:rsidRPr="00000000">
        <w:rPr>
          <w:b w:val="1"/>
          <w:bCs w:val="1"/>
          <w:rtl w:val="0"/>
        </w:rPr>
        <w:t xml:space="preserve">4.3. Revisor Agile de Campo (Scrum Master / Agro Agile Coach):</w:t>
      </w:r>
      <w:r w:rsidDel="00000000" w:rsidR="00000000" w:rsidRPr="00000000">
        <w:rPr>
          <w:rtl w:val="0"/>
        </w:rPr>
        <w:t xml:space="preserve"> Facilita las ceremonias, elimina impedimentos logísticos en campo y asegura la cadencia del Squad.</w:t>
      </w:r>
    </w:p>
    <w:p w:rsidR="00000000" w:rsidDel="00000000" w:rsidP="00000000" w:rsidRDefault="00000000" w:rsidRPr="00000000" w14:paraId="00000042">
      <w:pPr>
        <w:numPr>
          <w:ilvl w:val="0"/>
          <w:numId w:val="6"/>
        </w:numPr>
        <w:ind w:left="720" w:hanging="360"/>
      </w:pPr>
      <w:r w:rsidDel="00000000" w:rsidR="00000000" w:rsidRPr="00000000">
        <w:rPr>
          <w:b w:val="1"/>
          <w:bCs w:val="1"/>
          <w:rtl w:val="0"/>
        </w:rPr>
        <w:t xml:space="preserve">4.4. Administrador de Datos Agrícolas (Agro Data Steward):</w:t>
      </w:r>
      <w:r w:rsidDel="00000000" w:rsidR="00000000" w:rsidRPr="00000000">
        <w:rPr>
          <w:rtl w:val="0"/>
        </w:rPr>
        <w:t xml:space="preserve"> Responsable de la integridad, calidad y gobierno de los datos capturados en finca.</w:t>
      </w:r>
    </w:p>
    <w:p w:rsidR="00000000" w:rsidDel="00000000" w:rsidP="00000000" w:rsidRDefault="00000000" w:rsidRPr="00000000" w14:paraId="00000043">
      <w:pPr>
        <w:numPr>
          <w:ilvl w:val="0"/>
          <w:numId w:val="6"/>
        </w:numPr>
        <w:ind w:left="720" w:hanging="360"/>
      </w:pPr>
      <w:r w:rsidDel="00000000" w:rsidR="00000000" w:rsidRPr="00000000">
        <w:rPr>
          <w:b w:val="1"/>
          <w:bCs w:val="1"/>
          <w:rtl w:val="0"/>
        </w:rPr>
        <w:t xml:space="preserve">4.5. Arquitecto de Datos Geoespaciales y Lakehouse:</w:t>
      </w:r>
      <w:r w:rsidDel="00000000" w:rsidR="00000000" w:rsidRPr="00000000">
        <w:rPr>
          <w:rtl w:val="0"/>
        </w:rPr>
        <w:t xml:space="preserve"> Diseña las estructuras de almacenamiento que combinan datos vectoriales de mapas con datos tabulares de sensores.</w:t>
      </w:r>
    </w:p>
    <w:p w:rsidR="00000000" w:rsidDel="00000000" w:rsidP="00000000" w:rsidRDefault="00000000" w:rsidRPr="00000000" w14:paraId="00000044">
      <w:pPr>
        <w:numPr>
          <w:ilvl w:val="0"/>
          <w:numId w:val="6"/>
        </w:numPr>
        <w:ind w:left="720" w:hanging="360"/>
      </w:pPr>
      <w:r w:rsidDel="00000000" w:rsidR="00000000" w:rsidRPr="00000000">
        <w:rPr>
          <w:b w:val="1"/>
          <w:bCs w:val="1"/>
          <w:rtl w:val="0"/>
        </w:rPr>
        <w:t xml:space="preserve">4.6. Arquitecto de Software IoT &amp; Edge:</w:t>
      </w:r>
      <w:r w:rsidDel="00000000" w:rsidR="00000000" w:rsidRPr="00000000">
        <w:rPr>
          <w:rtl w:val="0"/>
        </w:rPr>
        <w:t xml:space="preserve"> Lidera el diseño de la infraestructura de hardware y el software que corre en los nodos de campo.</w:t>
      </w:r>
    </w:p>
    <w:p w:rsidR="00000000" w:rsidDel="00000000" w:rsidP="00000000" w:rsidRDefault="00000000" w:rsidRPr="00000000" w14:paraId="00000045">
      <w:pPr>
        <w:numPr>
          <w:ilvl w:val="0"/>
          <w:numId w:val="6"/>
        </w:numPr>
        <w:ind w:left="720" w:hanging="360"/>
      </w:pPr>
      <w:r w:rsidDel="00000000" w:rsidR="00000000" w:rsidRPr="00000000">
        <w:rPr>
          <w:b w:val="1"/>
          <w:bCs w:val="1"/>
          <w:rtl w:val="0"/>
        </w:rPr>
        <w:t xml:space="preserve">4.7. Ingeniero de Datos de Telemetría:</w:t>
      </w:r>
      <w:r w:rsidDel="00000000" w:rsidR="00000000" w:rsidRPr="00000000">
        <w:rPr>
          <w:rtl w:val="0"/>
        </w:rPr>
        <w:t xml:space="preserve"> Implementa pipelines de datos utilizando Kafka, Spark y dbt para el procesamiento de flujos en tiempo real.</w:t>
      </w:r>
    </w:p>
    <w:p w:rsidR="00000000" w:rsidDel="00000000" w:rsidP="00000000" w:rsidRDefault="00000000" w:rsidRPr="00000000" w14:paraId="00000046">
      <w:pPr>
        <w:numPr>
          <w:ilvl w:val="0"/>
          <w:numId w:val="6"/>
        </w:numPr>
        <w:ind w:left="720" w:hanging="360"/>
      </w:pPr>
      <w:r w:rsidDel="00000000" w:rsidR="00000000" w:rsidRPr="00000000">
        <w:rPr>
          <w:b w:val="1"/>
          <w:bCs w:val="1"/>
          <w:rtl w:val="0"/>
        </w:rPr>
        <w:t xml:space="preserve">4.8. Desarrollador de Software de Campo:</w:t>
      </w:r>
      <w:r w:rsidDel="00000000" w:rsidR="00000000" w:rsidRPr="00000000">
        <w:rPr>
          <w:rtl w:val="0"/>
        </w:rPr>
        <w:t xml:space="preserve"> Especialista en aplicaciones móviles offline y backend robusto para entornos de baja latencia.</w:t>
      </w:r>
    </w:p>
    <w:p w:rsidR="00000000" w:rsidDel="00000000" w:rsidP="00000000" w:rsidRDefault="00000000" w:rsidRPr="00000000" w14:paraId="00000047">
      <w:pPr>
        <w:numPr>
          <w:ilvl w:val="0"/>
          <w:numId w:val="6"/>
        </w:numPr>
        <w:ind w:left="720" w:hanging="360"/>
      </w:pPr>
      <w:r w:rsidDel="00000000" w:rsidR="00000000" w:rsidRPr="00000000">
        <w:rPr>
          <w:b w:val="1"/>
          <w:bCs w:val="1"/>
          <w:rtl w:val="0"/>
        </w:rPr>
        <w:t xml:space="preserve">4.9. Científico de Datos Bioestadístico:</w:t>
      </w:r>
      <w:r w:rsidDel="00000000" w:rsidR="00000000" w:rsidRPr="00000000">
        <w:rPr>
          <w:rtl w:val="0"/>
        </w:rPr>
        <w:t xml:space="preserve"> Desarrolla modelos de Yield Forecasting, Machine Learning y SPC (Control Estadístico de Procesos) adaptados a la variabilidad biológica.</w:t>
      </w:r>
    </w:p>
    <w:p w:rsidR="00000000" w:rsidDel="00000000" w:rsidP="00000000" w:rsidRDefault="00000000" w:rsidRPr="00000000" w14:paraId="00000048">
      <w:pPr>
        <w:numPr>
          <w:ilvl w:val="0"/>
          <w:numId w:val="6"/>
        </w:numPr>
        <w:ind w:left="720" w:hanging="360"/>
      </w:pPr>
      <w:r w:rsidDel="00000000" w:rsidR="00000000" w:rsidRPr="00000000">
        <w:rPr>
          <w:b w:val="1"/>
          <w:bCs w:val="1"/>
          <w:rtl w:val="0"/>
        </w:rPr>
        <w:t xml:space="preserve">4.10. Analista BI Agroindustrial:</w:t>
      </w:r>
      <w:r w:rsidDel="00000000" w:rsidR="00000000" w:rsidRPr="00000000">
        <w:rPr>
          <w:rtl w:val="0"/>
        </w:rPr>
        <w:t xml:space="preserve"> Crea dashboards de rentabilidad por lote y visualización de KPIs de cosecha para la toma de decisiones.</w:t>
      </w:r>
    </w:p>
    <w:p w:rsidR="00000000" w:rsidDel="00000000" w:rsidP="00000000" w:rsidRDefault="00000000" w:rsidRPr="00000000" w14:paraId="00000049">
      <w:pPr>
        <w:numPr>
          <w:ilvl w:val="0"/>
          <w:numId w:val="6"/>
        </w:numPr>
        <w:ind w:left="720" w:hanging="360"/>
      </w:pPr>
      <w:r w:rsidDel="00000000" w:rsidR="00000000" w:rsidRPr="00000000">
        <w:rPr>
          <w:b w:val="1"/>
          <w:bCs w:val="1"/>
          <w:rtl w:val="0"/>
        </w:rPr>
        <w:t xml:space="preserve">4.11. Roles de Campo Críticos:</w:t>
      </w:r>
      <w:r w:rsidDel="00000000" w:rsidR="00000000" w:rsidRPr="00000000">
        <w:rPr>
          <w:rtl w:val="0"/>
        </w:rPr>
        <w:t xml:space="preserve"> El </w:t>
      </w:r>
      <w:r w:rsidDel="00000000" w:rsidR="00000000" w:rsidRPr="00000000">
        <w:rPr>
          <w:b w:val="1"/>
          <w:bCs w:val="1"/>
          <w:rtl w:val="0"/>
        </w:rPr>
        <w:t xml:space="preserve">Ingeniero DevOps/IoT Edge</w:t>
      </w:r>
      <w:r w:rsidDel="00000000" w:rsidR="00000000" w:rsidRPr="00000000">
        <w:rPr>
          <w:rtl w:val="0"/>
        </w:rPr>
        <w:t xml:space="preserve"> asegura el despliegue continuo de código en dispositivos remotos, mientras que el </w:t>
      </w:r>
      <w:r w:rsidDel="00000000" w:rsidR="00000000" w:rsidRPr="00000000">
        <w:rPr>
          <w:b w:val="1"/>
          <w:bCs w:val="1"/>
          <w:rtl w:val="0"/>
        </w:rPr>
        <w:t xml:space="preserve">QA Engineer Agronómico</w:t>
      </w:r>
      <w:r w:rsidDel="00000000" w:rsidR="00000000" w:rsidRPr="00000000">
        <w:rPr>
          <w:rtl w:val="0"/>
        </w:rPr>
        <w:t xml:space="preserve"> valida que el software refleje fielmente la realidad del suelo.</w:t>
      </w:r>
    </w:p>
    <w:p w:rsidR="00000000" w:rsidDel="00000000" w:rsidP="00000000" w:rsidRDefault="00000000" w:rsidRPr="00000000" w14:paraId="0000004A">
      <w:pPr>
        <w:pStyle w:val="Heading2"/>
        <w:rPr/>
      </w:pPr>
      <w:bookmarkStart w:colFirst="0" w:colLast="0" w:name="_x74hn6y7aa9l" w:id="12"/>
      <w:bookmarkEnd w:id="12"/>
      <w:r w:rsidDel="00000000" w:rsidR="00000000" w:rsidRPr="00000000">
        <w:rPr>
          <w:rtl w:val="0"/>
        </w:rPr>
        <w:t xml:space="preserve">5. MATRIZ TRANSVERSAL DE ASIGNACIÓN DE RESPONSABILIDADES (RACI AGROINDUSTRIAL)</w:t>
      </w:r>
    </w:p>
    <w:tbl>
      <w:tblPr>
        <w:tblStyle w:val="Table2"/>
        <w:tblW w:w="31500.0" w:type="dxa"/>
        <w:jc w:val="left"/>
        <w:tblBorders>
          <w:top w:color="d1d5db" w:space="0" w:sz="4" w:val="single"/>
          <w:left w:color="000000" w:space="0" w:sz="0" w:val="nil"/>
          <w:bottom w:color="d1d5db" w:space="0" w:sz="4" w:val="single"/>
          <w:right w:color="000000" w:space="0" w:sz="0" w:val="nil"/>
          <w:insideH w:color="e5e7eb" w:space="0" w:sz="4" w:val="single"/>
          <w:insideV w:color="e5e7eb" w:space="0" w:sz="4" w:val="single"/>
        </w:tblBorders>
        <w:tblLayout w:type="fixed"/>
        <w:tblLook w:val="0620"/>
      </w:tblPr>
      <w:tblGrid>
        <w:gridCol w:w="3500"/>
        <w:gridCol w:w="3500"/>
        <w:gridCol w:w="3500"/>
        <w:gridCol w:w="3500"/>
        <w:gridCol w:w="3500"/>
        <w:gridCol w:w="3500"/>
        <w:gridCol w:w="3500"/>
        <w:gridCol w:w="3500"/>
        <w:gridCol w:w="3500"/>
        <w:tblGridChange w:id="0">
          <w:tblGrid>
            <w:gridCol w:w="3500"/>
            <w:gridCol w:w="3500"/>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4B">
            <w:pPr>
              <w:rPr/>
            </w:pPr>
            <w:r w:rsidDel="00000000" w:rsidR="00000000" w:rsidRPr="00000000">
              <w:rPr>
                <w:rtl w:val="0"/>
              </w:rPr>
              <w:t xml:space="preserve">Etapa del Proyecto</w:t>
            </w:r>
          </w:p>
        </w:tc>
        <w:tc>
          <w:tcPr/>
          <w:p w:rsidR="00000000" w:rsidDel="00000000" w:rsidP="00000000" w:rsidRDefault="00000000" w:rsidRPr="00000000" w14:paraId="0000004C">
            <w:pPr>
              <w:rPr/>
            </w:pPr>
            <w:r w:rsidDel="00000000" w:rsidR="00000000" w:rsidRPr="00000000">
              <w:rPr>
                <w:rtl w:val="0"/>
              </w:rPr>
              <w:t xml:space="preserve">Prod. Agro</w:t>
            </w:r>
          </w:p>
        </w:tc>
        <w:tc>
          <w:tcPr/>
          <w:p w:rsidR="00000000" w:rsidDel="00000000" w:rsidP="00000000" w:rsidRDefault="00000000" w:rsidRPr="00000000" w14:paraId="0000004D">
            <w:pPr>
              <w:rPr/>
            </w:pPr>
            <w:r w:rsidDel="00000000" w:rsidR="00000000" w:rsidRPr="00000000">
              <w:rPr>
                <w:rtl w:val="0"/>
              </w:rPr>
              <w:t xml:space="preserve">Jefe Proc.</w:t>
            </w:r>
          </w:p>
        </w:tc>
        <w:tc>
          <w:tcPr/>
          <w:p w:rsidR="00000000" w:rsidDel="00000000" w:rsidP="00000000" w:rsidRDefault="00000000" w:rsidRPr="00000000" w14:paraId="0000004E">
            <w:pPr>
              <w:rPr/>
            </w:pPr>
            <w:r w:rsidDel="00000000" w:rsidR="00000000" w:rsidRPr="00000000">
              <w:rPr>
                <w:rtl w:val="0"/>
              </w:rPr>
              <w:t xml:space="preserve">Revisor Agile</w:t>
            </w:r>
          </w:p>
        </w:tc>
        <w:tc>
          <w:tcPr/>
          <w:p w:rsidR="00000000" w:rsidDel="00000000" w:rsidP="00000000" w:rsidRDefault="00000000" w:rsidRPr="00000000" w14:paraId="0000004F">
            <w:pPr>
              <w:rPr/>
            </w:pPr>
            <w:r w:rsidDel="00000000" w:rsidR="00000000" w:rsidRPr="00000000">
              <w:rPr>
                <w:rtl w:val="0"/>
              </w:rPr>
              <w:t xml:space="preserve">Admin. Datos</w:t>
            </w:r>
          </w:p>
        </w:tc>
        <w:tc>
          <w:tcPr/>
          <w:p w:rsidR="00000000" w:rsidDel="00000000" w:rsidP="00000000" w:rsidRDefault="00000000" w:rsidRPr="00000000" w14:paraId="00000050">
            <w:pPr>
              <w:rPr/>
            </w:pPr>
            <w:r w:rsidDel="00000000" w:rsidR="00000000" w:rsidRPr="00000000">
              <w:rPr>
                <w:rtl w:val="0"/>
              </w:rPr>
              <w:t xml:space="preserve">Arq. Geo / IoT</w:t>
            </w:r>
          </w:p>
        </w:tc>
        <w:tc>
          <w:tcPr/>
          <w:p w:rsidR="00000000" w:rsidDel="00000000" w:rsidP="00000000" w:rsidRDefault="00000000" w:rsidRPr="00000000" w14:paraId="00000051">
            <w:pPr>
              <w:rPr/>
            </w:pPr>
            <w:r w:rsidDel="00000000" w:rsidR="00000000" w:rsidRPr="00000000">
              <w:rPr>
                <w:rtl w:val="0"/>
              </w:rPr>
              <w:t xml:space="preserve">Ing. Datos / Dev</w:t>
            </w:r>
          </w:p>
        </w:tc>
        <w:tc>
          <w:tcPr/>
          <w:p w:rsidR="00000000" w:rsidDel="00000000" w:rsidP="00000000" w:rsidRDefault="00000000" w:rsidRPr="00000000" w14:paraId="00000052">
            <w:pPr>
              <w:rPr/>
            </w:pPr>
            <w:r w:rsidDel="00000000" w:rsidR="00000000" w:rsidRPr="00000000">
              <w:rPr>
                <w:rtl w:val="0"/>
              </w:rPr>
              <w:t xml:space="preserve">Científico / BI</w:t>
            </w:r>
          </w:p>
        </w:tc>
        <w:tc>
          <w:tcPr/>
          <w:p w:rsidR="00000000" w:rsidDel="00000000" w:rsidP="00000000" w:rsidRDefault="00000000" w:rsidRPr="00000000" w14:paraId="00000053">
            <w:pPr>
              <w:rPr/>
            </w:pPr>
            <w:r w:rsidDel="00000000" w:rsidR="00000000" w:rsidRPr="00000000">
              <w:rPr>
                <w:rtl w:val="0"/>
              </w:rPr>
              <w:t xml:space="preserve">DevOps / QA</w:t>
            </w:r>
          </w:p>
        </w:tc>
      </w:tr>
      <w:tr>
        <w:trPr>
          <w:cantSplit w:val="0"/>
          <w:tblHeader w:val="0"/>
        </w:trPr>
        <w:tc>
          <w:tcPr/>
          <w:p w:rsidR="00000000" w:rsidDel="00000000" w:rsidP="00000000" w:rsidRDefault="00000000" w:rsidRPr="00000000" w14:paraId="00000054">
            <w:pPr>
              <w:rPr/>
            </w:pPr>
            <w:r w:rsidDel="00000000" w:rsidR="00000000" w:rsidRPr="00000000">
              <w:rPr>
                <w:b w:val="1"/>
                <w:bCs w:val="1"/>
                <w:rtl w:val="0"/>
              </w:rPr>
              <w:t xml:space="preserve">Auditoría de Suelo/Finca</w:t>
            </w:r>
            <w:r w:rsidDel="00000000" w:rsidR="00000000" w:rsidRPr="00000000">
              <w:rPr>
                <w:rtl w:val="0"/>
              </w:rPr>
            </w:r>
          </w:p>
        </w:tc>
        <w:tc>
          <w:tcPr/>
          <w:p w:rsidR="00000000" w:rsidDel="00000000" w:rsidP="00000000" w:rsidRDefault="00000000" w:rsidRPr="00000000" w14:paraId="00000055">
            <w:pPr>
              <w:rPr/>
            </w:pPr>
            <w:sdt>
              <w:sdtPr>
                <w:alias w:val="Prod. Agro"/>
                <w:id w:val="-1732989913"/>
                <w:dropDownList w:lastValue="A">
                  <w:listItem w:displayText="A" w:value="A"/>
                  <w:listItem w:displayText="C" w:value="C"/>
                  <w:listItem w:displayText="I" w:value="I"/>
                  <w:listItem w:displayText="R" w:value="R"/>
                </w:dropDownList>
              </w:sdtPr>
              <w:sdtContent>
                <w:r w:rsidDel="00000000" w:rsidR="00000000" w:rsidRPr="00000000">
                  <w:rPr>
                    <w:shd w:fill="auto" w:val="clear"/>
                  </w:rPr>
                  <w:t xml:space="preserve">A</w:t>
                </w:r>
              </w:sdtContent>
            </w:sdt>
            <w:r w:rsidDel="00000000" w:rsidR="00000000" w:rsidRPr="00000000">
              <w:rPr>
                <w:rtl w:val="0"/>
              </w:rPr>
            </w:r>
          </w:p>
        </w:tc>
        <w:tc>
          <w:tcPr/>
          <w:p w:rsidR="00000000" w:rsidDel="00000000" w:rsidP="00000000" w:rsidRDefault="00000000" w:rsidRPr="00000000" w14:paraId="00000056">
            <w:pPr>
              <w:rPr/>
            </w:pPr>
            <w:sdt>
              <w:sdtPr>
                <w:alias w:val="Jefe Proc."/>
                <w:id w:val="-2055848285"/>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57">
            <w:pPr>
              <w:rPr/>
            </w:pPr>
            <w:sdt>
              <w:sdtPr>
                <w:alias w:val="Revisor Agile"/>
                <w:id w:val="-454661743"/>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58">
            <w:pPr>
              <w:rPr/>
            </w:pPr>
            <w:sdt>
              <w:sdtPr>
                <w:alias w:val="Admin. Datos"/>
                <w:id w:val="-569579754"/>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59">
            <w:pPr>
              <w:rPr/>
            </w:pPr>
            <w:sdt>
              <w:sdtPr>
                <w:alias w:val="Arq. Geo / IoT"/>
                <w:id w:val="210731541"/>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5A">
            <w:pPr>
              <w:rPr/>
            </w:pPr>
            <w:sdt>
              <w:sdtPr>
                <w:alias w:val="Ing. Datos / Dev"/>
                <w:id w:val="327850653"/>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5B">
            <w:pPr>
              <w:rPr/>
            </w:pPr>
            <w:sdt>
              <w:sdtPr>
                <w:alias w:val="Científico / BI"/>
                <w:id w:val="287824924"/>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5C">
            <w:pPr>
              <w:rPr/>
            </w:pPr>
            <w:sdt>
              <w:sdtPr>
                <w:alias w:val="DevOps / QA"/>
                <w:id w:val="423568787"/>
                <w:dropDownList w:lastValue="C">
                  <w:listItem w:displayText="A" w:value="A"/>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b w:val="1"/>
                <w:bCs w:val="1"/>
                <w:rtl w:val="0"/>
              </w:rPr>
              <w:t xml:space="preserve">Despliegue de Red IoT</w:t>
            </w:r>
            <w:r w:rsidDel="00000000" w:rsidR="00000000" w:rsidRPr="00000000">
              <w:rPr>
                <w:rtl w:val="0"/>
              </w:rPr>
            </w:r>
          </w:p>
        </w:tc>
        <w:tc>
          <w:tcPr/>
          <w:p w:rsidR="00000000" w:rsidDel="00000000" w:rsidP="00000000" w:rsidRDefault="00000000" w:rsidRPr="00000000" w14:paraId="0000005E">
            <w:pPr>
              <w:rPr/>
            </w:pPr>
            <w:sdt>
              <w:sdtPr>
                <w:alias w:val="Prod. Agro"/>
                <w:id w:val="1736881798"/>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5F">
            <w:pPr>
              <w:rPr/>
            </w:pPr>
            <w:sdt>
              <w:sdtPr>
                <w:alias w:val="Jefe Proc."/>
                <w:id w:val="923567240"/>
                <w:dropDownList w:lastValue="C">
                  <w:listItem w:displayText="A" w:value="A"/>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60">
            <w:pPr>
              <w:rPr/>
            </w:pPr>
            <w:sdt>
              <w:sdtPr>
                <w:alias w:val="Revisor Agile"/>
                <w:id w:val="-1725584311"/>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61">
            <w:pPr>
              <w:rPr/>
            </w:pPr>
            <w:sdt>
              <w:sdtPr>
                <w:alias w:val="Admin. Datos"/>
                <w:id w:val="-1823679174"/>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62">
            <w:pPr>
              <w:rPr/>
            </w:pPr>
            <w:sdt>
              <w:sdtPr>
                <w:alias w:val="Arq. Geo / IoT"/>
                <w:id w:val="1217943953"/>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63">
            <w:pPr>
              <w:rPr/>
            </w:pPr>
            <w:sdt>
              <w:sdtPr>
                <w:alias w:val="Ing. Datos / Dev"/>
                <w:id w:val="-1477359344"/>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64">
            <w:pPr>
              <w:rPr/>
            </w:pPr>
            <w:sdt>
              <w:sdtPr>
                <w:alias w:val="Científico / BI"/>
                <w:id w:val="1904256249"/>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65">
            <w:pPr>
              <w:rPr/>
            </w:pPr>
            <w:sdt>
              <w:sdtPr>
                <w:alias w:val="DevOps / QA"/>
                <w:id w:val="1140625158"/>
                <w:dropDownList w:lastValue="A">
                  <w:listItem w:displayText="A" w:value="A"/>
                  <w:listItem w:displayText="C" w:value="C"/>
                  <w:listItem w:displayText="I" w:value="I"/>
                  <w:listItem w:displayText="R" w:value="R"/>
                </w:dropDownList>
              </w:sdtPr>
              <w:sdtContent>
                <w:r w:rsidDel="00000000" w:rsidR="00000000" w:rsidRPr="00000000">
                  <w:rPr>
                    <w:shd w:fill="auto" w:val="clear"/>
                  </w:rPr>
                  <w:t xml:space="preserve">A</w:t>
                </w:r>
              </w:sdtContent>
            </w:sdt>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b w:val="1"/>
                <w:bCs w:val="1"/>
                <w:rtl w:val="0"/>
              </w:rPr>
              <w:t xml:space="preserve">Ingesta Capa 1</w:t>
            </w:r>
            <w:r w:rsidDel="00000000" w:rsidR="00000000" w:rsidRPr="00000000">
              <w:rPr>
                <w:rtl w:val="0"/>
              </w:rPr>
            </w:r>
          </w:p>
        </w:tc>
        <w:tc>
          <w:tcPr/>
          <w:p w:rsidR="00000000" w:rsidDel="00000000" w:rsidP="00000000" w:rsidRDefault="00000000" w:rsidRPr="00000000" w14:paraId="00000067">
            <w:pPr>
              <w:rPr/>
            </w:pPr>
            <w:sdt>
              <w:sdtPr>
                <w:alias w:val="Prod. Agro"/>
                <w:id w:val="-571908705"/>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68">
            <w:pPr>
              <w:rPr/>
            </w:pPr>
            <w:sdt>
              <w:sdtPr>
                <w:alias w:val="Jefe Proc."/>
                <w:id w:val="1570480714"/>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69">
            <w:pPr>
              <w:rPr/>
            </w:pPr>
            <w:sdt>
              <w:sdtPr>
                <w:alias w:val="Revisor Agile"/>
                <w:id w:val="-448302504"/>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6A">
            <w:pPr>
              <w:rPr/>
            </w:pPr>
            <w:sdt>
              <w:sdtPr>
                <w:alias w:val="Admin. Datos"/>
                <w:id w:val="-115199025"/>
                <w:dropDownList w:lastValue="A">
                  <w:listItem w:displayText="A" w:value="A"/>
                  <w:listItem w:displayText="C" w:value="C"/>
                  <w:listItem w:displayText="I" w:value="I"/>
                  <w:listItem w:displayText="R" w:value="R"/>
                </w:dropDownList>
              </w:sdtPr>
              <w:sdtContent>
                <w:r w:rsidDel="00000000" w:rsidR="00000000" w:rsidRPr="00000000">
                  <w:rPr>
                    <w:shd w:fill="auto" w:val="clear"/>
                  </w:rPr>
                  <w:t xml:space="preserve">A</w:t>
                </w:r>
              </w:sdtContent>
            </w:sdt>
            <w:r w:rsidDel="00000000" w:rsidR="00000000" w:rsidRPr="00000000">
              <w:rPr>
                <w:rtl w:val="0"/>
              </w:rPr>
            </w:r>
          </w:p>
        </w:tc>
        <w:tc>
          <w:tcPr/>
          <w:p w:rsidR="00000000" w:rsidDel="00000000" w:rsidP="00000000" w:rsidRDefault="00000000" w:rsidRPr="00000000" w14:paraId="0000006B">
            <w:pPr>
              <w:rPr/>
            </w:pPr>
            <w:sdt>
              <w:sdtPr>
                <w:alias w:val="Arq. Geo / IoT"/>
                <w:id w:val="-890952875"/>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6C">
            <w:pPr>
              <w:rPr/>
            </w:pPr>
            <w:sdt>
              <w:sdtPr>
                <w:alias w:val="Ing. Datos / Dev"/>
                <w:id w:val="-1621891214"/>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6D">
            <w:pPr>
              <w:rPr/>
            </w:pPr>
            <w:sdt>
              <w:sdtPr>
                <w:alias w:val="Científico / BI"/>
                <w:id w:val="-1254893914"/>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6E">
            <w:pPr>
              <w:rPr/>
            </w:pPr>
            <w:sdt>
              <w:sdtPr>
                <w:alias w:val="DevOps / QA"/>
                <w:id w:val="-2054460903"/>
                <w:dropDownList w:lastValue="C">
                  <w:listItem w:displayText="A" w:value="A"/>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b w:val="1"/>
                <w:bCs w:val="1"/>
                <w:rtl w:val="0"/>
              </w:rPr>
              <w:t xml:space="preserve">Curaduría Capa 2</w:t>
            </w:r>
            <w:r w:rsidDel="00000000" w:rsidR="00000000" w:rsidRPr="00000000">
              <w:rPr>
                <w:rtl w:val="0"/>
              </w:rPr>
            </w:r>
          </w:p>
        </w:tc>
        <w:tc>
          <w:tcPr/>
          <w:p w:rsidR="00000000" w:rsidDel="00000000" w:rsidP="00000000" w:rsidRDefault="00000000" w:rsidRPr="00000000" w14:paraId="00000070">
            <w:pPr>
              <w:rPr/>
            </w:pPr>
            <w:sdt>
              <w:sdtPr>
                <w:alias w:val="Prod. Agro"/>
                <w:id w:val="1652858270"/>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71">
            <w:pPr>
              <w:rPr/>
            </w:pPr>
            <w:sdt>
              <w:sdtPr>
                <w:alias w:val="Jefe Proc."/>
                <w:id w:val="-2048819887"/>
                <w:dropDownList w:lastValue="C">
                  <w:listItem w:displayText="A" w:value="A"/>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72">
            <w:pPr>
              <w:rPr/>
            </w:pPr>
            <w:sdt>
              <w:sdtPr>
                <w:alias w:val="Revisor Agile"/>
                <w:id w:val="-317695757"/>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73">
            <w:pPr>
              <w:rPr/>
            </w:pPr>
            <w:sdt>
              <w:sdtPr>
                <w:alias w:val="Admin. Datos"/>
                <w:id w:val="-1163238552"/>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74">
            <w:pPr>
              <w:rPr/>
            </w:pPr>
            <w:sdt>
              <w:sdtPr>
                <w:alias w:val="Arq. Geo / IoT"/>
                <w:id w:val="-598840523"/>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75">
            <w:pPr>
              <w:rPr/>
            </w:pPr>
            <w:sdt>
              <w:sdtPr>
                <w:alias w:val="Ing. Datos / Dev"/>
                <w:id w:val="1592198014"/>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76">
            <w:pPr>
              <w:rPr/>
            </w:pPr>
            <w:sdt>
              <w:sdtPr>
                <w:alias w:val="Científico / BI"/>
                <w:id w:val="668999490"/>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77">
            <w:pPr>
              <w:rPr/>
            </w:pPr>
            <w:sdt>
              <w:sdtPr>
                <w:alias w:val="DevOps / QA"/>
                <w:id w:val="-316730726"/>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Modelado Bioestadístico/SPC</w:t>
            </w:r>
            <w:r w:rsidDel="00000000" w:rsidR="00000000" w:rsidRPr="00000000">
              <w:rPr>
                <w:rtl w:val="0"/>
              </w:rPr>
            </w:r>
          </w:p>
        </w:tc>
        <w:tc>
          <w:tcPr/>
          <w:p w:rsidR="00000000" w:rsidDel="00000000" w:rsidP="00000000" w:rsidRDefault="00000000" w:rsidRPr="00000000" w14:paraId="00000079">
            <w:pPr>
              <w:rPr/>
            </w:pPr>
            <w:sdt>
              <w:sdtPr>
                <w:alias w:val="Prod. Agro"/>
                <w:id w:val="-196951110"/>
                <w:dropDownList w:lastValue="C">
                  <w:listItem w:displayText="A" w:value="A"/>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7A">
            <w:pPr>
              <w:rPr/>
            </w:pPr>
            <w:sdt>
              <w:sdtPr>
                <w:alias w:val="Jefe Proc."/>
                <w:id w:val="-1891423052"/>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7B">
            <w:pPr>
              <w:rPr/>
            </w:pPr>
            <w:sdt>
              <w:sdtPr>
                <w:alias w:val="Revisor Agile"/>
                <w:id w:val="-121752422"/>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7C">
            <w:pPr>
              <w:rPr/>
            </w:pPr>
            <w:sdt>
              <w:sdtPr>
                <w:alias w:val="Admin. Datos"/>
                <w:id w:val="204464765"/>
                <w:dropDownList w:lastValue="C">
                  <w:listItem w:displayText="A" w:value="A"/>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7D">
            <w:pPr>
              <w:rPr/>
            </w:pPr>
            <w:sdt>
              <w:sdtPr>
                <w:alias w:val="Arq. Geo / IoT"/>
                <w:id w:val="1284695124"/>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7E">
            <w:pPr>
              <w:rPr/>
            </w:pPr>
            <w:sdt>
              <w:sdtPr>
                <w:alias w:val="Ing. Datos / Dev"/>
                <w:id w:val="914435542"/>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7F">
            <w:pPr>
              <w:rPr/>
            </w:pPr>
            <w:sdt>
              <w:sdtPr>
                <w:alias w:val="Científico / BI"/>
                <w:id w:val="1405508839"/>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80">
            <w:pPr>
              <w:rPr/>
            </w:pPr>
            <w:sdt>
              <w:sdtPr>
                <w:alias w:val="DevOps / QA"/>
                <w:id w:val="-519967860"/>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b w:val="1"/>
                <w:bCs w:val="1"/>
                <w:rtl w:val="0"/>
              </w:rPr>
              <w:t xml:space="preserve">BI Capa 3</w:t>
            </w:r>
            <w:r w:rsidDel="00000000" w:rsidR="00000000" w:rsidRPr="00000000">
              <w:rPr>
                <w:rtl w:val="0"/>
              </w:rPr>
            </w:r>
          </w:p>
        </w:tc>
        <w:tc>
          <w:tcPr/>
          <w:p w:rsidR="00000000" w:rsidDel="00000000" w:rsidP="00000000" w:rsidRDefault="00000000" w:rsidRPr="00000000" w14:paraId="00000082">
            <w:pPr>
              <w:rPr/>
            </w:pPr>
            <w:sdt>
              <w:sdtPr>
                <w:alias w:val="Prod. Agro"/>
                <w:id w:val="-1715871680"/>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83">
            <w:pPr>
              <w:rPr/>
            </w:pPr>
            <w:sdt>
              <w:sdtPr>
                <w:alias w:val="Jefe Proc."/>
                <w:id w:val="-1883099502"/>
                <w:dropDownList w:lastValue="A">
                  <w:listItem w:displayText="A" w:value="A"/>
                  <w:listItem w:displayText="C" w:value="C"/>
                  <w:listItem w:displayText="I" w:value="I"/>
                  <w:listItem w:displayText="R" w:value="R"/>
                </w:dropDownList>
              </w:sdtPr>
              <w:sdtContent>
                <w:r w:rsidDel="00000000" w:rsidR="00000000" w:rsidRPr="00000000">
                  <w:rPr>
                    <w:shd w:fill="auto" w:val="clear"/>
                  </w:rPr>
                  <w:t xml:space="preserve">A</w:t>
                </w:r>
              </w:sdtContent>
            </w:sdt>
            <w:r w:rsidDel="00000000" w:rsidR="00000000" w:rsidRPr="00000000">
              <w:rPr>
                <w:rtl w:val="0"/>
              </w:rPr>
            </w:r>
          </w:p>
        </w:tc>
        <w:tc>
          <w:tcPr/>
          <w:p w:rsidR="00000000" w:rsidDel="00000000" w:rsidP="00000000" w:rsidRDefault="00000000" w:rsidRPr="00000000" w14:paraId="00000084">
            <w:pPr>
              <w:rPr/>
            </w:pPr>
            <w:sdt>
              <w:sdtPr>
                <w:alias w:val="Revisor Agile"/>
                <w:id w:val="-1411326836"/>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85">
            <w:pPr>
              <w:rPr/>
            </w:pPr>
            <w:sdt>
              <w:sdtPr>
                <w:alias w:val="Admin. Datos"/>
                <w:id w:val="-344477413"/>
                <w:dropDownList w:lastValue="C">
                  <w:listItem w:displayText="A" w:value="A"/>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86">
            <w:pPr>
              <w:rPr/>
            </w:pPr>
            <w:sdt>
              <w:sdtPr>
                <w:alias w:val="Arq. Geo / IoT"/>
                <w:id w:val="792066226"/>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87">
            <w:pPr>
              <w:rPr/>
            </w:pPr>
            <w:sdt>
              <w:sdtPr>
                <w:alias w:val="Ing. Datos / Dev"/>
                <w:id w:val="-716552897"/>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88">
            <w:pPr>
              <w:rPr/>
            </w:pPr>
            <w:sdt>
              <w:sdtPr>
                <w:alias w:val="Científico / BI"/>
                <w:id w:val="1694533271"/>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89">
            <w:pPr>
              <w:rPr/>
            </w:pPr>
            <w:sdt>
              <w:sdtPr>
                <w:alias w:val="DevOps / QA"/>
                <w:id w:val="161800488"/>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b w:val="1"/>
                <w:bCs w:val="1"/>
                <w:rtl w:val="0"/>
              </w:rPr>
              <w:t xml:space="preserve">Validación de Cosecha</w:t>
            </w:r>
            <w:r w:rsidDel="00000000" w:rsidR="00000000" w:rsidRPr="00000000">
              <w:rPr>
                <w:rtl w:val="0"/>
              </w:rPr>
            </w:r>
          </w:p>
        </w:tc>
        <w:tc>
          <w:tcPr/>
          <w:p w:rsidR="00000000" w:rsidDel="00000000" w:rsidP="00000000" w:rsidRDefault="00000000" w:rsidRPr="00000000" w14:paraId="0000008B">
            <w:pPr>
              <w:rPr/>
            </w:pPr>
            <w:sdt>
              <w:sdtPr>
                <w:alias w:val="Prod. Agro"/>
                <w:id w:val="-238969578"/>
                <w:dropDownList w:lastValue="A">
                  <w:listItem w:displayText="A" w:value="A"/>
                  <w:listItem w:displayText="C" w:value="C"/>
                  <w:listItem w:displayText="I" w:value="I"/>
                  <w:listItem w:displayText="R" w:value="R"/>
                </w:dropDownList>
              </w:sdtPr>
              <w:sdtContent>
                <w:r w:rsidDel="00000000" w:rsidR="00000000" w:rsidRPr="00000000">
                  <w:rPr>
                    <w:shd w:fill="auto" w:val="clear"/>
                  </w:rPr>
                  <w:t xml:space="preserve">A</w:t>
                </w:r>
              </w:sdtContent>
            </w:sdt>
            <w:r w:rsidDel="00000000" w:rsidR="00000000" w:rsidRPr="00000000">
              <w:rPr>
                <w:rtl w:val="0"/>
              </w:rPr>
            </w:r>
          </w:p>
        </w:tc>
        <w:tc>
          <w:tcPr/>
          <w:p w:rsidR="00000000" w:rsidDel="00000000" w:rsidP="00000000" w:rsidRDefault="00000000" w:rsidRPr="00000000" w14:paraId="0000008C">
            <w:pPr>
              <w:rPr/>
            </w:pPr>
            <w:sdt>
              <w:sdtPr>
                <w:alias w:val="Jefe Proc."/>
                <w:id w:val="-1226409769"/>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8D">
            <w:pPr>
              <w:rPr/>
            </w:pPr>
            <w:sdt>
              <w:sdtPr>
                <w:alias w:val="Revisor Agile"/>
                <w:id w:val="-1946244917"/>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8E">
            <w:pPr>
              <w:rPr/>
            </w:pPr>
            <w:sdt>
              <w:sdtPr>
                <w:alias w:val="Admin. Datos"/>
                <w:id w:val="-2017013132"/>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8F">
            <w:pPr>
              <w:rPr/>
            </w:pPr>
            <w:sdt>
              <w:sdtPr>
                <w:alias w:val="Arq. Geo / IoT"/>
                <w:id w:val="1213104624"/>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90">
            <w:pPr>
              <w:rPr/>
            </w:pPr>
            <w:sdt>
              <w:sdtPr>
                <w:alias w:val="Ing. Datos / Dev"/>
                <w:id w:val="-2111445789"/>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91">
            <w:pPr>
              <w:rPr/>
            </w:pPr>
            <w:sdt>
              <w:sdtPr>
                <w:alias w:val="Científico / BI"/>
                <w:id w:val="1059634772"/>
                <w:dropDownList w:lastValue="C">
                  <w:listItem w:displayText="C" w:value="C"/>
                  <w:listItem w:displayText="I" w:value="I"/>
                  <w:listItem w:displayText="R" w:value="R"/>
                </w:dropDownList>
              </w:sdtPr>
              <w:sdtContent>
                <w:r w:rsidDel="00000000" w:rsidR="00000000" w:rsidRPr="00000000">
                  <w:rPr>
                    <w:shd w:fill="auto" w:val="clear"/>
                  </w:rPr>
                  <w:t xml:space="preserve">C</w:t>
                </w:r>
              </w:sdtContent>
            </w:sdt>
            <w:r w:rsidDel="00000000" w:rsidR="00000000" w:rsidRPr="00000000">
              <w:rPr>
                <w:rtl w:val="0"/>
              </w:rPr>
            </w:r>
          </w:p>
        </w:tc>
        <w:tc>
          <w:tcPr/>
          <w:p w:rsidR="00000000" w:rsidDel="00000000" w:rsidP="00000000" w:rsidRDefault="00000000" w:rsidRPr="00000000" w14:paraId="00000092">
            <w:pPr>
              <w:rPr/>
            </w:pPr>
            <w:sdt>
              <w:sdtPr>
                <w:alias w:val="DevOps / QA"/>
                <w:id w:val="798806478"/>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b w:val="1"/>
                <w:bCs w:val="1"/>
                <w:rtl w:val="0"/>
              </w:rPr>
              <w:t xml:space="preserve">Cierre de Proyecto</w:t>
            </w:r>
            <w:r w:rsidDel="00000000" w:rsidR="00000000" w:rsidRPr="00000000">
              <w:rPr>
                <w:rtl w:val="0"/>
              </w:rPr>
            </w:r>
          </w:p>
        </w:tc>
        <w:tc>
          <w:tcPr/>
          <w:p w:rsidR="00000000" w:rsidDel="00000000" w:rsidP="00000000" w:rsidRDefault="00000000" w:rsidRPr="00000000" w14:paraId="00000094">
            <w:pPr>
              <w:rPr/>
            </w:pPr>
            <w:sdt>
              <w:sdtPr>
                <w:alias w:val="Prod. Agro"/>
                <w:id w:val="604511303"/>
                <w:dropDownList w:lastValue="A">
                  <w:listItem w:displayText="A" w:value="A"/>
                  <w:listItem w:displayText="C" w:value="C"/>
                  <w:listItem w:displayText="I" w:value="I"/>
                  <w:listItem w:displayText="R" w:value="R"/>
                </w:dropDownList>
              </w:sdtPr>
              <w:sdtContent>
                <w:r w:rsidDel="00000000" w:rsidR="00000000" w:rsidRPr="00000000">
                  <w:rPr>
                    <w:shd w:fill="auto" w:val="clear"/>
                  </w:rPr>
                  <w:t xml:space="preserve">A</w:t>
                </w:r>
              </w:sdtContent>
            </w:sdt>
            <w:r w:rsidDel="00000000" w:rsidR="00000000" w:rsidRPr="00000000">
              <w:rPr>
                <w:rtl w:val="0"/>
              </w:rPr>
            </w:r>
          </w:p>
        </w:tc>
        <w:tc>
          <w:tcPr/>
          <w:p w:rsidR="00000000" w:rsidDel="00000000" w:rsidP="00000000" w:rsidRDefault="00000000" w:rsidRPr="00000000" w14:paraId="00000095">
            <w:pPr>
              <w:rPr/>
            </w:pPr>
            <w:sdt>
              <w:sdtPr>
                <w:alias w:val="Jefe Proc."/>
                <w:id w:val="920359963"/>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96">
            <w:pPr>
              <w:rPr/>
            </w:pPr>
            <w:sdt>
              <w:sdtPr>
                <w:alias w:val="Revisor Agile"/>
                <w:id w:val="-786404874"/>
                <w:dropDownList w:lastValue="R">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97">
            <w:pPr>
              <w:rPr/>
            </w:pPr>
            <w:sdt>
              <w:sdtPr>
                <w:alias w:val="Admin. Datos"/>
                <w:id w:val="-342897763"/>
                <w:dropDownList w:lastValue="R">
                  <w:listItem w:displayText="A" w:value="A"/>
                  <w:listItem w:displayText="C" w:value="C"/>
                  <w:listItem w:displayText="I" w:value="I"/>
                  <w:listItem w:displayText="R" w:value="R"/>
                </w:dropDownList>
              </w:sdtPr>
              <w:sdtContent>
                <w:r w:rsidDel="00000000" w:rsidR="00000000" w:rsidRPr="00000000">
                  <w:rPr>
                    <w:shd w:fill="auto" w:val="clear"/>
                  </w:rPr>
                  <w:t xml:space="preserve">R</w:t>
                </w:r>
              </w:sdtContent>
            </w:sdt>
            <w:r w:rsidDel="00000000" w:rsidR="00000000" w:rsidRPr="00000000">
              <w:rPr>
                <w:rtl w:val="0"/>
              </w:rPr>
            </w:r>
          </w:p>
        </w:tc>
        <w:tc>
          <w:tcPr/>
          <w:p w:rsidR="00000000" w:rsidDel="00000000" w:rsidP="00000000" w:rsidRDefault="00000000" w:rsidRPr="00000000" w14:paraId="00000098">
            <w:pPr>
              <w:rPr/>
            </w:pPr>
            <w:sdt>
              <w:sdtPr>
                <w:alias w:val="Arq. Geo / IoT"/>
                <w:id w:val="-1945715690"/>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99">
            <w:pPr>
              <w:rPr/>
            </w:pPr>
            <w:sdt>
              <w:sdtPr>
                <w:alias w:val="Ing. Datos / Dev"/>
                <w:id w:val="539306596"/>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9A">
            <w:pPr>
              <w:rPr/>
            </w:pPr>
            <w:sdt>
              <w:sdtPr>
                <w:alias w:val="Científico / BI"/>
                <w:id w:val="1512959965"/>
                <w:dropDownList w:lastValue="I">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c>
          <w:tcPr/>
          <w:p w:rsidR="00000000" w:rsidDel="00000000" w:rsidP="00000000" w:rsidRDefault="00000000" w:rsidRPr="00000000" w14:paraId="0000009B">
            <w:pPr>
              <w:rPr/>
            </w:pPr>
            <w:sdt>
              <w:sdtPr>
                <w:alias w:val="DevOps / QA"/>
                <w:id w:val="-1464982784"/>
                <w:dropDownList w:lastValue="I">
                  <w:listItem w:displayText="A" w:value="A"/>
                  <w:listItem w:displayText="C" w:value="C"/>
                  <w:listItem w:displayText="I" w:value="I"/>
                  <w:listItem w:displayText="R" w:value="R"/>
                </w:dropDownList>
              </w:sdtPr>
              <w:sdtContent>
                <w:r w:rsidDel="00000000" w:rsidR="00000000" w:rsidRPr="00000000">
                  <w:rPr>
                    <w:shd w:fill="auto" w:val="clear"/>
                  </w:rPr>
                  <w:t xml:space="preserve">I</w:t>
                </w:r>
              </w:sdtContent>
            </w:sdt>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i w:val="1"/>
          <w:iCs w:val="1"/>
          <w:rtl w:val="0"/>
        </w:rPr>
        <w:t xml:space="preserve">Leyenda: R: Responsable, A: Accountable (Aprobador), C: Consultado, I: Informado.</w:t>
      </w:r>
      <w:r w:rsidDel="00000000" w:rsidR="00000000" w:rsidRPr="00000000">
        <w:rPr>
          <w:rtl w:val="0"/>
        </w:rPr>
      </w:r>
    </w:p>
    <w:p w:rsidR="00000000" w:rsidDel="00000000" w:rsidP="00000000" w:rsidRDefault="00000000" w:rsidRPr="00000000" w14:paraId="0000009E">
      <w:pPr>
        <w:pStyle w:val="Heading2"/>
        <w:rPr/>
      </w:pPr>
      <w:bookmarkStart w:colFirst="0" w:colLast="0" w:name="_6fxdthyfbnm2" w:id="13"/>
      <w:bookmarkEnd w:id="13"/>
      <w:r w:rsidDel="00000000" w:rsidR="00000000" w:rsidRPr="00000000">
        <w:rPr>
          <w:rtl w:val="0"/>
        </w:rPr>
        <w:t xml:space="preserve">6. CICLO OPERATIVO ÁGIL ADAPTADO A LA FENOLOGÍA AGRÍCOLA (THE AGRO-AGILE DELIVERY LIFECYCLE)</w:t>
      </w:r>
    </w:p>
    <w:p w:rsidR="00000000" w:rsidDel="00000000" w:rsidP="00000000" w:rsidRDefault="00000000" w:rsidRPr="00000000" w14:paraId="0000009F">
      <w:pPr>
        <w:pStyle w:val="Heading3"/>
        <w:rPr/>
      </w:pPr>
      <w:bookmarkStart w:colFirst="0" w:colLast="0" w:name="_gbyx1zkecpjl" w:id="14"/>
      <w:bookmarkEnd w:id="14"/>
      <w:r w:rsidDel="00000000" w:rsidR="00000000" w:rsidRPr="00000000">
        <w:rPr>
          <w:rtl w:val="0"/>
        </w:rPr>
        <w:t xml:space="preserve">6.1. Sprints de 2 Semanas en Sincronía con Fases de Cultivo</w:t>
      </w:r>
    </w:p>
    <w:p w:rsidR="00000000" w:rsidDel="00000000" w:rsidP="00000000" w:rsidRDefault="00000000" w:rsidRPr="00000000" w14:paraId="000000A0">
      <w:pPr>
        <w:rPr/>
      </w:pPr>
      <w:r w:rsidDel="00000000" w:rsidR="00000000" w:rsidRPr="00000000">
        <w:rPr>
          <w:rtl w:val="0"/>
        </w:rPr>
        <w:t xml:space="preserve">Los ciclos de trabajo no son arbitrarios; se alinean con las fases fenológicas: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5"/>
        </w:numPr>
        <w:ind w:left="720" w:hanging="360"/>
      </w:pPr>
      <w:r w:rsidDel="00000000" w:rsidR="00000000" w:rsidRPr="00000000">
        <w:rPr>
          <w:b w:val="1"/>
          <w:bCs w:val="1"/>
          <w:rtl w:val="0"/>
        </w:rPr>
        <w:t xml:space="preserve">Fase Vegetativa:</w:t>
      </w:r>
      <w:r w:rsidDel="00000000" w:rsidR="00000000" w:rsidRPr="00000000">
        <w:rPr>
          <w:rtl w:val="0"/>
        </w:rPr>
        <w:t xml:space="preserve"> Foco en sensores de humedad y nitrógeno.</w:t>
      </w:r>
    </w:p>
    <w:p w:rsidR="00000000" w:rsidDel="00000000" w:rsidP="00000000" w:rsidRDefault="00000000" w:rsidRPr="00000000" w14:paraId="000000A3">
      <w:pPr>
        <w:numPr>
          <w:ilvl w:val="0"/>
          <w:numId w:val="5"/>
        </w:numPr>
        <w:ind w:left="720" w:hanging="360"/>
      </w:pPr>
      <w:r w:rsidDel="00000000" w:rsidR="00000000" w:rsidRPr="00000000">
        <w:rPr>
          <w:b w:val="1"/>
          <w:bCs w:val="1"/>
          <w:rtl w:val="0"/>
        </w:rPr>
        <w:t xml:space="preserve">Floración y Cuajado:</w:t>
      </w:r>
      <w:r w:rsidDel="00000000" w:rsidR="00000000" w:rsidRPr="00000000">
        <w:rPr>
          <w:rtl w:val="0"/>
        </w:rPr>
        <w:t xml:space="preserve"> Foco en telemetría climática y estrés hídrico.</w:t>
      </w:r>
    </w:p>
    <w:p w:rsidR="00000000" w:rsidDel="00000000" w:rsidP="00000000" w:rsidRDefault="00000000" w:rsidRPr="00000000" w14:paraId="000000A4">
      <w:pPr>
        <w:numPr>
          <w:ilvl w:val="0"/>
          <w:numId w:val="5"/>
        </w:numPr>
        <w:ind w:left="720" w:hanging="360"/>
      </w:pPr>
      <w:r w:rsidDel="00000000" w:rsidR="00000000" w:rsidRPr="00000000">
        <w:rPr>
          <w:b w:val="1"/>
          <w:bCs w:val="1"/>
          <w:rtl w:val="0"/>
        </w:rPr>
        <w:t xml:space="preserve">Engrose de Fruto:</w:t>
      </w:r>
      <w:r w:rsidDel="00000000" w:rsidR="00000000" w:rsidRPr="00000000">
        <w:rPr>
          <w:rtl w:val="0"/>
        </w:rPr>
        <w:t xml:space="preserve"> Foco en modelos de predicción de peso.</w:t>
      </w:r>
    </w:p>
    <w:p w:rsidR="00000000" w:rsidDel="00000000" w:rsidP="00000000" w:rsidRDefault="00000000" w:rsidRPr="00000000" w14:paraId="000000A5">
      <w:pPr>
        <w:numPr>
          <w:ilvl w:val="0"/>
          <w:numId w:val="5"/>
        </w:numPr>
        <w:ind w:left="720" w:hanging="360"/>
      </w:pPr>
      <w:r w:rsidDel="00000000" w:rsidR="00000000" w:rsidRPr="00000000">
        <w:rPr>
          <w:b w:val="1"/>
          <w:bCs w:val="1"/>
          <w:rtl w:val="0"/>
        </w:rPr>
        <w:t xml:space="preserve">Cosecha:</w:t>
      </w:r>
      <w:r w:rsidDel="00000000" w:rsidR="00000000" w:rsidRPr="00000000">
        <w:rPr>
          <w:rtl w:val="0"/>
        </w:rPr>
        <w:t xml:space="preserve"> Foco en logística, BI de rendimiento y cierre de datos.</w:t>
      </w:r>
    </w:p>
    <w:p w:rsidR="00000000" w:rsidDel="00000000" w:rsidP="00000000" w:rsidRDefault="00000000" w:rsidRPr="00000000" w14:paraId="000000A6">
      <w:pPr>
        <w:pStyle w:val="Heading3"/>
        <w:rPr/>
      </w:pPr>
      <w:bookmarkStart w:colFirst="0" w:colLast="0" w:name="_u5dd5xnr4adx" w:id="15"/>
      <w:bookmarkEnd w:id="15"/>
      <w:r w:rsidDel="00000000" w:rsidR="00000000" w:rsidRPr="00000000">
        <w:rPr>
          <w:rtl w:val="0"/>
        </w:rPr>
        <w:t xml:space="preserve">6.2. Ceremonias Ágiles en Campo y Virtuales</w:t>
      </w:r>
    </w:p>
    <w:p w:rsidR="00000000" w:rsidDel="00000000" w:rsidP="00000000" w:rsidRDefault="00000000" w:rsidRPr="00000000" w14:paraId="000000A7">
      <w:pPr>
        <w:rPr/>
      </w:pPr>
      <w:r w:rsidDel="00000000" w:rsidR="00000000" w:rsidRPr="00000000">
        <w:rPr>
          <w:rtl w:val="0"/>
        </w:rPr>
        <w:t xml:space="preserve">Se mantienen las Dailies, Plannings y Retrospectives, adaptando la logística para incluir sesiones presenciales en los lotes de cultivo cuando la validación empírica es necesaria.</w:t>
      </w:r>
    </w:p>
    <w:p w:rsidR="00000000" w:rsidDel="00000000" w:rsidP="00000000" w:rsidRDefault="00000000" w:rsidRPr="00000000" w14:paraId="000000A8">
      <w:pPr>
        <w:pStyle w:val="Heading3"/>
        <w:rPr/>
      </w:pPr>
      <w:bookmarkStart w:colFirst="0" w:colLast="0" w:name="_dwzwb1fn7ehs" w:id="16"/>
      <w:bookmarkEnd w:id="16"/>
      <w:r w:rsidDel="00000000" w:rsidR="00000000" w:rsidRPr="00000000">
        <w:rPr>
          <w:rtl w:val="0"/>
        </w:rPr>
        <w:t xml:space="preserve">6.3. Criterios de Calidad: Definition of Ready (DoR) y Definition of Done (DoD) Agronómica</w:t>
      </w:r>
    </w:p>
    <w:p w:rsidR="00000000" w:rsidDel="00000000" w:rsidP="00000000" w:rsidRDefault="00000000" w:rsidRPr="00000000" w14:paraId="000000A9">
      <w:pPr>
        <w:rPr/>
      </w:pPr>
      <w:r w:rsidDel="00000000" w:rsidR="00000000" w:rsidRPr="00000000">
        <w:rPr>
          <w:rtl w:val="0"/>
        </w:rPr>
        <w:t xml:space="preserve">Una tarea no está terminada hasta que el sensor ha sido calibrado físicamente en el suelo y la señal ha sido verificada en la plataforma cloud. El DoD incluye la validación visual en campo por parte del QA Agronómico.</w:t>
      </w:r>
    </w:p>
    <w:p w:rsidR="00000000" w:rsidDel="00000000" w:rsidP="00000000" w:rsidRDefault="00000000" w:rsidRPr="00000000" w14:paraId="000000AA">
      <w:pPr>
        <w:pStyle w:val="Heading2"/>
        <w:rPr/>
      </w:pPr>
      <w:bookmarkStart w:colFirst="0" w:colLast="0" w:name="_76osgtsbfun0" w:id="17"/>
      <w:bookmarkEnd w:id="17"/>
      <w:r w:rsidDel="00000000" w:rsidR="00000000" w:rsidRPr="00000000">
        <w:rPr>
          <w:rtl w:val="0"/>
        </w:rPr>
        <w:t xml:space="preserve">7. PLAN DE CARRERA DUAL: ESPECIALISTA TÉCNICO DE CAMPO VS. GESTIÓN AGROINDUSTRIAL</w:t>
      </w:r>
    </w:p>
    <w:p w:rsidR="00000000" w:rsidDel="00000000" w:rsidP="00000000" w:rsidRDefault="00000000" w:rsidRPr="00000000" w14:paraId="000000AB">
      <w:pPr>
        <w:rPr/>
      </w:pPr>
      <w:r w:rsidDel="00000000" w:rsidR="00000000" w:rsidRPr="00000000">
        <w:rPr>
          <w:rtl w:val="0"/>
        </w:rPr>
        <w:t xml:space="preserve">Los colaboradores pueden optar por dos rutas de crecimiento profesional: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2"/>
        </w:numPr>
        <w:ind w:left="720" w:hanging="360"/>
      </w:pPr>
      <w:r w:rsidDel="00000000" w:rsidR="00000000" w:rsidRPr="00000000">
        <w:rPr>
          <w:b w:val="1"/>
          <w:bCs w:val="1"/>
          <w:rtl w:val="0"/>
        </w:rPr>
        <w:t xml:space="preserve">Ruta Técnica:</w:t>
      </w:r>
      <w:r w:rsidDel="00000000" w:rsidR="00000000" w:rsidRPr="00000000">
        <w:rPr>
          <w:rtl w:val="0"/>
        </w:rPr>
        <w:t xml:space="preserve"> Especialización profunda en tecnologías de vanguardia aplicadas al agro (Deep Tech).</w:t>
      </w:r>
    </w:p>
    <w:p w:rsidR="00000000" w:rsidDel="00000000" w:rsidP="00000000" w:rsidRDefault="00000000" w:rsidRPr="00000000" w14:paraId="000000AE">
      <w:pPr>
        <w:numPr>
          <w:ilvl w:val="0"/>
          <w:numId w:val="2"/>
        </w:numPr>
        <w:ind w:left="720" w:hanging="360"/>
      </w:pPr>
      <w:r w:rsidDel="00000000" w:rsidR="00000000" w:rsidRPr="00000000">
        <w:rPr>
          <w:b w:val="1"/>
          <w:bCs w:val="1"/>
          <w:rtl w:val="0"/>
        </w:rPr>
        <w:t xml:space="preserve">Ruta de Gestión:</w:t>
      </w:r>
      <w:r w:rsidDel="00000000" w:rsidR="00000000" w:rsidRPr="00000000">
        <w:rPr>
          <w:rtl w:val="0"/>
        </w:rPr>
        <w:t xml:space="preserve"> Liderazgo de Squads y Oficinas, enfocándose en la optimización del negocio agropecuario.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La evaluación del desempeño se basa en tres pilares: retorno de inversión (ROI) para el productor, reducción medible de mermas y el nivel de adopción tecnológica por parte de los operarios de campo.</w:t>
      </w:r>
    </w:p>
    <w:p w:rsidR="00000000" w:rsidDel="00000000" w:rsidP="00000000" w:rsidRDefault="00000000" w:rsidRPr="00000000" w14:paraId="000000B1">
      <w:pPr>
        <w:pStyle w:val="Heading2"/>
        <w:rPr/>
      </w:pPr>
      <w:bookmarkStart w:colFirst="0" w:colLast="0" w:name="_if6zsps08j6s" w:id="18"/>
      <w:bookmarkEnd w:id="18"/>
      <w:r w:rsidDel="00000000" w:rsidR="00000000" w:rsidRPr="00000000">
        <w:rPr>
          <w:rtl w:val="0"/>
        </w:rPr>
        <w:t xml:space="preserve">8. CONCLUSIÓN Y TRANSICIÓN AL DOCUMENTO 04</w:t>
      </w:r>
    </w:p>
    <w:p w:rsidR="00000000" w:rsidDel="00000000" w:rsidP="00000000" w:rsidRDefault="00000000" w:rsidRPr="00000000" w14:paraId="000000B2">
      <w:pPr>
        <w:rPr/>
      </w:pPr>
      <w:r w:rsidDel="00000000" w:rsidR="00000000" w:rsidRPr="00000000">
        <w:rPr>
          <w:rtl w:val="0"/>
        </w:rPr>
        <w:t xml:space="preserve">La estructura organizacional de Agro Stat &amp; Tech Co. garantiza que la innovación tecnológica esté intrínsecamente ligada a la operatividad del sector primario. Este modelo de Squads Agroindustriales establece la base para el siguiente nivel de madurez organizacional: el </w:t>
      </w:r>
      <w:r w:rsidDel="00000000" w:rsidR="00000000" w:rsidRPr="00000000">
        <w:rPr>
          <w:b w:val="1"/>
          <w:bCs w:val="1"/>
          <w:rtl w:val="0"/>
        </w:rPr>
        <w:t xml:space="preserve">Documento 04 (Gobierno Corporativo y Políticas del Dato Agropecuario)</w:t>
      </w:r>
      <w:r w:rsidDel="00000000" w:rsidR="00000000" w:rsidRPr="00000000">
        <w:rPr>
          <w:rtl w:val="0"/>
        </w:rPr>
        <w:t xml:space="preserve">, donde se definirán los protocolos de seguridad y propiedad de la información generada en campo.</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333333"/>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Montserrat" w:cs="Montserrat" w:eastAsia="Montserrat" w:hAnsi="Montserrat"/>
      <w:b w:val="1"/>
      <w:bCs w:val="1"/>
      <w:i w:val="0"/>
      <w:iCs w:val="0"/>
      <w:color w:val="2e4031"/>
      <w:sz w:val="35.2"/>
      <w:szCs w:val="35.2"/>
    </w:rPr>
  </w:style>
  <w:style w:type="paragraph" w:styleId="Heading2">
    <w:name w:val="heading 2"/>
    <w:basedOn w:val="Normal"/>
    <w:next w:val="Normal"/>
    <w:pPr>
      <w:keepNext w:val="1"/>
      <w:keepLines w:val="1"/>
      <w:pageBreakBefore w:val="0"/>
      <w:spacing w:after="80" w:before="360" w:line="276" w:lineRule="auto"/>
    </w:pPr>
    <w:rPr>
      <w:rFonts w:ascii="Montserrat" w:cs="Montserrat" w:eastAsia="Montserrat" w:hAnsi="Montserrat"/>
      <w:b w:val="1"/>
      <w:bCs w:val="1"/>
      <w:i w:val="0"/>
      <w:iCs w:val="0"/>
      <w:color w:val="2e4031"/>
      <w:sz w:val="33"/>
      <w:szCs w:val="33"/>
    </w:rPr>
  </w:style>
  <w:style w:type="paragraph" w:styleId="Heading3">
    <w:name w:val="heading 3"/>
    <w:basedOn w:val="Normal"/>
    <w:next w:val="Normal"/>
    <w:pPr>
      <w:keepNext w:val="1"/>
      <w:keepLines w:val="1"/>
      <w:pageBreakBefore w:val="0"/>
      <w:spacing w:after="80" w:before="280" w:line="276" w:lineRule="auto"/>
    </w:pPr>
    <w:rPr>
      <w:rFonts w:ascii="Montserrat" w:cs="Montserrat" w:eastAsia="Montserrat" w:hAnsi="Montserrat"/>
      <w:b w:val="1"/>
      <w:bCs w:val="1"/>
      <w:i w:val="0"/>
      <w:iCs w:val="0"/>
      <w:color w:val="3e5241"/>
      <w:sz w:val="31"/>
      <w:szCs w:val="31"/>
    </w:rPr>
  </w:style>
  <w:style w:type="paragraph" w:styleId="Heading4">
    <w:name w:val="heading 4"/>
    <w:basedOn w:val="Normal"/>
    <w:next w:val="Normal"/>
    <w:pPr>
      <w:keepNext w:val="1"/>
      <w:keepLines w:val="1"/>
      <w:pageBreakBefore w:val="0"/>
      <w:spacing w:after="40" w:before="240" w:line="276" w:lineRule="auto"/>
    </w:pPr>
    <w:rPr>
      <w:rFonts w:ascii="Montserrat" w:cs="Montserrat" w:eastAsia="Montserrat" w:hAnsi="Montserrat"/>
      <w:b w:val="1"/>
      <w:bCs w:val="1"/>
      <w:i w:val="0"/>
      <w:iCs w:val="0"/>
      <w:color w:val="3e5241"/>
      <w:sz w:val="29"/>
      <w:szCs w:val="29"/>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e1e"/>
      <w:sz w:val="44"/>
      <w:szCs w:val="44"/>
    </w:rPr>
  </w:style>
  <w:style w:type="paragraph" w:styleId="Subtitle">
    <w:name w:val="Subtitle"/>
    <w:basedOn w:val="Normal"/>
    <w:next w:val="Normal"/>
    <w:pPr>
      <w:keepNext w:val="1"/>
      <w:keepLines w:val="1"/>
      <w:pageBreakBefore w:val="0"/>
      <w:spacing w:after="80" w:before="360" w:line="276" w:lineRule="auto"/>
    </w:pPr>
    <w:rPr>
      <w:rFonts w:ascii="Montserrat" w:cs="Montserrat" w:eastAsia="Montserrat" w:hAnsi="Montserrat"/>
      <w:b w:val="0"/>
      <w:bCs w:val="0"/>
      <w:i w:val="0"/>
      <w:iCs w:val="0"/>
      <w:color w:val="5a6a5c"/>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2e4031"/>
        <w:sz w:val="22"/>
        <w:szCs w:val="22"/>
      </w:rPr>
      <w:tcPr>
        <w:shd w:fill="f3f4f1"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2e4031"/>
        <w:sz w:val="22"/>
        <w:szCs w:val="22"/>
      </w:rPr>
      <w:tcPr>
        <w:shd w:fill="f3f4f1"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