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rsidR="007764AC" w:rsidRDefault="00B71ACB">
      <w:pPr>
        <w:rPr>
          <w:b/>
        </w:rPr>
      </w:pPr>
      <w:r w:rsidRPr="00B71ACB">
        <w:rPr>
          <w:noProof/>
        </w:rPr>
        <w:drawing>
          <wp:anchor distT="0" distB="0" distL="114300" distR="114300" simplePos="0" relativeHeight="251691008" behindDoc="0" locked="0" layoutInCell="1" allowOverlap="1" wp14:anchorId="28711CEA">
            <wp:simplePos x="0" y="0"/>
            <wp:positionH relativeFrom="page">
              <wp:align>right</wp:align>
            </wp:positionH>
            <wp:positionV relativeFrom="paragraph">
              <wp:posOffset>-914503</wp:posOffset>
            </wp:positionV>
            <wp:extent cx="7559749" cy="6450060"/>
            <wp:effectExtent l="0" t="0" r="317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59749" cy="6450060"/>
                    </a:xfrm>
                    <a:prstGeom prst="rect">
                      <a:avLst/>
                    </a:prstGeom>
                  </pic:spPr>
                </pic:pic>
              </a:graphicData>
            </a:graphic>
            <wp14:sizeRelH relativeFrom="page">
              <wp14:pctWidth>0</wp14:pctWidth>
            </wp14:sizeRelH>
            <wp14:sizeRelV relativeFrom="page">
              <wp14:pctHeight>0</wp14:pctHeight>
            </wp14:sizeRelV>
          </wp:anchor>
        </w:drawing>
      </w:r>
    </w:p>
    <w:p w:rsidR="007764AC" w:rsidRDefault="007764AC">
      <w:pPr>
        <w:rPr>
          <w:b/>
        </w:rPr>
      </w:pPr>
    </w:p>
    <w:p w:rsidR="00797318" w:rsidRDefault="00797318">
      <w:pPr>
        <w:rPr>
          <w:b/>
        </w:rPr>
      </w:pPr>
    </w:p>
    <w:p w:rsidR="00797318" w:rsidRDefault="00797318">
      <w:pPr>
        <w:rPr>
          <w:b/>
        </w:rPr>
      </w:pPr>
    </w:p>
    <w:p w:rsidR="00B71ACB" w:rsidRDefault="00B71ACB">
      <w:pPr>
        <w:rPr>
          <w:b/>
        </w:rPr>
      </w:pPr>
    </w:p>
    <w:p w:rsidR="00B71ACB" w:rsidRDefault="00B71ACB">
      <w:pPr>
        <w:rPr>
          <w:b/>
        </w:rPr>
      </w:pPr>
    </w:p>
    <w:p w:rsidR="00B71ACB" w:rsidRDefault="00B71ACB">
      <w:pPr>
        <w:rPr>
          <w:b/>
        </w:rPr>
      </w:pPr>
    </w:p>
    <w:p w:rsidR="00B71ACB" w:rsidRDefault="00B71ACB">
      <w:pPr>
        <w:rPr>
          <w:b/>
        </w:rPr>
      </w:pPr>
      <w:r w:rsidRPr="00B71ACB">
        <w:rPr>
          <w:rFonts w:ascii="Segoe UI Black" w:hAnsi="Segoe UI Black"/>
          <w:b/>
          <w:noProof/>
          <w:color w:val="404040" w:themeColor="text1" w:themeTint="BF"/>
          <w:sz w:val="44"/>
        </w:rPr>
        <mc:AlternateContent>
          <mc:Choice Requires="wps">
            <w:drawing>
              <wp:anchor distT="45720" distB="45720" distL="114300" distR="114300" simplePos="0" relativeHeight="251693056" behindDoc="0" locked="0" layoutInCell="1" allowOverlap="1">
                <wp:simplePos x="0" y="0"/>
                <wp:positionH relativeFrom="margin">
                  <wp:posOffset>863068</wp:posOffset>
                </wp:positionH>
                <wp:positionV relativeFrom="paragraph">
                  <wp:posOffset>8890</wp:posOffset>
                </wp:positionV>
                <wp:extent cx="4299836" cy="1404620"/>
                <wp:effectExtent l="0" t="0" r="24765"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9836" cy="1404620"/>
                        </a:xfrm>
                        <a:prstGeom prst="rect">
                          <a:avLst/>
                        </a:prstGeom>
                        <a:noFill/>
                        <a:ln w="9525">
                          <a:solidFill>
                            <a:srgbClr val="000000"/>
                          </a:solidFill>
                          <a:miter lim="800000"/>
                          <a:headEnd/>
                          <a:tailEnd/>
                        </a:ln>
                      </wps:spPr>
                      <wps:txbx>
                        <w:txbxContent>
                          <w:p w:rsidR="00B71ACB" w:rsidRPr="00B71ACB" w:rsidRDefault="00B71ACB" w:rsidP="00B71ACB">
                            <w:pPr>
                              <w:jc w:val="center"/>
                              <w:rPr>
                                <w:rFonts w:ascii="Segoe UI Black" w:hAnsi="Segoe UI Black"/>
                                <w:color w:val="EDEDED" w:themeColor="accent3" w:themeTint="33"/>
                                <w:sz w:val="120"/>
                                <w:szCs w:val="120"/>
                                <w:u w:val="single"/>
                              </w:rPr>
                            </w:pPr>
                            <w:r w:rsidRPr="00B71ACB">
                              <w:rPr>
                                <w:rFonts w:ascii="Segoe UI Black" w:hAnsi="Segoe UI Black"/>
                                <w:color w:val="EDEDED" w:themeColor="accent3" w:themeTint="33"/>
                                <w:sz w:val="120"/>
                                <w:szCs w:val="120"/>
                                <w:u w:val="single"/>
                              </w:rPr>
                              <w:t>Invadem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7.95pt;margin-top:.7pt;width:338.55pt;height:110.6pt;z-index:251693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" filled="f">
                <v:textbox style="mso-fit-shape-to-text:t">
                  <w:txbxContent>
                    <w:p w:rsidR="00B71ACB" w:rsidRPr="00B71ACB" w:rsidRDefault="00B71ACB" w:rsidP="00B71ACB">
                      <w:pPr>
                        <w:jc w:val="center"/>
                        <w:rPr>
                          <w:rFonts w:ascii="Segoe UI Black" w:hAnsi="Segoe UI Black"/>
                          <w:color w:val="EDEDED" w:themeColor="accent3" w:themeTint="33"/>
                          <w:sz w:val="120"/>
                          <w:szCs w:val="120"/>
                          <w:u w:val="single"/>
                        </w:rPr>
                      </w:pPr>
                      <w:r w:rsidRPr="00B71ACB">
                        <w:rPr>
                          <w:rFonts w:ascii="Segoe UI Black" w:hAnsi="Segoe UI Black"/>
                          <w:color w:val="EDEDED" w:themeColor="accent3" w:themeTint="33"/>
                          <w:sz w:val="120"/>
                          <w:szCs w:val="120"/>
                          <w:u w:val="single"/>
                        </w:rPr>
                        <w:t>Invadem</w:t>
                      </w:r>
                    </w:p>
                  </w:txbxContent>
                </v:textbox>
                <w10:wrap anchorx="margin"/>
              </v:shape>
            </w:pict>
          </mc:Fallback>
        </mc:AlternateContent>
      </w:r>
    </w:p>
    <w:p w:rsidR="00B71ACB" w:rsidRDefault="00B71ACB">
      <w:pPr>
        <w:rPr>
          <w:b/>
        </w:rPr>
      </w:pPr>
    </w:p>
    <w:p w:rsidR="00B71ACB" w:rsidRDefault="00B71ACB">
      <w:pPr>
        <w:rPr>
          <w:b/>
        </w:rPr>
      </w:pPr>
    </w:p>
    <w:p w:rsidR="00B71ACB" w:rsidRDefault="00B71ACB">
      <w:pPr>
        <w:rPr>
          <w:b/>
        </w:rPr>
      </w:pPr>
    </w:p>
    <w:p w:rsidR="00B71ACB" w:rsidRDefault="00B71ACB">
      <w:pPr>
        <w:rPr>
          <w:b/>
        </w:rPr>
      </w:pPr>
    </w:p>
    <w:p w:rsidR="00B71ACB" w:rsidRDefault="00B71ACB">
      <w:pPr>
        <w:rPr>
          <w:b/>
        </w:rPr>
      </w:pPr>
    </w:p>
    <w:p w:rsidR="00B71ACB" w:rsidRDefault="00B71ACB">
      <w:pPr>
        <w:rPr>
          <w:b/>
        </w:rPr>
      </w:pPr>
    </w:p>
    <w:p w:rsidR="00B71ACB" w:rsidRDefault="00B71ACB">
      <w:pPr>
        <w:rPr>
          <w:b/>
        </w:rPr>
      </w:pPr>
    </w:p>
    <w:p w:rsidR="00797318" w:rsidRDefault="00797318">
      <w:pPr>
        <w:rPr>
          <w:b/>
        </w:rPr>
      </w:pPr>
    </w:p>
    <w:p w:rsidR="00797318" w:rsidRDefault="00797318">
      <w:pPr>
        <w:rPr>
          <w:b/>
        </w:rPr>
      </w:pPr>
    </w:p>
    <w:p w:rsidR="00797318" w:rsidRDefault="00797318">
      <w:pPr>
        <w:rPr>
          <w:b/>
        </w:rPr>
      </w:pPr>
    </w:p>
    <w:p w:rsidR="00797318" w:rsidRDefault="00797318">
      <w:pPr>
        <w:rPr>
          <w:b/>
        </w:rPr>
      </w:pPr>
    </w:p>
    <w:p w:rsidR="00797318" w:rsidRDefault="00797318">
      <w:pPr>
        <w:rPr>
          <w:b/>
        </w:rPr>
      </w:pPr>
    </w:p>
    <w:p w:rsidR="00797318" w:rsidRDefault="00B71ACB">
      <w:pPr>
        <w:rPr>
          <w:b/>
        </w:rPr>
      </w:pPr>
      <w:r>
        <w:rPr>
          <w:noProof/>
        </w:rPr>
        <mc:AlternateContent>
          <mc:Choice Requires="wps">
            <w:drawing>
              <wp:anchor distT="0" distB="0" distL="114300" distR="114300" simplePos="0" relativeHeight="251665408" behindDoc="0" locked="0" layoutInCell="1" allowOverlap="1" wp14:anchorId="4F4CCE1F" wp14:editId="508C63B6">
                <wp:simplePos x="0" y="0"/>
                <wp:positionH relativeFrom="margin">
                  <wp:align>center</wp:align>
                </wp:positionH>
                <wp:positionV relativeFrom="paragraph">
                  <wp:posOffset>77795</wp:posOffset>
                </wp:positionV>
                <wp:extent cx="5771515" cy="252095"/>
                <wp:effectExtent l="0" t="0" r="0" b="0"/>
                <wp:wrapNone/>
                <wp:docPr id="6" name="Text Box 6"/>
                <wp:cNvGraphicFramePr/>
                <a:graphic xmlns:a="http://schemas.openxmlformats.org/drawingml/2006/main">
                  <a:graphicData uri="http://schemas.microsoft.com/office/word/2010/wordprocessingShape">
                    <wps:wsp>
                      <wps:cNvSpPr txBox="1"/>
                      <wps:spPr>
                        <a:xfrm>
                          <a:off x="0" y="0"/>
                          <a:ext cx="5771515" cy="252095"/>
                        </a:xfrm>
                        <a:prstGeom prst="rect">
                          <a:avLst/>
                        </a:prstGeom>
                        <a:noFill/>
                        <a:ln w="6350">
                          <a:noFill/>
                        </a:ln>
                      </wps:spPr>
                      <wps:txbx>
                        <w:txbxContent>
                          <w:p w:rsidR="00B57FA0" w:rsidRPr="00B71ACB" w:rsidRDefault="00B57FA0" w:rsidP="005D227C">
                            <w:pPr>
                              <w:pStyle w:val="Footer"/>
                            </w:pPr>
                            <w:r w:rsidRPr="00B71ACB">
                              <w:t>Figure 2: An entire stave consisting of 6 ‘bars’, with its buttons visible on the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CCE1F" id="Text Box 6" o:spid="_x0000_s1027" type="#_x0000_t202" style="position:absolute;margin-left:0;margin-top:6.15pt;width:454.45pt;height:19.8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" filled="f" stroked="f" strokeweight=".5pt">
                <v:textbox>
                  <w:txbxContent>
                    <w:p w:rsidR="00B57FA0" w:rsidRPr="00B71ACB" w:rsidRDefault="00B57FA0" w:rsidP="005D227C">
                      <w:pPr>
                        <w:pStyle w:val="Footer"/>
                      </w:pPr>
                      <w:r w:rsidRPr="00B71ACB">
                        <w:t>Figure 2: An entire stave consisting of 6 ‘bars’, with its buttons visible on the right.</w:t>
                      </w:r>
                    </w:p>
                  </w:txbxContent>
                </v:textbox>
                <w10:wrap anchorx="margin"/>
              </v:shape>
            </w:pict>
          </mc:Fallback>
        </mc:AlternateContent>
      </w:r>
    </w:p>
    <w:p w:rsidR="007234B9" w:rsidRPr="001921AA" w:rsidRDefault="007234B9" w:rsidP="00E915B5">
      <w:pPr>
        <w:rPr>
          <w:rFonts w:ascii="Segoe UI Black" w:hAnsi="Segoe UI Black"/>
          <w:b/>
          <w:color w:val="EE6C43"/>
          <w:sz w:val="12"/>
        </w:rPr>
      </w:pPr>
    </w:p>
    <w:p w:rsidR="007234B9" w:rsidRPr="0059559B" w:rsidRDefault="00AC757B" w:rsidP="00E915B5">
      <w:pPr>
        <w:rPr>
          <w:rFonts w:ascii="Segoe UI Black" w:hAnsi="Segoe UI Black"/>
          <w:b/>
          <w:color w:val="404040" w:themeColor="text1" w:themeTint="BF"/>
          <w:sz w:val="44"/>
        </w:rPr>
      </w:pPr>
      <w:r w:rsidRPr="0059559B">
        <w:rPr>
          <w:rFonts w:ascii="Segoe UI Black" w:hAnsi="Segoe UI Black"/>
          <w:b/>
          <w:color w:val="404040" w:themeColor="text1" w:themeTint="BF"/>
          <w:sz w:val="44"/>
        </w:rPr>
        <w:t>Design</w:t>
      </w:r>
      <w:r w:rsidR="00191350">
        <w:rPr>
          <w:rFonts w:ascii="Segoe UI Black" w:hAnsi="Segoe UI Black"/>
          <w:b/>
          <w:color w:val="404040" w:themeColor="text1" w:themeTint="BF"/>
          <w:sz w:val="44"/>
        </w:rPr>
        <w:t>/Implementation Process</w:t>
      </w:r>
    </w:p>
    <w:p w:rsidR="00064DCD" w:rsidRPr="00B71ACB" w:rsidRDefault="00191350" w:rsidP="00B71ACB">
      <w:pPr>
        <w:rPr>
          <w:rFonts w:ascii="Segoe UI Semibold" w:hAnsi="Segoe UI Semibold" w:cs="Segoe UI Semibold"/>
          <w:color w:val="3B3838" w:themeColor="background2" w:themeShade="40"/>
        </w:rPr>
      </w:pPr>
      <w:r>
        <w:rPr>
          <w:rFonts w:ascii="Segoe UI Semibold" w:hAnsi="Segoe UI Semibold" w:cs="Segoe UI Semibold"/>
          <w:color w:val="3B3838" w:themeColor="background2" w:themeShade="40"/>
        </w:rPr>
        <w:t xml:space="preserve">This report outlines my process of designing and implementing the code for Invadem, a retro 2D </w:t>
      </w:r>
      <w:proofErr w:type="spellStart"/>
      <w:r>
        <w:rPr>
          <w:rFonts w:ascii="Segoe UI Semibold" w:hAnsi="Segoe UI Semibold" w:cs="Segoe UI Semibold"/>
          <w:color w:val="3B3838" w:themeColor="background2" w:themeShade="40"/>
        </w:rPr>
        <w:t>shoot’em</w:t>
      </w:r>
      <w:proofErr w:type="spellEnd"/>
      <w:r>
        <w:rPr>
          <w:rFonts w:ascii="Segoe UI Semibold" w:hAnsi="Segoe UI Semibold" w:cs="Segoe UI Semibold"/>
          <w:color w:val="3B3838" w:themeColor="background2" w:themeShade="40"/>
        </w:rPr>
        <w:t xml:space="preserve"> up.</w:t>
      </w:r>
      <w:bookmarkStart w:id="0" w:name="_GoBack"/>
      <w:bookmarkEnd w:id="0"/>
      <w:r w:rsidR="002200B5">
        <w:rPr>
          <w:rFonts w:ascii="Segoe UI Semibold" w:hAnsi="Segoe UI Semibold" w:cs="Segoe UI Semibold"/>
          <w:color w:val="3B3838" w:themeColor="background2" w:themeShade="40"/>
        </w:rPr>
        <w:br/>
      </w:r>
    </w:p>
    <w:p w:rsidR="00B71ACB" w:rsidRDefault="00B71ACB">
      <w:pPr>
        <w:rPr>
          <w:rFonts w:ascii="Segoe UI Black" w:hAnsi="Segoe UI Black" w:cs="Segoe UI"/>
          <w:b/>
          <w:color w:val="EE6C43"/>
          <w:sz w:val="44"/>
        </w:rPr>
      </w:pPr>
      <w:r>
        <w:rPr>
          <w:rFonts w:ascii="Segoe UI Black" w:hAnsi="Segoe UI Black" w:cs="Segoe UI"/>
          <w:b/>
          <w:color w:val="EE6C43"/>
          <w:sz w:val="44"/>
        </w:rPr>
        <w:br w:type="page"/>
      </w:r>
    </w:p>
    <w:p w:rsidR="006E7487" w:rsidRPr="00B71ACB" w:rsidRDefault="006E7487">
      <w:pPr>
        <w:rPr>
          <w:rFonts w:ascii="Segoe UI Black" w:hAnsi="Segoe UI Black" w:cs="Segoe UI"/>
          <w:b/>
          <w:color w:val="404040" w:themeColor="text1" w:themeTint="BF"/>
          <w:sz w:val="44"/>
        </w:rPr>
      </w:pPr>
      <w:r w:rsidRPr="00B71ACB">
        <w:rPr>
          <w:rFonts w:ascii="Segoe UI Black" w:hAnsi="Segoe UI Black" w:cs="Segoe UI"/>
          <w:b/>
          <w:color w:val="404040" w:themeColor="text1" w:themeTint="BF"/>
          <w:sz w:val="44"/>
        </w:rPr>
        <w:lastRenderedPageBreak/>
        <w:t>Evaluations</w:t>
      </w:r>
    </w:p>
    <w:p w:rsidR="00191350" w:rsidRPr="00B71ACB" w:rsidRDefault="006E7487" w:rsidP="00191350">
      <w:pPr>
        <w:rPr>
          <w:rFonts w:ascii="Segoe UI Black" w:hAnsi="Segoe UI Black" w:cs="Segoe UI"/>
          <w:b/>
          <w:color w:val="404040" w:themeColor="text1" w:themeTint="BF"/>
          <w:sz w:val="28"/>
        </w:rPr>
      </w:pPr>
      <w:r w:rsidRPr="00B71ACB">
        <w:rPr>
          <w:rFonts w:ascii="Segoe UI Black" w:hAnsi="Segoe UI Black" w:cs="Segoe UI"/>
          <w:b/>
          <w:color w:val="404040" w:themeColor="text1" w:themeTint="BF"/>
          <w:sz w:val="28"/>
        </w:rPr>
        <w:t>The First Iteration</w:t>
      </w:r>
      <w:r w:rsidR="00191350" w:rsidRPr="00B71ACB">
        <w:rPr>
          <w:rFonts w:ascii="Segoe UI Black" w:hAnsi="Segoe UI Black" w:cs="Segoe UI"/>
          <w:b/>
          <w:color w:val="404040" w:themeColor="text1" w:themeTint="BF"/>
          <w:sz w:val="28"/>
        </w:rPr>
        <w:t xml:space="preserve"> – Milestone Submission</w:t>
      </w:r>
    </w:p>
    <w:p w:rsidR="00705B3E" w:rsidRDefault="00705B3E" w:rsidP="00191350">
      <w:pPr>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The first iteration had a number of differences to the final version, and to get early feedback, heuristic evaluations and Self-Assessment-Man</w:t>
      </w:r>
      <w:r w:rsidR="00B57FA0">
        <w:rPr>
          <w:rFonts w:ascii="Segoe UI Semilight" w:hAnsi="Segoe UI Semilight" w:cs="Segoe UI Semilight"/>
          <w:color w:val="3B3838" w:themeColor="background2" w:themeShade="40"/>
        </w:rPr>
        <w:t>ikins (SAM) were carried out. Three</w:t>
      </w:r>
      <w:r>
        <w:rPr>
          <w:rFonts w:ascii="Segoe UI Semilight" w:hAnsi="Segoe UI Semilight" w:cs="Segoe UI Semilight"/>
          <w:color w:val="3B3838" w:themeColor="background2" w:themeShade="40"/>
        </w:rPr>
        <w:t xml:space="preserve"> </w:t>
      </w:r>
      <w:r w:rsidR="00563541">
        <w:rPr>
          <w:rFonts w:ascii="Segoe UI Semilight" w:hAnsi="Segoe UI Semilight" w:cs="Segoe UI Semilight"/>
          <w:color w:val="3B3838" w:themeColor="background2" w:themeShade="40"/>
        </w:rPr>
        <w:t xml:space="preserve">major </w:t>
      </w:r>
      <w:r>
        <w:rPr>
          <w:rFonts w:ascii="Segoe UI Semilight" w:hAnsi="Segoe UI Semilight" w:cs="Segoe UI Semilight"/>
          <w:color w:val="3B3838" w:themeColor="background2" w:themeShade="40"/>
        </w:rPr>
        <w:t xml:space="preserve">problems were </w:t>
      </w:r>
      <w:r w:rsidR="00563541">
        <w:rPr>
          <w:rFonts w:ascii="Segoe UI Semilight" w:hAnsi="Segoe UI Semilight" w:cs="Segoe UI Semilight"/>
          <w:color w:val="3B3838" w:themeColor="background2" w:themeShade="40"/>
        </w:rPr>
        <w:t>identified</w:t>
      </w:r>
      <w:r>
        <w:rPr>
          <w:rFonts w:ascii="Segoe UI Semilight" w:hAnsi="Segoe UI Semilight" w:cs="Segoe UI Semilight"/>
          <w:color w:val="3B3838" w:themeColor="background2" w:themeShade="40"/>
        </w:rPr>
        <w:t xml:space="preserve"> with this first iteration of Beat.Gen;</w:t>
      </w:r>
    </w:p>
    <w:p w:rsidR="00965814" w:rsidRDefault="00965814" w:rsidP="00965814">
      <w:pPr>
        <w:pStyle w:val="ListParagraph"/>
        <w:numPr>
          <w:ilvl w:val="0"/>
          <w:numId w:val="7"/>
        </w:numPr>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The elements would be incorrectly placed when the browser window was at different resolutions and aspect ratios.</w:t>
      </w:r>
    </w:p>
    <w:p w:rsidR="00965814" w:rsidRDefault="00965814" w:rsidP="00965814">
      <w:pPr>
        <w:pStyle w:val="ListParagraph"/>
        <w:numPr>
          <w:ilvl w:val="0"/>
          <w:numId w:val="7"/>
        </w:numPr>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The only button available was the reset button, and users felt they needed to be able to have more control over what instruments were being picked and how many bars the stave had.</w:t>
      </w:r>
    </w:p>
    <w:p w:rsidR="00965814" w:rsidRPr="00965814" w:rsidRDefault="00965814" w:rsidP="00965814">
      <w:pPr>
        <w:pStyle w:val="ListParagraph"/>
        <w:numPr>
          <w:ilvl w:val="0"/>
          <w:numId w:val="7"/>
        </w:numPr>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The staves would sometimes have incompatible numbers of bars between them (as they were randomly picked upon generation) and resulted in beats that were unpleasant.</w:t>
      </w:r>
    </w:p>
    <w:p w:rsidR="00FF079C" w:rsidRDefault="00B051CC" w:rsidP="00B051CC">
      <w:pPr>
        <w:jc w:val="both"/>
        <w:rPr>
          <w:rFonts w:ascii="Segoe UI Semilight" w:hAnsi="Segoe UI Semilight" w:cs="Segoe UI Semilight"/>
          <w:color w:val="3B3838" w:themeColor="background2" w:themeShade="40"/>
        </w:rPr>
      </w:pPr>
      <w:r w:rsidRPr="00B71ACB">
        <w:rPr>
          <w:rFonts w:ascii="Segoe UI Black" w:hAnsi="Segoe UI Black" w:cs="Segoe UI"/>
          <w:b/>
          <w:color w:val="404040" w:themeColor="text1" w:themeTint="BF"/>
          <w:sz w:val="28"/>
        </w:rPr>
        <w:t>The Second Iteration</w:t>
      </w:r>
      <w:r w:rsidRPr="00B71ACB">
        <w:rPr>
          <w:rFonts w:ascii="Segoe UI Black" w:hAnsi="Segoe UI Black" w:cs="Segoe UI"/>
          <w:b/>
          <w:color w:val="404040" w:themeColor="text1" w:themeTint="BF"/>
          <w:sz w:val="28"/>
        </w:rPr>
        <w:tab/>
      </w:r>
      <w:r>
        <w:rPr>
          <w:rFonts w:ascii="Segoe UI" w:hAnsi="Segoe UI" w:cs="Segoe UI"/>
          <w:b/>
        </w:rPr>
        <w:br/>
      </w:r>
      <w:r w:rsidR="00FF079C">
        <w:rPr>
          <w:rFonts w:ascii="Segoe UI Semilight" w:hAnsi="Segoe UI Semilight" w:cs="Segoe UI Semilight"/>
          <w:color w:val="3B3838" w:themeColor="background2" w:themeShade="40"/>
        </w:rPr>
        <w:t>Taking the feedback from the evaluations into account, t</w:t>
      </w:r>
      <w:r>
        <w:rPr>
          <w:rFonts w:ascii="Segoe UI Semilight" w:hAnsi="Segoe UI Semilight" w:cs="Segoe UI Semilight"/>
          <w:color w:val="3B3838" w:themeColor="background2" w:themeShade="40"/>
        </w:rPr>
        <w:t xml:space="preserve">he second iteration went through a number of </w:t>
      </w:r>
      <w:r w:rsidR="00FF079C">
        <w:rPr>
          <w:rFonts w:ascii="Segoe UI Semilight" w:hAnsi="Segoe UI Semilight" w:cs="Segoe UI Semilight"/>
          <w:color w:val="3B3838" w:themeColor="background2" w:themeShade="40"/>
        </w:rPr>
        <w:t>changes and improvements:</w:t>
      </w:r>
    </w:p>
    <w:p w:rsidR="00FF079C" w:rsidRDefault="00FF079C" w:rsidP="00FF079C">
      <w:pPr>
        <w:pStyle w:val="ListParagraph"/>
        <w:numPr>
          <w:ilvl w:val="0"/>
          <w:numId w:val="7"/>
        </w:numPr>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The window size of the browser was considered and elements were scaled accordingly, while keeping the aspect ratio of the canvas fixed to 16:9.</w:t>
      </w:r>
    </w:p>
    <w:p w:rsidR="00FF079C" w:rsidRDefault="00FF079C" w:rsidP="00FF079C">
      <w:pPr>
        <w:pStyle w:val="ListParagraph"/>
        <w:numPr>
          <w:ilvl w:val="0"/>
          <w:numId w:val="7"/>
        </w:numPr>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The bars buttons and instrument buttons were provided, to give users more control.</w:t>
      </w:r>
    </w:p>
    <w:p w:rsidR="00FF079C" w:rsidRPr="00FF079C" w:rsidRDefault="00FF079C" w:rsidP="00FF079C">
      <w:pPr>
        <w:pStyle w:val="ListParagraph"/>
        <w:numPr>
          <w:ilvl w:val="0"/>
          <w:numId w:val="7"/>
        </w:numPr>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Staves all started off at 6 bars so that the initial experience would generally be pleasant.</w:t>
      </w:r>
    </w:p>
    <w:p w:rsidR="00F117F3" w:rsidRDefault="00FF079C" w:rsidP="00FF079C">
      <w:pPr>
        <w:jc w:val="both"/>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T</w:t>
      </w:r>
      <w:r w:rsidR="00B051CC">
        <w:rPr>
          <w:rFonts w:ascii="Segoe UI Semilight" w:hAnsi="Segoe UI Semilight" w:cs="Segoe UI Semilight"/>
          <w:color w:val="3B3838" w:themeColor="background2" w:themeShade="40"/>
        </w:rPr>
        <w:t xml:space="preserve">o get </w:t>
      </w:r>
      <w:r>
        <w:rPr>
          <w:rFonts w:ascii="Segoe UI Semilight" w:hAnsi="Segoe UI Semilight" w:cs="Segoe UI Semilight"/>
          <w:color w:val="3B3838" w:themeColor="background2" w:themeShade="40"/>
        </w:rPr>
        <w:t xml:space="preserve">some feedback on these changes, evaluations were carried out one more time. The experience of users this time was generally quite positive, with only one main issue raised </w:t>
      </w:r>
      <w:r w:rsidR="00F117F3">
        <w:rPr>
          <w:rFonts w:ascii="Segoe UI Semilight" w:hAnsi="Segoe UI Semilight" w:cs="Segoe UI Semilight"/>
          <w:color w:val="3B3838" w:themeColor="background2" w:themeShade="40"/>
        </w:rPr>
        <w:t>–</w:t>
      </w:r>
      <w:r>
        <w:rPr>
          <w:rFonts w:ascii="Segoe UI Semilight" w:hAnsi="Segoe UI Semilight" w:cs="Segoe UI Semilight"/>
          <w:color w:val="3B3838" w:themeColor="background2" w:themeShade="40"/>
        </w:rPr>
        <w:t xml:space="preserve"> </w:t>
      </w:r>
      <w:r w:rsidR="00F117F3">
        <w:rPr>
          <w:rFonts w:ascii="Segoe UI Semilight" w:hAnsi="Segoe UI Semilight" w:cs="Segoe UI Semilight"/>
          <w:color w:val="3B3838" w:themeColor="background2" w:themeShade="40"/>
        </w:rPr>
        <w:t>the new settings buttons did not apply any visible changes until the next generation, and this was quite confusing for first time users.</w:t>
      </w:r>
    </w:p>
    <w:p w:rsidR="00F117F3" w:rsidRDefault="00F117F3" w:rsidP="00F117F3">
      <w:pPr>
        <w:jc w:val="both"/>
        <w:rPr>
          <w:rFonts w:ascii="Segoe UI Semilight" w:hAnsi="Segoe UI Semilight" w:cs="Segoe UI Semilight"/>
          <w:color w:val="3B3838" w:themeColor="background2" w:themeShade="40"/>
        </w:rPr>
      </w:pPr>
      <w:r w:rsidRPr="00B71ACB">
        <w:rPr>
          <w:rFonts w:ascii="Segoe UI Black" w:hAnsi="Segoe UI Black" w:cs="Segoe UI"/>
          <w:b/>
          <w:color w:val="404040" w:themeColor="text1" w:themeTint="BF"/>
          <w:sz w:val="28"/>
        </w:rPr>
        <w:t>The Final Iteration</w:t>
      </w:r>
      <w:r>
        <w:rPr>
          <w:rFonts w:ascii="Segoe UI Black" w:hAnsi="Segoe UI Black" w:cs="Segoe UI"/>
          <w:b/>
          <w:color w:val="EE6C43"/>
          <w:sz w:val="28"/>
        </w:rPr>
        <w:tab/>
      </w:r>
      <w:r>
        <w:rPr>
          <w:rFonts w:ascii="Segoe UI" w:hAnsi="Segoe UI" w:cs="Segoe UI"/>
          <w:b/>
        </w:rPr>
        <w:br/>
      </w:r>
      <w:r>
        <w:rPr>
          <w:rFonts w:ascii="Segoe UI Semilight" w:hAnsi="Segoe UI Semilight" w:cs="Segoe UI Semilight"/>
          <w:color w:val="3B3838" w:themeColor="background2" w:themeShade="40"/>
        </w:rPr>
        <w:t>The final iteration saw the addition of the tooltip, which displayed an appropriate message at the bottom centre of the screen when hovering over a button.</w:t>
      </w:r>
    </w:p>
    <w:p w:rsidR="00B57FA0" w:rsidRDefault="00B57FA0" w:rsidP="00F117F3">
      <w:pPr>
        <w:jc w:val="both"/>
        <w:rPr>
          <w:rFonts w:ascii="Segoe UI Semilight" w:hAnsi="Segoe UI Semilight" w:cs="Segoe UI Semilight"/>
          <w:color w:val="3B3838" w:themeColor="background2" w:themeShade="40"/>
        </w:rPr>
      </w:pPr>
    </w:p>
    <w:p w:rsidR="001F5FE5" w:rsidRPr="0059559B" w:rsidRDefault="00B57FA0" w:rsidP="0059559B">
      <w:pPr>
        <w:jc w:val="both"/>
        <w:rPr>
          <w:rFonts w:ascii="Segoe UI Semilight" w:hAnsi="Segoe UI Semilight" w:cs="Segoe UI Semilight"/>
          <w:color w:val="3B3838" w:themeColor="background2" w:themeShade="40"/>
        </w:rPr>
      </w:pPr>
      <w:r w:rsidRPr="00B71ACB">
        <w:rPr>
          <w:rFonts w:ascii="Segoe UI Black" w:hAnsi="Segoe UI Black" w:cs="Segoe UI"/>
          <w:b/>
          <w:color w:val="404040" w:themeColor="text1" w:themeTint="BF"/>
          <w:sz w:val="28"/>
        </w:rPr>
        <w:t>Concluding Notes</w:t>
      </w:r>
      <w:r w:rsidRPr="00B71ACB">
        <w:rPr>
          <w:rFonts w:ascii="Segoe UI Black" w:hAnsi="Segoe UI Black" w:cs="Segoe UI"/>
          <w:b/>
          <w:color w:val="262626" w:themeColor="text1" w:themeTint="D9"/>
          <w:sz w:val="28"/>
        </w:rPr>
        <w:tab/>
      </w:r>
      <w:r>
        <w:rPr>
          <w:rFonts w:ascii="Segoe UI" w:hAnsi="Segoe UI" w:cs="Segoe UI"/>
          <w:b/>
        </w:rPr>
        <w:br/>
      </w:r>
      <w:r>
        <w:rPr>
          <w:rFonts w:ascii="Segoe UI Semilight" w:hAnsi="Segoe UI Semilight" w:cs="Segoe UI Semilight"/>
          <w:color w:val="3B3838" w:themeColor="background2" w:themeShade="40"/>
        </w:rPr>
        <w:t>Beat.Gen improved quite a lot from the initial idea to what it is now, and the feedback from</w:t>
      </w:r>
      <w:r w:rsidR="00784D07">
        <w:rPr>
          <w:rFonts w:ascii="Segoe UI Semilight" w:hAnsi="Segoe UI Semilight" w:cs="Segoe UI Semilight"/>
          <w:color w:val="3B3838" w:themeColor="background2" w:themeShade="40"/>
        </w:rPr>
        <w:t xml:space="preserve"> my </w:t>
      </w:r>
      <w:r>
        <w:rPr>
          <w:rFonts w:ascii="Segoe UI Semilight" w:hAnsi="Segoe UI Semilight" w:cs="Segoe UI Semilight"/>
          <w:color w:val="3B3838" w:themeColor="background2" w:themeShade="40"/>
        </w:rPr>
        <w:t xml:space="preserve"> </w:t>
      </w:r>
      <w:r w:rsidR="00784D07">
        <w:rPr>
          <w:rFonts w:ascii="Segoe UI Semilight" w:hAnsi="Segoe UI Semilight" w:cs="Segoe UI Semilight"/>
          <w:color w:val="3B3838" w:themeColor="background2" w:themeShade="40"/>
        </w:rPr>
        <w:t xml:space="preserve">peers and the </w:t>
      </w:r>
      <w:r>
        <w:rPr>
          <w:rFonts w:ascii="Segoe UI Semilight" w:hAnsi="Segoe UI Semilight" w:cs="Segoe UI Semilight"/>
          <w:color w:val="3B3838" w:themeColor="background2" w:themeShade="40"/>
        </w:rPr>
        <w:t xml:space="preserve">evaluations were overwhelmingly positive. I’d like to thank everyone who helped with the evaluations for this, as well as the tutors for helpful advice and guidance; it’s been a fun assessment! Lastly, a special mention to </w:t>
      </w:r>
      <w:proofErr w:type="gramStart"/>
      <w:r w:rsidR="00784D07">
        <w:rPr>
          <w:rFonts w:ascii="Segoe UI Semilight" w:hAnsi="Segoe UI Semilight" w:cs="Segoe UI Semilight"/>
          <w:color w:val="3B3838" w:themeColor="background2" w:themeShade="40"/>
        </w:rPr>
        <w:t>Ableton</w:t>
      </w:r>
      <w:r w:rsidR="00784D07">
        <w:rPr>
          <w:rFonts w:ascii="Segoe UI Semilight" w:hAnsi="Segoe UI Semilight" w:cs="Segoe UI Semilight"/>
          <w:color w:val="3B3838" w:themeColor="background2" w:themeShade="40"/>
          <w:vertAlign w:val="superscript"/>
        </w:rPr>
        <w:t>[</w:t>
      </w:r>
      <w:proofErr w:type="gramEnd"/>
      <w:r w:rsidR="00784D07">
        <w:rPr>
          <w:rFonts w:ascii="Segoe UI Semilight" w:hAnsi="Segoe UI Semilight" w:cs="Segoe UI Semilight"/>
          <w:color w:val="3B3838" w:themeColor="background2" w:themeShade="40"/>
          <w:vertAlign w:val="superscript"/>
        </w:rPr>
        <w:t>1]</w:t>
      </w:r>
      <w:r w:rsidR="00784D07">
        <w:rPr>
          <w:rFonts w:ascii="Segoe UI Semilight" w:hAnsi="Segoe UI Semilight" w:cs="Segoe UI Semilight"/>
          <w:color w:val="3B3838" w:themeColor="background2" w:themeShade="40"/>
        </w:rPr>
        <w:t>, for providing the initial source of inspiration for Beat.Gen!</w:t>
      </w:r>
    </w:p>
    <w:sectPr w:rsidR="001F5FE5" w:rsidRPr="0059559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4A8" w:rsidRDefault="000B74A8" w:rsidP="000A0AEC">
      <w:pPr>
        <w:spacing w:after="0" w:line="240" w:lineRule="auto"/>
      </w:pPr>
      <w:r>
        <w:separator/>
      </w:r>
    </w:p>
  </w:endnote>
  <w:endnote w:type="continuationSeparator" w:id="0">
    <w:p w:rsidR="000B74A8" w:rsidRDefault="000B74A8" w:rsidP="000A0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FA0" w:rsidRPr="00B71ACB" w:rsidRDefault="00B57FA0" w:rsidP="00FE4D73">
    <w:pPr>
      <w:pStyle w:val="Footer"/>
      <w:pBdr>
        <w:top w:val="single" w:sz="4" w:space="0" w:color="D9D9D9" w:themeColor="background1" w:themeShade="D9"/>
      </w:pBdr>
      <w:jc w:val="right"/>
      <w:rPr>
        <w:rFonts w:ascii="Segoe UI Light" w:hAnsi="Segoe UI Light" w:cs="Segoe UI Light"/>
        <w:color w:val="404040" w:themeColor="text1" w:themeTint="BF"/>
      </w:rPr>
    </w:pPr>
    <w:r w:rsidRPr="00B71ACB">
      <w:rPr>
        <w:rFonts w:ascii="Segoe UI Light" w:hAnsi="Segoe UI Light" w:cs="Segoe UI Light"/>
        <w:color w:val="404040" w:themeColor="text1" w:themeTint="BF"/>
      </w:rPr>
      <w:t xml:space="preserve">Page </w:t>
    </w:r>
    <w:sdt>
      <w:sdtPr>
        <w:rPr>
          <w:rFonts w:ascii="Segoe UI Light" w:hAnsi="Segoe UI Light" w:cs="Segoe UI Light"/>
          <w:color w:val="404040" w:themeColor="text1" w:themeTint="BF"/>
        </w:rPr>
        <w:id w:val="-252503400"/>
        <w:docPartObj>
          <w:docPartGallery w:val="Page Numbers (Bottom of Page)"/>
          <w:docPartUnique/>
        </w:docPartObj>
      </w:sdtPr>
      <w:sdtEndPr>
        <w:rPr>
          <w:color w:val="404040" w:themeColor="text1" w:themeTint="BF"/>
          <w:spacing w:val="60"/>
        </w:rPr>
      </w:sdtEndPr>
      <w:sdtContent>
        <w:r w:rsidRPr="00B71ACB">
          <w:rPr>
            <w:rFonts w:ascii="Segoe UI Light" w:hAnsi="Segoe UI Light" w:cs="Segoe UI Light"/>
            <w:color w:val="404040" w:themeColor="text1" w:themeTint="BF"/>
          </w:rPr>
          <w:fldChar w:fldCharType="begin"/>
        </w:r>
        <w:r w:rsidRPr="00B71ACB">
          <w:rPr>
            <w:rFonts w:ascii="Segoe UI Light" w:hAnsi="Segoe UI Light" w:cs="Segoe UI Light"/>
            <w:color w:val="404040" w:themeColor="text1" w:themeTint="BF"/>
          </w:rPr>
          <w:instrText xml:space="preserve"> PAGE   \* MERGEFORMAT </w:instrText>
        </w:r>
        <w:r w:rsidRPr="00B71ACB">
          <w:rPr>
            <w:rFonts w:ascii="Segoe UI Light" w:hAnsi="Segoe UI Light" w:cs="Segoe UI Light"/>
            <w:color w:val="404040" w:themeColor="text1" w:themeTint="BF"/>
          </w:rPr>
          <w:fldChar w:fldCharType="separate"/>
        </w:r>
        <w:r w:rsidR="001F5FE5" w:rsidRPr="00B71ACB">
          <w:rPr>
            <w:rFonts w:ascii="Segoe UI Light" w:hAnsi="Segoe UI Light" w:cs="Segoe UI Light"/>
            <w:noProof/>
            <w:color w:val="404040" w:themeColor="text1" w:themeTint="BF"/>
          </w:rPr>
          <w:t>8</w:t>
        </w:r>
        <w:r w:rsidRPr="00B71ACB">
          <w:rPr>
            <w:rFonts w:ascii="Segoe UI Light" w:hAnsi="Segoe UI Light" w:cs="Segoe UI Light"/>
            <w:noProof/>
            <w:color w:val="404040" w:themeColor="text1" w:themeTint="BF"/>
          </w:rPr>
          <w:fldChar w:fldCharType="end"/>
        </w:r>
        <w:r w:rsidRPr="00B71ACB">
          <w:rPr>
            <w:rFonts w:ascii="Segoe UI Light" w:hAnsi="Segoe UI Light" w:cs="Segoe UI Light"/>
            <w:color w:val="404040" w:themeColor="text1" w:themeTint="BF"/>
          </w:rPr>
          <w:t xml:space="preserve"> </w:t>
        </w:r>
      </w:sdtContent>
    </w:sdt>
    <w:r w:rsidRPr="00B71ACB">
      <w:rPr>
        <w:rFonts w:ascii="Segoe UI Light" w:hAnsi="Segoe UI Light" w:cs="Segoe UI Light"/>
        <w:color w:val="404040" w:themeColor="text1" w:themeTint="BF"/>
        <w:spacing w:val="6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4A8" w:rsidRDefault="000B74A8" w:rsidP="000A0AEC">
      <w:pPr>
        <w:spacing w:after="0" w:line="240" w:lineRule="auto"/>
      </w:pPr>
      <w:r>
        <w:separator/>
      </w:r>
    </w:p>
  </w:footnote>
  <w:footnote w:type="continuationSeparator" w:id="0">
    <w:p w:rsidR="000B74A8" w:rsidRDefault="000B74A8" w:rsidP="000A0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FA0" w:rsidRPr="007E0BA2" w:rsidRDefault="00B71ACB" w:rsidP="00340D10">
    <w:pPr>
      <w:pStyle w:val="Header"/>
      <w:jc w:val="center"/>
      <w:rPr>
        <w:rFonts w:ascii="Segoe UI Light" w:hAnsi="Segoe UI Light" w:cs="Segoe UI Light"/>
        <w:color w:val="BFBFBF" w:themeColor="background1" w:themeShade="BF"/>
      </w:rPr>
    </w:pPr>
    <w:r>
      <w:rPr>
        <w:rFonts w:ascii="Segoe UI Black" w:hAnsi="Segoe UI Black" w:cs="Segoe UI Light"/>
        <w:color w:val="BFBFBF" w:themeColor="background1" w:themeShade="BF"/>
      </w:rPr>
      <w:t>Invadem</w:t>
    </w:r>
    <w:r w:rsidR="00B57FA0" w:rsidRPr="007E0BA2">
      <w:rPr>
        <w:rFonts w:ascii="Segoe UI Light" w:hAnsi="Segoe UI Light" w:cs="Segoe UI Light"/>
        <w:color w:val="BFBFBF" w:themeColor="background1" w:themeShade="BF"/>
      </w:rPr>
      <w:t xml:space="preserve"> </w:t>
    </w:r>
    <w:r w:rsidR="00B57FA0" w:rsidRPr="007E0BA2">
      <w:rPr>
        <w:rFonts w:ascii="Segoe UI Light" w:hAnsi="Segoe UI Light" w:cs="Segoe UI Light"/>
        <w:color w:val="BFBFBF" w:themeColor="background1" w:themeShade="BF"/>
      </w:rPr>
      <w:tab/>
    </w:r>
    <w:r w:rsidR="00B57FA0" w:rsidRPr="007E0BA2">
      <w:rPr>
        <w:rFonts w:ascii="Segoe UI Light" w:hAnsi="Segoe UI Light" w:cs="Segoe UI Light"/>
        <w:color w:val="BFBFBF" w:themeColor="background1" w:themeShade="BF"/>
      </w:rPr>
      <w:tab/>
      <w:t>Raunak Sitoula | rsit3870</w:t>
    </w:r>
  </w:p>
  <w:p w:rsidR="00B57FA0" w:rsidRDefault="00B5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79BD"/>
    <w:multiLevelType w:val="hybridMultilevel"/>
    <w:tmpl w:val="4586919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914CC9"/>
    <w:multiLevelType w:val="hybridMultilevel"/>
    <w:tmpl w:val="4DC61B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2AA5C06"/>
    <w:multiLevelType w:val="hybridMultilevel"/>
    <w:tmpl w:val="23D064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A35487"/>
    <w:multiLevelType w:val="hybridMultilevel"/>
    <w:tmpl w:val="0C28A980"/>
    <w:lvl w:ilvl="0" w:tplc="0C090003">
      <w:start w:val="1"/>
      <w:numFmt w:val="bullet"/>
      <w:lvlText w:val="o"/>
      <w:lvlJc w:val="left"/>
      <w:pPr>
        <w:ind w:left="3600" w:hanging="360"/>
      </w:pPr>
      <w:rPr>
        <w:rFonts w:ascii="Courier New" w:hAnsi="Courier New" w:cs="Courier New"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4" w15:restartNumberingAfterBreak="0">
    <w:nsid w:val="5D723976"/>
    <w:multiLevelType w:val="hybridMultilevel"/>
    <w:tmpl w:val="4322015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10964F8"/>
    <w:multiLevelType w:val="hybridMultilevel"/>
    <w:tmpl w:val="88F0F9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74F548A"/>
    <w:multiLevelType w:val="hybridMultilevel"/>
    <w:tmpl w:val="DC4843D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hdrShapeDefaults>
    <o:shapedefaults v:ext="edit" spidmax="2049">
      <o:colormru v:ext="edit" colors="#19191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57B"/>
    <w:rsid w:val="00011A65"/>
    <w:rsid w:val="00064DCD"/>
    <w:rsid w:val="000A0AEC"/>
    <w:rsid w:val="000B740E"/>
    <w:rsid w:val="000B74A8"/>
    <w:rsid w:val="000D594D"/>
    <w:rsid w:val="00181A75"/>
    <w:rsid w:val="00191350"/>
    <w:rsid w:val="001921AA"/>
    <w:rsid w:val="001B0664"/>
    <w:rsid w:val="001D74C5"/>
    <w:rsid w:val="001F5FE5"/>
    <w:rsid w:val="002076CD"/>
    <w:rsid w:val="002200B5"/>
    <w:rsid w:val="00233D99"/>
    <w:rsid w:val="002E5C15"/>
    <w:rsid w:val="00340D10"/>
    <w:rsid w:val="003E36DF"/>
    <w:rsid w:val="004112D8"/>
    <w:rsid w:val="00452067"/>
    <w:rsid w:val="00456659"/>
    <w:rsid w:val="00473955"/>
    <w:rsid w:val="004B6AB5"/>
    <w:rsid w:val="004C119B"/>
    <w:rsid w:val="00517D60"/>
    <w:rsid w:val="00544290"/>
    <w:rsid w:val="00563541"/>
    <w:rsid w:val="005731DB"/>
    <w:rsid w:val="0059451C"/>
    <w:rsid w:val="0059478E"/>
    <w:rsid w:val="0059559B"/>
    <w:rsid w:val="005C6650"/>
    <w:rsid w:val="005D227C"/>
    <w:rsid w:val="005E3823"/>
    <w:rsid w:val="005E6CFA"/>
    <w:rsid w:val="006241CE"/>
    <w:rsid w:val="006B31EB"/>
    <w:rsid w:val="006B55E3"/>
    <w:rsid w:val="006E695F"/>
    <w:rsid w:val="006E7487"/>
    <w:rsid w:val="00705B3E"/>
    <w:rsid w:val="007158B3"/>
    <w:rsid w:val="007234B9"/>
    <w:rsid w:val="007764AC"/>
    <w:rsid w:val="00784D07"/>
    <w:rsid w:val="00797318"/>
    <w:rsid w:val="007E0BA2"/>
    <w:rsid w:val="00862293"/>
    <w:rsid w:val="008A0894"/>
    <w:rsid w:val="008D1587"/>
    <w:rsid w:val="008E5CE7"/>
    <w:rsid w:val="00965814"/>
    <w:rsid w:val="00A14432"/>
    <w:rsid w:val="00A40F2F"/>
    <w:rsid w:val="00A429B9"/>
    <w:rsid w:val="00A56E9F"/>
    <w:rsid w:val="00A57160"/>
    <w:rsid w:val="00A82629"/>
    <w:rsid w:val="00AC757B"/>
    <w:rsid w:val="00AF5927"/>
    <w:rsid w:val="00B051CC"/>
    <w:rsid w:val="00B32A13"/>
    <w:rsid w:val="00B46B68"/>
    <w:rsid w:val="00B57FA0"/>
    <w:rsid w:val="00B71ACB"/>
    <w:rsid w:val="00B80FA2"/>
    <w:rsid w:val="00BA65ED"/>
    <w:rsid w:val="00BC0F74"/>
    <w:rsid w:val="00C04633"/>
    <w:rsid w:val="00C66961"/>
    <w:rsid w:val="00CB0F6B"/>
    <w:rsid w:val="00CB359E"/>
    <w:rsid w:val="00D040B3"/>
    <w:rsid w:val="00D34761"/>
    <w:rsid w:val="00D60DAE"/>
    <w:rsid w:val="00DB7EC0"/>
    <w:rsid w:val="00DD1A5F"/>
    <w:rsid w:val="00E74609"/>
    <w:rsid w:val="00E915B5"/>
    <w:rsid w:val="00EE25E2"/>
    <w:rsid w:val="00EF760F"/>
    <w:rsid w:val="00F117F3"/>
    <w:rsid w:val="00F14779"/>
    <w:rsid w:val="00F80760"/>
    <w:rsid w:val="00F85D88"/>
    <w:rsid w:val="00F97E50"/>
    <w:rsid w:val="00FE4D73"/>
    <w:rsid w:val="00FF07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191919"/>
    </o:shapedefaults>
    <o:shapelayout v:ext="edit">
      <o:idmap v:ext="edit" data="1"/>
    </o:shapelayout>
  </w:shapeDefaults>
  <w:decimalSymbol w:val="."/>
  <w:listSeparator w:val=","/>
  <w14:docId w14:val="4BABAB07"/>
  <w15:chartTrackingRefBased/>
  <w15:docId w15:val="{C856CC6E-F8BF-415D-B34B-680AC5AC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AEC"/>
    <w:pPr>
      <w:ind w:left="720"/>
      <w:contextualSpacing/>
    </w:pPr>
  </w:style>
  <w:style w:type="paragraph" w:styleId="Header">
    <w:name w:val="header"/>
    <w:basedOn w:val="Normal"/>
    <w:link w:val="HeaderChar"/>
    <w:uiPriority w:val="99"/>
    <w:unhideWhenUsed/>
    <w:rsid w:val="000A0A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AEC"/>
  </w:style>
  <w:style w:type="paragraph" w:styleId="Footer">
    <w:name w:val="footer"/>
    <w:basedOn w:val="Normal"/>
    <w:link w:val="FooterChar"/>
    <w:uiPriority w:val="99"/>
    <w:unhideWhenUsed/>
    <w:rsid w:val="000A0A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AEC"/>
  </w:style>
  <w:style w:type="character" w:styleId="Hyperlink">
    <w:name w:val="Hyperlink"/>
    <w:basedOn w:val="DefaultParagraphFont"/>
    <w:uiPriority w:val="99"/>
    <w:unhideWhenUsed/>
    <w:rsid w:val="00011A65"/>
    <w:rPr>
      <w:color w:val="0563C1" w:themeColor="hyperlink"/>
      <w:u w:val="single"/>
    </w:rPr>
  </w:style>
  <w:style w:type="character" w:styleId="UnresolvedMention">
    <w:name w:val="Unresolved Mention"/>
    <w:basedOn w:val="DefaultParagraphFont"/>
    <w:uiPriority w:val="99"/>
    <w:semiHidden/>
    <w:unhideWhenUsed/>
    <w:rsid w:val="00011A65"/>
    <w:rPr>
      <w:color w:val="808080"/>
      <w:shd w:val="clear" w:color="auto" w:fill="E6E6E6"/>
    </w:rPr>
  </w:style>
  <w:style w:type="paragraph" w:styleId="Caption">
    <w:name w:val="caption"/>
    <w:basedOn w:val="Normal"/>
    <w:next w:val="Normal"/>
    <w:uiPriority w:val="35"/>
    <w:unhideWhenUsed/>
    <w:qFormat/>
    <w:rsid w:val="00CB0F6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71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A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Sitoula</dc:creator>
  <cp:keywords/>
  <dc:description/>
  <cp:lastModifiedBy>Raunak Sitoula</cp:lastModifiedBy>
  <cp:revision>36</cp:revision>
  <dcterms:created xsi:type="dcterms:W3CDTF">2018-06-10T01:07:00Z</dcterms:created>
  <dcterms:modified xsi:type="dcterms:W3CDTF">2019-11-02T12:25:00Z</dcterms:modified>
</cp:coreProperties>
</file>