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rtl w:val="0"/>
        </w:rPr>
      </w:r>
    </w:p>
    <w:tbl>
      <w:tblPr>
        <w:tblStyle w:val="Table1"/>
        <w:tblW w:w="10785.0" w:type="dxa"/>
        <w:jc w:val="left"/>
        <w:tblInd w:w="-480.0" w:type="dxa"/>
        <w:tblLayout w:type="fixed"/>
        <w:tblLook w:val="0600"/>
      </w:tblPr>
      <w:tblGrid>
        <w:gridCol w:w="10785"/>
        <w:tblGridChange w:id="0">
          <w:tblGrid>
            <w:gridCol w:w="1078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ff9900" w:val="clear"/>
            <w:tcMar>
              <w:top w:w="15.0" w:type="dxa"/>
              <w:left w:w="15.0" w:type="dxa"/>
              <w:right w:w="15.0" w:type="dxa"/>
            </w:tcMar>
            <w:vAlign w:val="bottom"/>
          </w:tcPr>
          <w:p w:rsidR="00000000" w:rsidDel="00000000" w:rsidP="00000000" w:rsidRDefault="00000000" w:rsidRPr="00000000" w14:paraId="00000002">
            <w:pPr>
              <w:spacing w:line="360" w:lineRule="auto"/>
              <w:jc w:val="center"/>
              <w:rPr/>
            </w:pPr>
            <w:r w:rsidDel="00000000" w:rsidR="00000000" w:rsidRPr="00000000">
              <w:rPr>
                <w:b w:val="1"/>
                <w:bCs w:val="1"/>
                <w:rtl w:val="0"/>
              </w:rPr>
              <w:t xml:space="preserve">PLANO DE TRABALHO</w:t>
            </w:r>
            <w:r w:rsidDel="00000000" w:rsidR="00000000" w:rsidRPr="00000000">
              <w:rPr>
                <w:rtl w:val="0"/>
              </w:rPr>
            </w:r>
          </w:p>
        </w:tc>
      </w:tr>
    </w:tbl>
    <w:p w:rsidR="00000000" w:rsidDel="00000000" w:rsidP="00000000" w:rsidRDefault="00000000" w:rsidRPr="00000000" w14:paraId="00000003">
      <w:pPr>
        <w:spacing w:line="360" w:lineRule="auto"/>
        <w:jc w:val="both"/>
        <w:rPr/>
      </w:pPr>
      <w:r w:rsidDel="00000000" w:rsidR="00000000" w:rsidRPr="00000000">
        <w:rPr>
          <w:rtl w:val="0"/>
        </w:rPr>
      </w:r>
    </w:p>
    <w:tbl>
      <w:tblPr>
        <w:tblStyle w:val="Table2"/>
        <w:tblW w:w="10800.0" w:type="dxa"/>
        <w:jc w:val="left"/>
        <w:tblInd w:w="-4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1440"/>
        <w:gridCol w:w="105"/>
        <w:gridCol w:w="1275"/>
        <w:gridCol w:w="855"/>
        <w:gridCol w:w="585"/>
        <w:gridCol w:w="1050"/>
        <w:gridCol w:w="960"/>
        <w:gridCol w:w="2415"/>
        <w:tblGridChange w:id="0">
          <w:tblGrid>
            <w:gridCol w:w="2115"/>
            <w:gridCol w:w="1440"/>
            <w:gridCol w:w="105"/>
            <w:gridCol w:w="1275"/>
            <w:gridCol w:w="855"/>
            <w:gridCol w:w="585"/>
            <w:gridCol w:w="1050"/>
            <w:gridCol w:w="960"/>
            <w:gridCol w:w="2415"/>
          </w:tblGrid>
        </w:tblGridChange>
      </w:tblGrid>
      <w:tr>
        <w:trPr>
          <w:cantSplit w:val="0"/>
          <w:trHeight w:val="465" w:hRule="atLeast"/>
          <w:tblHeader w:val="0"/>
        </w:trPr>
        <w:tc>
          <w:tcPr>
            <w:gridSpan w:val="9"/>
            <w:shd w:fill="ff9900" w:val="clear"/>
            <w:tcMar>
              <w:top w:w="15.0" w:type="dxa"/>
              <w:left w:w="15.0" w:type="dxa"/>
              <w:right w:w="15.0" w:type="dxa"/>
            </w:tcMar>
            <w:vAlign w:val="bottom"/>
          </w:tcPr>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DADOS DO INSTITUTO</w:t>
            </w:r>
          </w:p>
        </w:tc>
      </w:tr>
      <w:tr>
        <w:trPr>
          <w:cantSplit w:val="0"/>
          <w:trHeight w:val="300" w:hRule="atLeast"/>
          <w:tblHeader w:val="0"/>
        </w:trPr>
        <w:tc>
          <w:tcPr>
            <w:shd w:fill="f2f2f2" w:val="clear"/>
            <w:tcMar>
              <w:top w:w="15.0" w:type="dxa"/>
              <w:left w:w="15.0" w:type="dxa"/>
              <w:right w:w="15.0" w:type="dxa"/>
            </w:tcMar>
            <w:vAlign w:val="bottom"/>
          </w:tcPr>
          <w:p w:rsidR="00000000" w:rsidDel="00000000" w:rsidP="00000000" w:rsidRDefault="00000000" w:rsidRPr="00000000" w14:paraId="0000000D">
            <w:pPr>
              <w:spacing w:line="360" w:lineRule="auto"/>
              <w:jc w:val="both"/>
              <w:rPr/>
            </w:pPr>
            <w:r w:rsidDel="00000000" w:rsidR="00000000" w:rsidRPr="00000000">
              <w:rPr>
                <w:b w:val="1"/>
                <w:bCs w:val="1"/>
                <w:rtl w:val="0"/>
              </w:rPr>
              <w:t xml:space="preserve">NOME:</w:t>
            </w:r>
            <w:r w:rsidDel="00000000" w:rsidR="00000000" w:rsidRPr="00000000">
              <w:rPr>
                <w:rtl w:val="0"/>
              </w:rPr>
            </w:r>
          </w:p>
        </w:tc>
        <w:tc>
          <w:tcPr>
            <w:gridSpan w:val="8"/>
            <w:tcMar>
              <w:top w:w="15.0" w:type="dxa"/>
              <w:left w:w="15.0" w:type="dxa"/>
              <w:right w:w="15.0" w:type="dxa"/>
            </w:tcMar>
            <w:vAlign w:val="bottom"/>
          </w:tcPr>
          <w:p w:rsidR="00000000" w:rsidDel="00000000" w:rsidP="00000000" w:rsidRDefault="00000000" w:rsidRPr="00000000" w14:paraId="0000000E">
            <w:pPr>
              <w:spacing w:line="360" w:lineRule="auto"/>
              <w:jc w:val="both"/>
              <w:rPr/>
            </w:pPr>
            <w:r w:rsidDel="00000000" w:rsidR="00000000" w:rsidRPr="00000000">
              <w:rPr>
                <w:rtl w:val="0"/>
              </w:rPr>
              <w:t xml:space="preserve">Instituto Ádapo</w:t>
            </w:r>
          </w:p>
        </w:tc>
      </w:tr>
      <w:tr>
        <w:trPr>
          <w:cantSplit w:val="0"/>
          <w:trHeight w:val="300" w:hRule="atLeast"/>
          <w:tblHeader w:val="0"/>
        </w:trPr>
        <w:tc>
          <w:tcPr>
            <w:shd w:fill="f2f2f2" w:val="clear"/>
            <w:tcMar>
              <w:top w:w="15.0" w:type="dxa"/>
              <w:left w:w="15.0" w:type="dxa"/>
              <w:right w:w="15.0" w:type="dxa"/>
            </w:tcMar>
            <w:vAlign w:val="bottom"/>
          </w:tcPr>
          <w:p w:rsidR="00000000" w:rsidDel="00000000" w:rsidP="00000000" w:rsidRDefault="00000000" w:rsidRPr="00000000" w14:paraId="00000016">
            <w:pPr>
              <w:spacing w:line="360" w:lineRule="auto"/>
              <w:jc w:val="both"/>
              <w:rPr/>
            </w:pPr>
            <w:r w:rsidDel="00000000" w:rsidR="00000000" w:rsidRPr="00000000">
              <w:rPr>
                <w:b w:val="1"/>
                <w:bCs w:val="1"/>
                <w:rtl w:val="0"/>
              </w:rPr>
              <w:t xml:space="preserve">NÚMERO:</w:t>
            </w:r>
            <w:r w:rsidDel="00000000" w:rsidR="00000000" w:rsidRPr="00000000">
              <w:rPr>
                <w:rtl w:val="0"/>
              </w:rPr>
            </w:r>
          </w:p>
        </w:tc>
        <w:tc>
          <w:tcPr>
            <w:gridSpan w:val="8"/>
            <w:tcMar>
              <w:top w:w="15.0" w:type="dxa"/>
              <w:left w:w="15.0" w:type="dxa"/>
              <w:right w:w="15.0" w:type="dxa"/>
            </w:tcMar>
            <w:vAlign w:val="bottom"/>
          </w:tcPr>
          <w:p w:rsidR="00000000" w:rsidDel="00000000" w:rsidP="00000000" w:rsidRDefault="00000000" w:rsidRPr="00000000" w14:paraId="00000017">
            <w:pPr>
              <w:spacing w:line="360" w:lineRule="auto"/>
              <w:jc w:val="both"/>
              <w:rPr/>
            </w:pPr>
            <w:r w:rsidDel="00000000" w:rsidR="00000000" w:rsidRPr="00000000">
              <w:rPr>
                <w:rtl w:val="0"/>
              </w:rPr>
              <w:t xml:space="preserve">(98) 98503-8023</w:t>
            </w:r>
          </w:p>
        </w:tc>
      </w:tr>
      <w:tr>
        <w:trPr>
          <w:cantSplit w:val="0"/>
          <w:trHeight w:val="300" w:hRule="atLeast"/>
          <w:tblHeader w:val="0"/>
        </w:trPr>
        <w:tc>
          <w:tcPr>
            <w:shd w:fill="f2f2f2" w:val="clear"/>
            <w:tcMar>
              <w:top w:w="15.0" w:type="dxa"/>
              <w:left w:w="15.0" w:type="dxa"/>
              <w:right w:w="15.0" w:type="dxa"/>
            </w:tcMar>
            <w:vAlign w:val="bottom"/>
          </w:tcPr>
          <w:p w:rsidR="00000000" w:rsidDel="00000000" w:rsidP="00000000" w:rsidRDefault="00000000" w:rsidRPr="00000000" w14:paraId="0000001F">
            <w:pPr>
              <w:spacing w:line="360" w:lineRule="auto"/>
              <w:jc w:val="both"/>
              <w:rPr/>
            </w:pPr>
            <w:r w:rsidDel="00000000" w:rsidR="00000000" w:rsidRPr="00000000">
              <w:rPr>
                <w:b w:val="1"/>
                <w:bCs w:val="1"/>
                <w:rtl w:val="0"/>
              </w:rPr>
              <w:t xml:space="preserve">ENDEREÇO:</w:t>
            </w:r>
            <w:r w:rsidDel="00000000" w:rsidR="00000000" w:rsidRPr="00000000">
              <w:rPr>
                <w:rtl w:val="0"/>
              </w:rPr>
            </w:r>
          </w:p>
        </w:tc>
        <w:tc>
          <w:tcPr>
            <w:gridSpan w:val="8"/>
            <w:tcMar>
              <w:top w:w="15.0" w:type="dxa"/>
              <w:left w:w="15.0" w:type="dxa"/>
              <w:right w:w="15.0" w:type="dxa"/>
            </w:tcMar>
            <w:vAlign w:val="bottom"/>
          </w:tcPr>
          <w:p w:rsidR="00000000" w:rsidDel="00000000" w:rsidP="00000000" w:rsidRDefault="00000000" w:rsidRPr="00000000" w14:paraId="00000020">
            <w:pPr>
              <w:spacing w:line="360" w:lineRule="auto"/>
              <w:jc w:val="both"/>
              <w:rPr/>
            </w:pPr>
            <w:r w:rsidDel="00000000" w:rsidR="00000000" w:rsidRPr="00000000">
              <w:rPr>
                <w:rtl w:val="0"/>
              </w:rPr>
              <w:t xml:space="preserve">Rua D, 35, Novo Angelim, 65066-620</w:t>
            </w:r>
          </w:p>
        </w:tc>
      </w:tr>
      <w:tr>
        <w:trPr>
          <w:cantSplit w:val="0"/>
          <w:trHeight w:val="300" w:hRule="atLeast"/>
          <w:tblHeader w:val="0"/>
        </w:trPr>
        <w:tc>
          <w:tcPr>
            <w:gridSpan w:val="2"/>
            <w:shd w:fill="f2f2f2" w:val="clear"/>
            <w:tcMar>
              <w:top w:w="15.0" w:type="dxa"/>
              <w:left w:w="15.0" w:type="dxa"/>
              <w:right w:w="15.0" w:type="dxa"/>
            </w:tcMar>
            <w:vAlign w:val="bottom"/>
          </w:tcPr>
          <w:p w:rsidR="00000000" w:rsidDel="00000000" w:rsidP="00000000" w:rsidRDefault="00000000" w:rsidRPr="00000000" w14:paraId="00000028">
            <w:pPr>
              <w:spacing w:line="360" w:lineRule="auto"/>
              <w:jc w:val="both"/>
              <w:rPr/>
            </w:pPr>
            <w:r w:rsidDel="00000000" w:rsidR="00000000" w:rsidRPr="00000000">
              <w:rPr>
                <w:b w:val="1"/>
                <w:bCs w:val="1"/>
                <w:rtl w:val="0"/>
              </w:rPr>
              <w:t xml:space="preserve">LOCAIS DE ATUAÇÃO:</w:t>
            </w:r>
            <w:r w:rsidDel="00000000" w:rsidR="00000000" w:rsidRPr="00000000">
              <w:rPr>
                <w:rtl w:val="0"/>
              </w:rPr>
            </w:r>
          </w:p>
        </w:tc>
        <w:tc>
          <w:tcPr>
            <w:gridSpan w:val="7"/>
            <w:tcMar>
              <w:top w:w="15.0" w:type="dxa"/>
              <w:left w:w="15.0" w:type="dxa"/>
              <w:right w:w="15.0" w:type="dxa"/>
            </w:tcMar>
            <w:vAlign w:val="bottom"/>
          </w:tcPr>
          <w:p w:rsidR="00000000" w:rsidDel="00000000" w:rsidP="00000000" w:rsidRDefault="00000000" w:rsidRPr="00000000" w14:paraId="0000002A">
            <w:pPr>
              <w:spacing w:line="360" w:lineRule="auto"/>
              <w:jc w:val="both"/>
              <w:rPr/>
            </w:pPr>
            <w:r w:rsidDel="00000000" w:rsidR="00000000" w:rsidRPr="00000000">
              <w:rPr>
                <w:rtl w:val="0"/>
              </w:rPr>
              <w:t xml:space="preserve">Novo Angelim</w:t>
            </w:r>
          </w:p>
        </w:tc>
      </w:tr>
      <w:tr>
        <w:trPr>
          <w:cantSplit w:val="0"/>
          <w:trHeight w:val="300" w:hRule="atLeast"/>
          <w:tblHeader w:val="0"/>
        </w:trPr>
        <w:tc>
          <w:tcPr>
            <w:gridSpan w:val="2"/>
            <w:shd w:fill="f2f2f2" w:val="clear"/>
            <w:tcMar>
              <w:top w:w="15.0" w:type="dxa"/>
              <w:left w:w="15.0" w:type="dxa"/>
              <w:right w:w="15.0" w:type="dxa"/>
            </w:tcMar>
            <w:vAlign w:val="bottom"/>
          </w:tcPr>
          <w:p w:rsidR="00000000" w:rsidDel="00000000" w:rsidP="00000000" w:rsidRDefault="00000000" w:rsidRPr="00000000" w14:paraId="00000031">
            <w:pPr>
              <w:spacing w:line="360" w:lineRule="auto"/>
              <w:rPr/>
            </w:pPr>
            <w:r w:rsidDel="00000000" w:rsidR="00000000" w:rsidRPr="00000000">
              <w:rPr>
                <w:b w:val="1"/>
                <w:bCs w:val="1"/>
                <w:rtl w:val="0"/>
              </w:rPr>
              <w:t xml:space="preserve">REPRESENTANTE LEGAL:</w:t>
            </w:r>
            <w:r w:rsidDel="00000000" w:rsidR="00000000" w:rsidRPr="00000000">
              <w:rPr>
                <w:rtl w:val="0"/>
              </w:rPr>
            </w:r>
          </w:p>
        </w:tc>
        <w:tc>
          <w:tcPr>
            <w:gridSpan w:val="7"/>
            <w:tcMar>
              <w:top w:w="15.0" w:type="dxa"/>
              <w:left w:w="15.0" w:type="dxa"/>
              <w:right w:w="15.0" w:type="dxa"/>
            </w:tcMar>
            <w:vAlign w:val="bottom"/>
          </w:tcPr>
          <w:p w:rsidR="00000000" w:rsidDel="00000000" w:rsidP="00000000" w:rsidRDefault="00000000" w:rsidRPr="00000000" w14:paraId="00000033">
            <w:pPr>
              <w:spacing w:line="360" w:lineRule="auto"/>
              <w:jc w:val="both"/>
              <w:rPr/>
            </w:pPr>
            <w:r w:rsidDel="00000000" w:rsidR="00000000" w:rsidRPr="00000000">
              <w:rPr>
                <w:rtl w:val="0"/>
              </w:rPr>
              <w:t xml:space="preserve">Andreza Pereira Berredo</w:t>
            </w:r>
          </w:p>
        </w:tc>
      </w:tr>
      <w:tr>
        <w:trPr>
          <w:cantSplit w:val="0"/>
          <w:trHeight w:val="300" w:hRule="atLeast"/>
          <w:tblHeader w:val="0"/>
        </w:trPr>
        <w:tc>
          <w:tcPr>
            <w:shd w:fill="f2f2f2" w:val="clear"/>
            <w:tcMar>
              <w:top w:w="15.0" w:type="dxa"/>
              <w:left w:w="15.0" w:type="dxa"/>
              <w:right w:w="15.0" w:type="dxa"/>
            </w:tcMar>
            <w:vAlign w:val="bottom"/>
          </w:tcPr>
          <w:p w:rsidR="00000000" w:rsidDel="00000000" w:rsidP="00000000" w:rsidRDefault="00000000" w:rsidRPr="00000000" w14:paraId="0000003A">
            <w:pPr>
              <w:spacing w:line="360" w:lineRule="auto"/>
              <w:jc w:val="both"/>
              <w:rPr/>
            </w:pPr>
            <w:r w:rsidDel="00000000" w:rsidR="00000000" w:rsidRPr="00000000">
              <w:rPr>
                <w:b w:val="1"/>
                <w:bCs w:val="1"/>
                <w:rtl w:val="0"/>
              </w:rPr>
              <w:t xml:space="preserve">CARGO:</w:t>
            </w:r>
            <w:r w:rsidDel="00000000" w:rsidR="00000000" w:rsidRPr="00000000">
              <w:rPr>
                <w:rtl w:val="0"/>
              </w:rPr>
            </w:r>
          </w:p>
        </w:tc>
        <w:tc>
          <w:tcPr>
            <w:gridSpan w:val="8"/>
            <w:tcMar>
              <w:top w:w="15.0" w:type="dxa"/>
              <w:left w:w="15.0" w:type="dxa"/>
              <w:right w:w="15.0" w:type="dxa"/>
            </w:tcMar>
            <w:vAlign w:val="bottom"/>
          </w:tcPr>
          <w:p w:rsidR="00000000" w:rsidDel="00000000" w:rsidP="00000000" w:rsidRDefault="00000000" w:rsidRPr="00000000" w14:paraId="0000003B">
            <w:pPr>
              <w:spacing w:line="360" w:lineRule="auto"/>
              <w:jc w:val="both"/>
              <w:rPr/>
            </w:pPr>
            <w:r w:rsidDel="00000000" w:rsidR="00000000" w:rsidRPr="00000000">
              <w:rPr>
                <w:rtl w:val="0"/>
              </w:rPr>
              <w:t xml:space="preserve">Diretora Executiva</w:t>
            </w:r>
          </w:p>
        </w:tc>
      </w:tr>
      <w:tr>
        <w:trPr>
          <w:cantSplit w:val="0"/>
          <w:trHeight w:val="300" w:hRule="atLeast"/>
          <w:tblHeader w:val="0"/>
        </w:trPr>
        <w:tc>
          <w:tcPr>
            <w:gridSpan w:val="9"/>
            <w:shd w:fill="f2f2f2" w:val="clear"/>
            <w:tcMar>
              <w:top w:w="15.0" w:type="dxa"/>
              <w:left w:w="15.0" w:type="dxa"/>
              <w:right w:w="15.0" w:type="dxa"/>
            </w:tcMar>
            <w:vAlign w:val="bottom"/>
          </w:tcPr>
          <w:p w:rsidR="00000000" w:rsidDel="00000000" w:rsidP="00000000" w:rsidRDefault="00000000" w:rsidRPr="00000000" w14:paraId="00000043">
            <w:pPr>
              <w:spacing w:line="360" w:lineRule="auto"/>
              <w:jc w:val="both"/>
              <w:rPr/>
            </w:pPr>
            <w:r w:rsidDel="00000000" w:rsidR="00000000" w:rsidRPr="00000000">
              <w:rPr>
                <w:b w:val="1"/>
                <w:bCs w:val="1"/>
                <w:rtl w:val="0"/>
              </w:rPr>
              <w:t xml:space="preserve">DESCRIÇÃO DA INSTITUIÇÃO:</w:t>
            </w:r>
            <w:r w:rsidDel="00000000" w:rsidR="00000000" w:rsidRPr="00000000">
              <w:rPr>
                <w:rtl w:val="0"/>
              </w:rPr>
            </w:r>
          </w:p>
        </w:tc>
      </w:tr>
      <w:tr>
        <w:trPr>
          <w:cantSplit w:val="0"/>
          <w:trHeight w:val="645" w:hRule="atLeast"/>
          <w:tblHeader w:val="0"/>
        </w:trPr>
        <w:tc>
          <w:tcPr>
            <w:gridSpan w:val="9"/>
            <w:tcMar>
              <w:top w:w="15.0" w:type="dxa"/>
              <w:left w:w="15.0" w:type="dxa"/>
              <w:right w:w="15.0" w:type="dxa"/>
            </w:tcMar>
            <w:vAlign w:val="bottom"/>
          </w:tcPr>
          <w:p w:rsidR="00000000" w:rsidDel="00000000" w:rsidP="00000000" w:rsidRDefault="00000000" w:rsidRPr="00000000" w14:paraId="0000004C">
            <w:pPr>
              <w:spacing w:after="0" w:before="0" w:line="360" w:lineRule="auto"/>
              <w:jc w:val="both"/>
              <w:rPr/>
            </w:pPr>
            <w:r w:rsidDel="00000000" w:rsidR="00000000" w:rsidRPr="00000000">
              <w:rPr>
                <w:rtl w:val="0"/>
              </w:rPr>
              <w:t xml:space="preserve">O Instituto Ádapo é uma organização na sociedade civil, fundada no bairro do Novo Angelim em 8 de junho de 2020, em resposta às necessidades sociais intensificadas durante a pandemia do COVID-19. Seu nome, de origem Iorubá, significa união e aliança, simbolizando a valorização cultural e o fortalecimento coletivo da comunidade. Atua principalmente com crianças e adolescentes, promovendo transformação social por meio de atividades educacionais socioculturais e que naturalmente se ramificam para outros pilares como: o acesso ao lazer, à cultura e o direito de brincar, assim então criando um espaço de pertencimento e fortalecimento comunitário.</w:t>
            </w:r>
          </w:p>
        </w:tc>
      </w:tr>
    </w:tbl>
    <w:p w:rsidR="00000000" w:rsidDel="00000000" w:rsidP="00000000" w:rsidRDefault="00000000" w:rsidRPr="00000000" w14:paraId="00000055">
      <w:pPr>
        <w:spacing w:line="360" w:lineRule="auto"/>
        <w:jc w:val="both"/>
        <w:rPr/>
      </w:pPr>
      <w:r w:rsidDel="00000000" w:rsidR="00000000" w:rsidRPr="00000000">
        <w:rPr>
          <w:rtl w:val="0"/>
        </w:rPr>
      </w:r>
    </w:p>
    <w:tbl>
      <w:tblPr>
        <w:tblStyle w:val="Table3"/>
        <w:tblW w:w="10800.0" w:type="dxa"/>
        <w:jc w:val="left"/>
        <w:tblInd w:w="-4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0"/>
        <w:gridCol w:w="105"/>
        <w:gridCol w:w="1020"/>
        <w:gridCol w:w="1275"/>
        <w:gridCol w:w="1440"/>
        <w:gridCol w:w="2025"/>
        <w:gridCol w:w="2505"/>
        <w:tblGridChange w:id="0">
          <w:tblGrid>
            <w:gridCol w:w="2430"/>
            <w:gridCol w:w="105"/>
            <w:gridCol w:w="1020"/>
            <w:gridCol w:w="1275"/>
            <w:gridCol w:w="1440"/>
            <w:gridCol w:w="2025"/>
            <w:gridCol w:w="2505"/>
          </w:tblGrid>
        </w:tblGridChange>
      </w:tblGrid>
      <w:tr>
        <w:trPr>
          <w:cantSplit w:val="0"/>
          <w:trHeight w:val="300" w:hRule="atLeast"/>
          <w:tblHeader w:val="0"/>
        </w:trPr>
        <w:tc>
          <w:tcPr>
            <w:gridSpan w:val="7"/>
            <w:shd w:fill="ff9900" w:val="clear"/>
            <w:tcMar>
              <w:top w:w="15.0" w:type="dxa"/>
              <w:left w:w="15.0" w:type="dxa"/>
              <w:right w:w="15.0" w:type="dxa"/>
            </w:tcMar>
            <w:vAlign w:val="bottom"/>
          </w:tcPr>
          <w:p w:rsidR="00000000" w:rsidDel="00000000" w:rsidP="00000000" w:rsidRDefault="00000000" w:rsidRPr="00000000" w14:paraId="00000056">
            <w:pPr>
              <w:spacing w:line="360" w:lineRule="auto"/>
              <w:jc w:val="both"/>
              <w:rPr/>
            </w:pPr>
            <w:r w:rsidDel="00000000" w:rsidR="00000000" w:rsidRPr="00000000">
              <w:rPr>
                <w:b w:val="1"/>
                <w:bCs w:val="1"/>
                <w:rtl w:val="0"/>
              </w:rPr>
              <w:t xml:space="preserve">                                                 RESPONSÁVEL PELA ESCRITA DO PROJETO</w:t>
            </w:r>
            <w:r w:rsidDel="00000000" w:rsidR="00000000" w:rsidRPr="00000000">
              <w:rPr>
                <w:rtl w:val="0"/>
              </w:rPr>
            </w:r>
          </w:p>
        </w:tc>
      </w:tr>
      <w:tr>
        <w:trPr>
          <w:cantSplit w:val="0"/>
          <w:trHeight w:val="300" w:hRule="atLeast"/>
          <w:tblHeader w:val="0"/>
        </w:trPr>
        <w:tc>
          <w:tcPr>
            <w:shd w:fill="f2f2f2" w:val="clear"/>
            <w:tcMar>
              <w:top w:w="15.0" w:type="dxa"/>
              <w:left w:w="15.0" w:type="dxa"/>
              <w:right w:w="15.0" w:type="dxa"/>
            </w:tcMar>
            <w:vAlign w:val="bottom"/>
          </w:tcPr>
          <w:p w:rsidR="00000000" w:rsidDel="00000000" w:rsidP="00000000" w:rsidRDefault="00000000" w:rsidRPr="00000000" w14:paraId="0000005D">
            <w:pPr>
              <w:spacing w:line="360" w:lineRule="auto"/>
              <w:jc w:val="both"/>
              <w:rPr/>
            </w:pPr>
            <w:r w:rsidDel="00000000" w:rsidR="00000000" w:rsidRPr="00000000">
              <w:rPr>
                <w:b w:val="1"/>
                <w:bCs w:val="1"/>
                <w:rtl w:val="0"/>
              </w:rPr>
              <w:t xml:space="preserve">RESPONSÁVEL:</w:t>
            </w:r>
            <w:r w:rsidDel="00000000" w:rsidR="00000000" w:rsidRPr="00000000">
              <w:rPr>
                <w:rtl w:val="0"/>
              </w:rPr>
            </w:r>
          </w:p>
        </w:tc>
        <w:tc>
          <w:tcPr>
            <w:gridSpan w:val="6"/>
            <w:tcMar>
              <w:top w:w="15.0" w:type="dxa"/>
              <w:left w:w="15.0" w:type="dxa"/>
              <w:right w:w="15.0" w:type="dxa"/>
            </w:tcMar>
            <w:vAlign w:val="center"/>
          </w:tcPr>
          <w:p w:rsidR="00000000" w:rsidDel="00000000" w:rsidP="00000000" w:rsidRDefault="00000000" w:rsidRPr="00000000" w14:paraId="0000005E">
            <w:pPr>
              <w:spacing w:line="360" w:lineRule="auto"/>
              <w:jc w:val="both"/>
              <w:rPr/>
            </w:pPr>
            <w:r w:rsidDel="00000000" w:rsidR="00000000" w:rsidRPr="00000000">
              <w:rPr>
                <w:rtl w:val="0"/>
              </w:rPr>
              <w:t xml:space="preserve">Nicolle Amorim da Silva</w:t>
            </w:r>
          </w:p>
        </w:tc>
      </w:tr>
      <w:tr>
        <w:trPr>
          <w:cantSplit w:val="0"/>
          <w:trHeight w:val="300" w:hRule="atLeast"/>
          <w:tblHeader w:val="0"/>
        </w:trPr>
        <w:tc>
          <w:tcPr>
            <w:shd w:fill="f2f2f2" w:val="clear"/>
            <w:tcMar>
              <w:top w:w="15.0" w:type="dxa"/>
              <w:left w:w="15.0" w:type="dxa"/>
              <w:right w:w="15.0" w:type="dxa"/>
            </w:tcMar>
            <w:vAlign w:val="bottom"/>
          </w:tcPr>
          <w:p w:rsidR="00000000" w:rsidDel="00000000" w:rsidP="00000000" w:rsidRDefault="00000000" w:rsidRPr="00000000" w14:paraId="00000064">
            <w:pPr>
              <w:spacing w:line="360" w:lineRule="auto"/>
              <w:jc w:val="both"/>
              <w:rPr/>
            </w:pPr>
            <w:r w:rsidDel="00000000" w:rsidR="00000000" w:rsidRPr="00000000">
              <w:rPr>
                <w:b w:val="1"/>
                <w:bCs w:val="1"/>
                <w:rtl w:val="0"/>
              </w:rPr>
              <w:t xml:space="preserve">TELEFONE:</w:t>
            </w:r>
            <w:r w:rsidDel="00000000" w:rsidR="00000000" w:rsidRPr="00000000">
              <w:rPr>
                <w:rtl w:val="0"/>
              </w:rPr>
            </w:r>
          </w:p>
        </w:tc>
        <w:tc>
          <w:tcPr>
            <w:gridSpan w:val="6"/>
            <w:tcMar>
              <w:top w:w="15.0" w:type="dxa"/>
              <w:left w:w="15.0" w:type="dxa"/>
              <w:right w:w="15.0" w:type="dxa"/>
            </w:tcMar>
            <w:vAlign w:val="bottom"/>
          </w:tcPr>
          <w:p w:rsidR="00000000" w:rsidDel="00000000" w:rsidP="00000000" w:rsidRDefault="00000000" w:rsidRPr="00000000" w14:paraId="00000065">
            <w:pPr>
              <w:spacing w:line="360" w:lineRule="auto"/>
              <w:jc w:val="both"/>
              <w:rPr/>
            </w:pPr>
            <w:r w:rsidDel="00000000" w:rsidR="00000000" w:rsidRPr="00000000">
              <w:rPr>
                <w:rtl w:val="0"/>
              </w:rPr>
              <w:t xml:space="preserve">(98) 98467-6381</w:t>
            </w:r>
          </w:p>
        </w:tc>
      </w:tr>
      <w:tr>
        <w:trPr>
          <w:cantSplit w:val="0"/>
          <w:trHeight w:val="300" w:hRule="atLeast"/>
          <w:tblHeader w:val="0"/>
        </w:trPr>
        <w:tc>
          <w:tcPr>
            <w:shd w:fill="f2f2f2" w:val="clear"/>
            <w:tcMar>
              <w:top w:w="15.0" w:type="dxa"/>
              <w:left w:w="15.0" w:type="dxa"/>
              <w:right w:w="15.0" w:type="dxa"/>
            </w:tcMar>
            <w:vAlign w:val="bottom"/>
          </w:tcPr>
          <w:p w:rsidR="00000000" w:rsidDel="00000000" w:rsidP="00000000" w:rsidRDefault="00000000" w:rsidRPr="00000000" w14:paraId="0000006B">
            <w:pPr>
              <w:spacing w:line="360" w:lineRule="auto"/>
              <w:jc w:val="both"/>
              <w:rPr/>
            </w:pPr>
            <w:r w:rsidDel="00000000" w:rsidR="00000000" w:rsidRPr="00000000">
              <w:rPr>
                <w:b w:val="1"/>
                <w:bCs w:val="1"/>
                <w:rtl w:val="0"/>
              </w:rPr>
              <w:t xml:space="preserve">FUNÇÃO:</w:t>
            </w:r>
            <w:r w:rsidDel="00000000" w:rsidR="00000000" w:rsidRPr="00000000">
              <w:rPr>
                <w:rtl w:val="0"/>
              </w:rPr>
            </w:r>
          </w:p>
        </w:tc>
        <w:tc>
          <w:tcPr>
            <w:gridSpan w:val="6"/>
            <w:tcMar>
              <w:top w:w="15.0" w:type="dxa"/>
              <w:left w:w="15.0" w:type="dxa"/>
              <w:right w:w="15.0" w:type="dxa"/>
            </w:tcMar>
            <w:vAlign w:val="bottom"/>
          </w:tcPr>
          <w:p w:rsidR="00000000" w:rsidDel="00000000" w:rsidP="00000000" w:rsidRDefault="00000000" w:rsidRPr="00000000" w14:paraId="0000006C">
            <w:pPr>
              <w:spacing w:line="360" w:lineRule="auto"/>
              <w:jc w:val="both"/>
              <w:rPr/>
            </w:pPr>
            <w:r w:rsidDel="00000000" w:rsidR="00000000" w:rsidRPr="00000000">
              <w:rPr>
                <w:rtl w:val="0"/>
              </w:rPr>
              <w:t xml:space="preserve">Coordenadora de projetos e pesquisa</w:t>
            </w:r>
          </w:p>
        </w:tc>
      </w:tr>
    </w:tbl>
    <w:p w:rsidR="00000000" w:rsidDel="00000000" w:rsidP="00000000" w:rsidRDefault="00000000" w:rsidRPr="00000000" w14:paraId="00000072">
      <w:pPr>
        <w:spacing w:line="360" w:lineRule="auto"/>
        <w:jc w:val="both"/>
        <w:rPr>
          <w:b w:val="1"/>
          <w:bCs w:val="1"/>
        </w:rPr>
      </w:pPr>
      <w:r w:rsidDel="00000000" w:rsidR="00000000" w:rsidRPr="00000000">
        <w:rPr>
          <w:rtl w:val="0"/>
        </w:rPr>
      </w:r>
    </w:p>
    <w:tbl>
      <w:tblPr>
        <w:tblStyle w:val="Table4"/>
        <w:tblpPr w:leftFromText="180" w:rightFromText="180" w:topFromText="180" w:bottomFromText="180" w:vertAnchor="text" w:horzAnchor="text" w:tblpX="-443.8582677165351" w:tblpY="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29.4677734375" w:hRule="atLeast"/>
          <w:tblHeader w:val="0"/>
        </w:trPr>
        <w:tc>
          <w:tcPr>
            <w:shd w:fill="ff9900" w:val="clear"/>
          </w:tcPr>
          <w:p w:rsidR="00000000" w:rsidDel="00000000" w:rsidP="00000000" w:rsidRDefault="00000000" w:rsidRPr="00000000" w14:paraId="00000073">
            <w:pPr>
              <w:spacing w:line="360" w:lineRule="auto"/>
              <w:jc w:val="center"/>
              <w:rPr>
                <w:b w:val="1"/>
                <w:bCs w:val="1"/>
              </w:rPr>
            </w:pPr>
            <w:r w:rsidDel="00000000" w:rsidR="00000000" w:rsidRPr="00000000">
              <w:rPr>
                <w:b w:val="1"/>
                <w:bCs w:val="1"/>
                <w:rtl w:val="0"/>
              </w:rPr>
              <w:t xml:space="preserve">CLUBE DA PIPAS - AMAZÔNIA BRINCANTE</w:t>
            </w:r>
          </w:p>
        </w:tc>
      </w:tr>
    </w:tbl>
    <w:p w:rsidR="00000000" w:rsidDel="00000000" w:rsidP="00000000" w:rsidRDefault="00000000" w:rsidRPr="00000000" w14:paraId="00000074">
      <w:pPr>
        <w:widowControl w:val="0"/>
        <w:spacing w:line="360" w:lineRule="auto"/>
        <w:jc w:val="both"/>
        <w:rPr>
          <w:b w:val="1"/>
          <w:bCs w:val="1"/>
        </w:rPr>
      </w:pPr>
      <w:r w:rsidDel="00000000" w:rsidR="00000000" w:rsidRPr="00000000">
        <w:rPr>
          <w:rtl w:val="0"/>
        </w:rPr>
      </w:r>
    </w:p>
    <w:p w:rsidR="00000000" w:rsidDel="00000000" w:rsidP="00000000" w:rsidRDefault="00000000" w:rsidRPr="00000000" w14:paraId="00000075">
      <w:pPr>
        <w:spacing w:line="360" w:lineRule="auto"/>
        <w:ind w:left="720" w:firstLine="0"/>
        <w:jc w:val="both"/>
        <w:rPr>
          <w:b w:val="1"/>
          <w:bCs w:val="1"/>
        </w:rPr>
      </w:pPr>
      <w:r w:rsidDel="00000000" w:rsidR="00000000" w:rsidRPr="00000000">
        <w:rPr>
          <w:b w:val="1"/>
          <w:bCs w:val="1"/>
          <w:rtl w:val="0"/>
        </w:rPr>
        <w:t xml:space="preserve">APRESENTAÇÃO</w:t>
      </w:r>
      <w:r w:rsidDel="00000000" w:rsidR="00000000" w:rsidRPr="00000000">
        <w:rPr>
          <w:rtl w:val="0"/>
        </w:rPr>
      </w:r>
    </w:p>
    <w:p w:rsidR="00000000" w:rsidDel="00000000" w:rsidP="00000000" w:rsidRDefault="00000000" w:rsidRPr="00000000" w14:paraId="00000076">
      <w:pPr>
        <w:spacing w:after="200" w:line="360" w:lineRule="auto"/>
        <w:ind w:left="720" w:firstLine="0"/>
        <w:jc w:val="both"/>
        <w:rPr/>
      </w:pPr>
      <w:r w:rsidDel="00000000" w:rsidR="00000000" w:rsidRPr="00000000">
        <w:rPr>
          <w:rtl w:val="0"/>
        </w:rPr>
        <w:t xml:space="preserve">O Clube das Pipas é uma iniciativa do Instituto Ádapo voltada ao </w:t>
      </w:r>
      <w:r w:rsidDel="00000000" w:rsidR="00000000" w:rsidRPr="00000000">
        <w:rPr>
          <w:rtl w:val="0"/>
        </w:rPr>
        <w:t xml:space="preserve">desenvolvimento </w:t>
      </w:r>
      <w:r w:rsidDel="00000000" w:rsidR="00000000" w:rsidRPr="00000000">
        <w:rPr>
          <w:rtl w:val="0"/>
        </w:rPr>
        <w:t xml:space="preserve">psicossocial</w:t>
      </w:r>
      <w:r w:rsidDel="00000000" w:rsidR="00000000" w:rsidRPr="00000000">
        <w:rPr>
          <w:rtl w:val="0"/>
        </w:rPr>
        <w:t xml:space="preserve"> e emocional </w:t>
      </w:r>
      <w:r w:rsidDel="00000000" w:rsidR="00000000" w:rsidRPr="00000000">
        <w:rPr>
          <w:rtl w:val="0"/>
        </w:rPr>
        <w:t xml:space="preserve">de crianças e adolescentes de 7 a 13 anos da comunidade do Novo Angelim, com foco prioritário na "Vila Sapo".  Atuando como um terceiro </w:t>
      </w:r>
      <w:r w:rsidDel="00000000" w:rsidR="00000000" w:rsidRPr="00000000">
        <w:rPr>
          <w:rtl w:val="0"/>
        </w:rPr>
        <w:t xml:space="preserve">pilar</w:t>
      </w:r>
      <w:r w:rsidDel="00000000" w:rsidR="00000000" w:rsidRPr="00000000">
        <w:rPr>
          <w:rtl w:val="0"/>
        </w:rPr>
        <w:t xml:space="preserve"> de  apoio à infância, não substituindo a responsabilidade da família ou da educação formal, mas estabelecendo uma iniciativa de contribuição mútua. O projeto utiliza o brincar como ferramenta pedagógica essencial, promovendo o ensino-aprendizagem por meio de atividades lúdicas, educativas e culturais. Ao estruturar um verdadeiro "Quintal Brincante" em um território periférico, o Clube garante um espaço seguro que estimula habilidades sociais, criativas e emocionais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7">
      <w:pPr>
        <w:spacing w:line="360" w:lineRule="auto"/>
        <w:ind w:left="720" w:firstLine="0"/>
        <w:jc w:val="both"/>
        <w:rPr>
          <w:b w:val="1"/>
          <w:bCs w:val="1"/>
        </w:rPr>
      </w:pPr>
      <w:sdt>
        <w:sdtPr>
          <w:id w:val="1469112164"/>
          <w:tag w:val="goog_rdk_0"/>
        </w:sdtPr>
        <w:sdtContent>
          <w:commentRangeStart w:id="0"/>
        </w:sdtContent>
      </w:sdt>
      <w:r w:rsidDel="00000000" w:rsidR="00000000" w:rsidRPr="00000000">
        <w:rPr>
          <w:b w:val="1"/>
          <w:bCs w:val="1"/>
          <w:rtl w:val="0"/>
        </w:rPr>
        <w:t xml:space="preserve">JUSTIFICATIVA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8">
      <w:pPr>
        <w:spacing w:line="360" w:lineRule="auto"/>
        <w:ind w:left="720" w:firstLine="0"/>
        <w:jc w:val="both"/>
        <w:rPr/>
      </w:pPr>
      <w:r w:rsidDel="00000000" w:rsidR="00000000" w:rsidRPr="00000000">
        <w:rPr>
          <w:rtl w:val="0"/>
        </w:rPr>
        <w:t xml:space="preserve">A existência do Clube das Pipas justifica-se pela necessidade urgente de garantir o direito pleno à infância em territórios marcados pelo racismo ambiental e pela negligência estatal. Na comunidade da "Vila Sapo", o cotidiano é atravessado pela precariedade do saneamento, a exposição à poluição e a escassez de espaços públicos seguros para o lazer, o que restringe o desenvolvimento saudável e o direito fundamental de ocupar o próprio bairro com dignidade.</w:t>
      </w:r>
    </w:p>
    <w:p w:rsidR="00000000" w:rsidDel="00000000" w:rsidP="00000000" w:rsidRDefault="00000000" w:rsidRPr="00000000" w14:paraId="00000079">
      <w:pPr>
        <w:spacing w:after="240" w:before="240" w:line="342.85714285714283" w:lineRule="auto"/>
        <w:ind w:left="708.6614173228347" w:firstLine="0"/>
        <w:jc w:val="both"/>
        <w:rPr/>
      </w:pPr>
      <w:r w:rsidDel="00000000" w:rsidR="00000000" w:rsidRPr="00000000">
        <w:rPr>
          <w:rtl w:val="0"/>
        </w:rPr>
        <w:t xml:space="preserve">Nesse contexto, o Instituto Ádapo posiciona-se como um equipamento social, estruturando um ambiente seguro e acolhedor, caracterizado como um verdadeiro </w:t>
      </w:r>
      <w:r w:rsidDel="00000000" w:rsidR="00000000" w:rsidRPr="00000000">
        <w:rPr>
          <w:rtl w:val="0"/>
        </w:rPr>
        <w:t xml:space="preserve">“Quintal Brincante”</w:t>
      </w:r>
      <w:r w:rsidDel="00000000" w:rsidR="00000000" w:rsidRPr="00000000">
        <w:rPr>
          <w:rtl w:val="0"/>
        </w:rPr>
        <w:t xml:space="preserve">. Compreendemos o “quintal” não como uma invenção pedagógica moderna, mas como um resgate de uma tecnologia ancestral de convivência e aprendizado que já existia muito antes de ser nomeada, trata-se de validar a sabedoria do brincar ao ar livre e da convivência comunitária, práticas essas que foram historicamente fragilizadas pelo distanciamento da natureza e pelo isolamento gerado pelo uso excessivo das telas. Nesse espaço, as necessidades fundamentais da </w:t>
      </w:r>
      <w:r w:rsidDel="00000000" w:rsidR="00000000" w:rsidRPr="00000000">
        <w:rPr>
          <w:rtl w:val="0"/>
        </w:rPr>
        <w:t xml:space="preserve">criança são </w:t>
      </w:r>
      <w:r w:rsidDel="00000000" w:rsidR="00000000" w:rsidRPr="00000000">
        <w:rPr>
          <w:rtl w:val="0"/>
        </w:rPr>
        <w:t xml:space="preserve">atendidas de forma integrada. Ao garantir acesso a um ambiente organizado para aprendizagem, brincadeira livre e alimentação de qualidade, consolida-se a base para o bem-estar físico e mental dos beneficiários. Trata-se de uma intervenção social direta, orientada a mitigar os impactos das privações territoriais, evitando que estas determinem trajetórias futuras e assegurando às crianças as condições necessárias para vivenciarem a infância com dignidade. </w:t>
      </w:r>
    </w:p>
    <w:p w:rsidR="00000000" w:rsidDel="00000000" w:rsidP="00000000" w:rsidRDefault="00000000" w:rsidRPr="00000000" w14:paraId="0000007A">
      <w:pPr>
        <w:spacing w:after="240" w:before="240" w:line="360" w:lineRule="auto"/>
        <w:ind w:left="708.6614173228347" w:firstLine="0"/>
        <w:jc w:val="both"/>
        <w:rPr/>
      </w:pPr>
      <w:r w:rsidDel="00000000" w:rsidR="00000000" w:rsidRPr="00000000">
        <w:rPr>
          <w:rtl w:val="0"/>
        </w:rPr>
        <w:t xml:space="preserve">Para o ciclo de 2026, o Clube assume a temática "Amazônia Brincante", com o objetivo de reafirmar a identidade do Maranhão como parte integrante da Amazônia Legal, um fato historicamente invisibilizado, </w:t>
      </w:r>
      <w:r w:rsidDel="00000000" w:rsidR="00000000" w:rsidRPr="00000000">
        <w:rPr>
          <w:rtl w:val="0"/>
        </w:rPr>
        <w:t xml:space="preserve">privando a infância local de se reconhecer como parte de um dos maiores patrimônios do planeta</w:t>
      </w:r>
      <w:r w:rsidDel="00000000" w:rsidR="00000000" w:rsidRPr="00000000">
        <w:rPr>
          <w:rtl w:val="0"/>
        </w:rPr>
        <w:t xml:space="preserve">. Diante da vulnerabilidade socioambiental da "Vila Sapo", o projeto utiliza a encantaria e os saberes da floresta para sensibilizar </w:t>
      </w:r>
      <w:r w:rsidDel="00000000" w:rsidR="00000000" w:rsidRPr="00000000">
        <w:rPr>
          <w:rtl w:val="0"/>
        </w:rPr>
        <w:t xml:space="preserve">os beneficiários</w:t>
      </w:r>
      <w:r w:rsidDel="00000000" w:rsidR="00000000" w:rsidRPr="00000000">
        <w:rPr>
          <w:rtl w:val="0"/>
        </w:rPr>
        <w:t xml:space="preserve"> sobre a importância da preservação do meio ambiente, moradia e bem viver. Dessa forma, a iniciativa </w:t>
      </w:r>
      <w:r w:rsidDel="00000000" w:rsidR="00000000" w:rsidRPr="00000000">
        <w:rPr>
          <w:rtl w:val="0"/>
        </w:rPr>
        <w:t xml:space="preserve">busca</w:t>
      </w:r>
      <w:r w:rsidDel="00000000" w:rsidR="00000000" w:rsidRPr="00000000">
        <w:rPr>
          <w:rtl w:val="0"/>
        </w:rPr>
        <w:t xml:space="preserve"> também transformar o olhar das crianças e dos adolescentes sobre o próprio território através da ludicidade, promovendo pertencimento e consciência ambiental desde a base.</w:t>
      </w:r>
      <w:r w:rsidDel="00000000" w:rsidR="00000000" w:rsidRPr="00000000">
        <w:rPr>
          <w:rtl w:val="0"/>
        </w:rPr>
        <w:t xml:space="preserve"> Justifica-se, portanto, a continuidade desta iniciativa como uma estratégia de resistência pedagógica, que utiliza o brincar para formar cidadãos conscientes, orgulhosos de suas raízes e preparados para proteger a vida e o meio ambiente a partir do seu próprio quintal.</w:t>
      </w:r>
    </w:p>
    <w:p w:rsidR="00000000" w:rsidDel="00000000" w:rsidP="00000000" w:rsidRDefault="00000000" w:rsidRPr="00000000" w14:paraId="0000007B">
      <w:pPr>
        <w:spacing w:line="360" w:lineRule="auto"/>
        <w:ind w:left="720" w:firstLine="0"/>
        <w:jc w:val="both"/>
        <w:rPr/>
      </w:pPr>
      <w:sdt>
        <w:sdtPr>
          <w:id w:val="1188273705"/>
          <w:tag w:val="goog_rdk_1"/>
        </w:sdtPr>
        <w:sdtContent>
          <w:commentRangeStart w:id="1"/>
        </w:sdtContent>
      </w:sdt>
      <w:r w:rsidDel="00000000" w:rsidR="00000000" w:rsidRPr="00000000">
        <w:rPr>
          <w:b w:val="1"/>
          <w:bCs w:val="1"/>
          <w:rtl w:val="0"/>
        </w:rPr>
        <w:t xml:space="preserve">PÚBLICO-ALVO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C">
      <w:pPr>
        <w:spacing w:after="200" w:line="360" w:lineRule="auto"/>
        <w:ind w:left="720" w:firstLine="0"/>
        <w:jc w:val="both"/>
        <w:rPr/>
      </w:pPr>
      <w:r w:rsidDel="00000000" w:rsidR="00000000" w:rsidRPr="00000000">
        <w:rPr>
          <w:rtl w:val="0"/>
        </w:rPr>
        <w:t xml:space="preserve">O público-alvo prioritário do Clube das Pipas é composto por crianças e adolescentes na faixa etária de 7 a 13 anos, residentes no Novo Angelim, com foco estratégico na comunidade da "Vila Sapo". A delimitação dessa faixa etária baseia-se em critérios pedagógicos de maturação e interesse: crianças </w:t>
      </w:r>
      <w:r w:rsidDel="00000000" w:rsidR="00000000" w:rsidRPr="00000000">
        <w:rPr>
          <w:rtl w:val="0"/>
        </w:rPr>
        <w:t xml:space="preserve">abaixo dos 7 anos</w:t>
      </w:r>
      <w:r w:rsidDel="00000000" w:rsidR="00000000" w:rsidRPr="00000000">
        <w:rPr>
          <w:rtl w:val="0"/>
        </w:rPr>
        <w:t xml:space="preserve"> encontram-se em uma fase de desenvolvimento que demanda cuidados e dinâmicas distintas das propostas pelo projeto, enquanto adolescentes acima dos 13 anos manifestam inclinações para atividades de outras temáticas as quais são asseguradas por outros projetos específicos do Instituto Ádapo. </w:t>
      </w:r>
    </w:p>
    <w:p w:rsidR="00000000" w:rsidDel="00000000" w:rsidP="00000000" w:rsidRDefault="00000000" w:rsidRPr="00000000" w14:paraId="0000007D">
      <w:pPr>
        <w:spacing w:line="360" w:lineRule="auto"/>
        <w:ind w:left="720" w:firstLine="0"/>
        <w:jc w:val="both"/>
        <w:rPr>
          <w:b w:val="1"/>
          <w:bCs w:val="1"/>
        </w:rPr>
      </w:pPr>
      <w:r w:rsidDel="00000000" w:rsidR="00000000" w:rsidRPr="00000000">
        <w:rPr>
          <w:b w:val="1"/>
          <w:bCs w:val="1"/>
          <w:rtl w:val="0"/>
        </w:rPr>
        <w:t xml:space="preserve">INGRESSO E PERMANÊNCIA </w:t>
      </w:r>
      <w:r w:rsidDel="00000000" w:rsidR="00000000" w:rsidRPr="00000000">
        <w:rPr>
          <w:rtl w:val="0"/>
        </w:rPr>
      </w:r>
    </w:p>
    <w:p w:rsidR="00000000" w:rsidDel="00000000" w:rsidP="00000000" w:rsidRDefault="00000000" w:rsidRPr="00000000" w14:paraId="0000007E">
      <w:pPr>
        <w:spacing w:line="360" w:lineRule="auto"/>
        <w:ind w:left="720" w:firstLine="0"/>
        <w:jc w:val="both"/>
        <w:rPr/>
      </w:pPr>
      <w:r w:rsidDel="00000000" w:rsidR="00000000" w:rsidRPr="00000000">
        <w:rPr>
          <w:rtl w:val="0"/>
        </w:rPr>
        <w:t xml:space="preserve">O ingresso no Clube das Pipas é realizado por meio de um processo de mobilização territorial e inscrição prévia, têm prioridade na seleção as crianças e adolescentes em situação de maior vulnerabilidade socioeconômica, aquelas acompanhadas por redes de proteção social ou que apresentem demandas específicas de fortalecimento de vínculos e acompanhamento psicossocial. A permanência está condicionada à frequência de 75% nas atividades lúdicas e educativas, bem como à participação dos responsáveis nos momentos de escuta e integração propostos pela coordenação pedagógica. </w:t>
      </w:r>
    </w:p>
    <w:p w:rsidR="00000000" w:rsidDel="00000000" w:rsidP="00000000" w:rsidRDefault="00000000" w:rsidRPr="00000000" w14:paraId="0000007F">
      <w:pPr>
        <w:spacing w:after="240" w:before="240" w:line="360" w:lineRule="auto"/>
        <w:ind w:left="708.6614173228347" w:firstLine="0"/>
        <w:jc w:val="both"/>
        <w:rPr/>
      </w:pPr>
      <w:r w:rsidDel="00000000" w:rsidR="00000000" w:rsidRPr="00000000">
        <w:rPr>
          <w:rtl w:val="0"/>
        </w:rPr>
        <w:t xml:space="preserve">Caso a criança complete o ciclo de 13 anos ou mude de território, o Instituto realiza o processo de desligamento assistido, orientando a família, quando possível, encaminhando o adolescente a outros projetos do Instituto voltados a temáticas mais </w:t>
      </w:r>
      <w:r w:rsidDel="00000000" w:rsidR="00000000" w:rsidRPr="00000000">
        <w:rPr>
          <w:rtl w:val="0"/>
        </w:rPr>
        <w:t xml:space="preserve">específicas</w:t>
      </w:r>
      <w:r w:rsidDel="00000000" w:rsidR="00000000" w:rsidRPr="00000000">
        <w:rPr>
          <w:rtl w:val="0"/>
        </w:rPr>
        <w:t xml:space="preserve"> para a idade.</w:t>
      </w:r>
    </w:p>
    <w:p w:rsidR="00000000" w:rsidDel="00000000" w:rsidP="00000000" w:rsidRDefault="00000000" w:rsidRPr="00000000" w14:paraId="00000080">
      <w:pPr>
        <w:spacing w:line="360" w:lineRule="auto"/>
        <w:ind w:left="720" w:firstLine="0"/>
        <w:jc w:val="both"/>
        <w:rPr>
          <w:b w:val="1"/>
          <w:bCs w:val="1"/>
        </w:rPr>
      </w:pPr>
      <w:sdt>
        <w:sdtPr>
          <w:id w:val="1472350814"/>
          <w:tag w:val="goog_rdk_2"/>
        </w:sdtPr>
        <w:sdtContent>
          <w:commentRangeStart w:id="2"/>
        </w:sdtContent>
      </w:sdt>
      <w:r w:rsidDel="00000000" w:rsidR="00000000" w:rsidRPr="00000000">
        <w:rPr>
          <w:b w:val="1"/>
          <w:bCs w:val="1"/>
          <w:rtl w:val="0"/>
        </w:rPr>
        <w:t xml:space="preserve">LOCALIDADE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1">
      <w:pPr>
        <w:spacing w:after="200" w:line="360" w:lineRule="auto"/>
        <w:ind w:left="720" w:firstLine="0"/>
        <w:jc w:val="both"/>
        <w:rPr/>
      </w:pPr>
      <w:r w:rsidDel="00000000" w:rsidR="00000000" w:rsidRPr="00000000">
        <w:rPr>
          <w:rtl w:val="0"/>
        </w:rPr>
        <w:t xml:space="preserve">O Instituto Ádapo atua no bairro Angelim, que compreende subdivisões como Alto do Angelim, Conjunto Angelim, Angelim Velho e Novo Angelim. É neste último território que o Instituto estabelece sua sede e desenvolve o Clube das Pipas. Dentro do território Novo Angelim, existe uma ocupação às margens do r</w:t>
      </w:r>
      <w:r w:rsidDel="00000000" w:rsidR="00000000" w:rsidRPr="00000000">
        <w:rPr>
          <w:rtl w:val="0"/>
        </w:rPr>
        <w:t xml:space="preserve">io </w:t>
      </w:r>
      <w:r w:rsidDel="00000000" w:rsidR="00000000" w:rsidRPr="00000000">
        <w:rPr>
          <w:rtl w:val="0"/>
        </w:rPr>
        <w:t xml:space="preserve">Igaúra</w:t>
      </w:r>
      <w:r w:rsidDel="00000000" w:rsidR="00000000" w:rsidRPr="00000000">
        <w:rPr>
          <w:rtl w:val="0"/>
        </w:rPr>
        <w:t xml:space="preserve"> apelidada pelos moradores de "Vila Sapo” devido ao ecoar dos sapos nos períodos chuvosos, o território por si revela um cenário de intensos desafios estruturais e socioambientais marcados pela profunda ausência do poder público, essa exclusão gera uma grave vulnerabilidade climática e espacial, visto que as ruas da comunidade não constam nos mapas oficiais, a falta de saneamento básico, exposição à poluição e instabilidades físicas e emocionais que comprometem a qualidade de vida. Somando-se a isso, a vulnerabilidade social manifesta-se em quadros críticos de insegurança alimentar e trabalho infantil, onde as crianças e adolescentes são sujeitas</w:t>
      </w:r>
      <w:r w:rsidDel="00000000" w:rsidR="00000000" w:rsidRPr="00000000">
        <w:rPr>
          <w:rtl w:val="0"/>
        </w:rPr>
        <w:t xml:space="preserve"> a assumir papéis adultizados precocemente</w:t>
      </w:r>
      <w:r w:rsidDel="00000000" w:rsidR="00000000" w:rsidRPr="00000000">
        <w:rPr>
          <w:rtl w:val="0"/>
        </w:rPr>
        <w:t xml:space="preserve">, tendo o seu direito fundamental ao brincar severamente comprometido pelo fato de ter poucos espaços de convivência disponíveis, muitas vezes esses espaços são os mesmos territórios utilizados pelas dinâmicas do tráfico de drogas. Atuar na "Vila Sapo" significa reconhecer a urgência de fortalecer o sentimento de pertencimento e o cuidado com o território, transformando um espaço de vulnerabilidade em um lugar de protagonismo infantil e consciência ambiental.</w:t>
      </w:r>
    </w:p>
    <w:p w:rsidR="00000000" w:rsidDel="00000000" w:rsidP="00000000" w:rsidRDefault="00000000" w:rsidRPr="00000000" w14:paraId="00000082">
      <w:pPr>
        <w:spacing w:line="360" w:lineRule="auto"/>
        <w:ind w:left="720" w:firstLine="0"/>
        <w:jc w:val="both"/>
        <w:rPr>
          <w:b w:val="1"/>
          <w:bCs w:val="1"/>
        </w:rPr>
      </w:pPr>
      <w:r w:rsidDel="00000000" w:rsidR="00000000" w:rsidRPr="00000000">
        <w:rPr>
          <w:b w:val="1"/>
          <w:bCs w:val="1"/>
          <w:rtl w:val="0"/>
        </w:rPr>
        <w:t xml:space="preserve">OBJETIVOS</w:t>
      </w:r>
      <w:r w:rsidDel="00000000" w:rsidR="00000000" w:rsidRPr="00000000">
        <w:rPr>
          <w:b w:val="1"/>
          <w:bCs w:val="1"/>
          <w:rtl w:val="0"/>
        </w:rPr>
        <w:t xml:space="preserve"> E METAS</w:t>
      </w:r>
      <w:r w:rsidDel="00000000" w:rsidR="00000000" w:rsidRPr="00000000">
        <w:rPr>
          <w:rtl w:val="0"/>
        </w:rPr>
      </w:r>
    </w:p>
    <w:p w:rsidR="00000000" w:rsidDel="00000000" w:rsidP="00000000" w:rsidRDefault="00000000" w:rsidRPr="00000000" w14:paraId="00000083">
      <w:pPr>
        <w:spacing w:line="360" w:lineRule="auto"/>
        <w:ind w:left="708.6614173228347" w:firstLine="0"/>
        <w:jc w:val="both"/>
        <w:rPr/>
      </w:pPr>
      <w:r w:rsidDel="00000000" w:rsidR="00000000" w:rsidRPr="00000000">
        <w:rPr>
          <w:rtl w:val="0"/>
        </w:rPr>
        <w:t xml:space="preserve">O objetivo </w:t>
      </w:r>
      <w:sdt>
        <w:sdtPr>
          <w:id w:val="1187370025"/>
          <w:tag w:val="goog_rdk_3"/>
        </w:sdtPr>
        <w:sdtContent>
          <w:commentRangeStart w:id="3"/>
        </w:sdtContent>
      </w:sdt>
      <w:r w:rsidDel="00000000" w:rsidR="00000000" w:rsidRPr="00000000">
        <w:rPr>
          <w:rtl w:val="0"/>
        </w:rPr>
        <w:t xml:space="preserve">geral</w:t>
      </w:r>
      <w:commentRangeEnd w:id="3"/>
      <w:r w:rsidDel="00000000" w:rsidR="00000000" w:rsidRPr="00000000">
        <w:commentReference w:id="3"/>
      </w:r>
      <w:r w:rsidDel="00000000" w:rsidR="00000000" w:rsidRPr="00000000">
        <w:rPr>
          <w:rtl w:val="0"/>
        </w:rPr>
        <w:t xml:space="preserve"> do Clube das Pipas é promover o desenvolvimento pedagógico e </w:t>
      </w:r>
      <w:r w:rsidDel="00000000" w:rsidR="00000000" w:rsidRPr="00000000">
        <w:rPr>
          <w:rtl w:val="0"/>
        </w:rPr>
        <w:t xml:space="preserve">psicossocial </w:t>
      </w:r>
      <w:r w:rsidDel="00000000" w:rsidR="00000000" w:rsidRPr="00000000">
        <w:rPr>
          <w:rtl w:val="0"/>
        </w:rPr>
        <w:t xml:space="preserve">de crianças e adolescentes beneficiários do projeto, garantindo o direito ao brincar como ferramenta de emancipação, fortalecimento de vínculos e afirmação da identidade. Para alcançar esse propósito, o projeto estabelece objetivos específicos e metas que orientam essa prática pedagógica e social, focando na oferta de um ambiente seguro para o florescimento de habilidades socioemocionais.</w:t>
      </w:r>
    </w:p>
    <w:p w:rsidR="00000000" w:rsidDel="00000000" w:rsidP="00000000" w:rsidRDefault="00000000" w:rsidRPr="00000000" w14:paraId="00000084">
      <w:pPr>
        <w:spacing w:line="360" w:lineRule="auto"/>
        <w:ind w:left="708.6614173228347" w:firstLine="0"/>
        <w:jc w:val="both"/>
        <w:rPr/>
      </w:pPr>
      <w:r w:rsidDel="00000000" w:rsidR="00000000" w:rsidRPr="00000000">
        <w:rPr>
          <w:rtl w:val="0"/>
        </w:rPr>
      </w:r>
    </w:p>
    <w:sdt>
      <w:sdtPr>
        <w:lock w:val="contentLocked"/>
        <w:id w:val="160912858"/>
        <w:tag w:val="goog_rdk_5"/>
      </w:sdtPr>
      <w:sdtContent>
        <w:tbl>
          <w:tblPr>
            <w:tblStyle w:val="Table5"/>
            <w:tblW w:w="874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5490"/>
            <w:tblGridChange w:id="0">
              <w:tblGrid>
                <w:gridCol w:w="3255"/>
                <w:gridCol w:w="5490"/>
              </w:tblGrid>
            </w:tblGridChange>
          </w:tblGrid>
          <w:tr>
            <w:trPr>
              <w:cantSplit w:val="0"/>
              <w:trHeight w:val="394.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jc w:val="center"/>
                  <w:rPr/>
                </w:pPr>
                <w:r w:rsidDel="00000000" w:rsidR="00000000" w:rsidRPr="00000000">
                  <w:rPr>
                    <w:rtl w:val="0"/>
                  </w:rPr>
                  <w:t xml:space="preserve">Objetivos </w:t>
                </w:r>
                <w:sdt>
                  <w:sdtPr>
                    <w:id w:val="370477432"/>
                    <w:tag w:val="goog_rdk_4"/>
                  </w:sdtPr>
                  <w:sdtContent>
                    <w:commentRangeStart w:id="4"/>
                  </w:sdtContent>
                </w:sdt>
                <w:r w:rsidDel="00000000" w:rsidR="00000000" w:rsidRPr="00000000">
                  <w:rPr>
                    <w:rtl w:val="0"/>
                  </w:rPr>
                  <w:t xml:space="preserve">específicos</w:t>
                </w:r>
                <w:commentRangeEnd w:id="4"/>
                <w:r w:rsidDel="00000000" w:rsidR="00000000" w:rsidRPr="00000000">
                  <w:commentReference w:id="4"/>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jc w:val="center"/>
                  <w:rPr>
                    <w:b w:val="1"/>
                    <w:bCs w:val="1"/>
                  </w:rPr>
                </w:pPr>
                <w:r w:rsidDel="00000000" w:rsidR="00000000" w:rsidRPr="00000000">
                  <w:rPr>
                    <w:b w:val="1"/>
                    <w:bCs w:val="1"/>
                    <w:rtl w:val="0"/>
                  </w:rPr>
                  <w:t xml:space="preserve">Metas de cada 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jc w:val="both"/>
                  <w:rPr/>
                </w:pPr>
                <w:r w:rsidDel="00000000" w:rsidR="00000000" w:rsidRPr="00000000">
                  <w:rPr>
                    <w:rtl w:val="0"/>
                  </w:rPr>
                  <w:t xml:space="preserve">Estimular o desenvolvimento de competências socioemocionais e criativas por meio de práticas lúdicas e artísticas que priorizem a cooperação e a livre expressão na perspectiva do brincar.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3"/>
                  </w:numPr>
                  <w:spacing w:after="0" w:afterAutospacing="0" w:line="360" w:lineRule="auto"/>
                  <w:ind w:left="720" w:hanging="360"/>
                  <w:jc w:val="both"/>
                </w:pPr>
                <w:r w:rsidDel="00000000" w:rsidR="00000000" w:rsidRPr="00000000">
                  <w:rPr>
                    <w:rtl w:val="0"/>
                  </w:rPr>
                  <w:t xml:space="preserve">Desenvolver um ciclo de oficinas</w:t>
                </w:r>
                <w:r w:rsidDel="00000000" w:rsidR="00000000" w:rsidRPr="00000000">
                  <w:rPr>
                    <w:rtl w:val="0"/>
                  </w:rPr>
                  <w:t xml:space="preserve"> de "Culinária Encantada"</w:t>
                </w:r>
                <w:r w:rsidDel="00000000" w:rsidR="00000000" w:rsidRPr="00000000">
                  <w:rPr>
                    <w:rtl w:val="0"/>
                  </w:rPr>
                  <w:t xml:space="preserve">, onde 100% das crianças e adolescentes tenham contato com sabores, lendas e ritmos da Amazônia Maranhense, culminando em um pequeno catálogo produzido por elas que registre esses saberes ancestrais.</w:t>
                </w:r>
              </w:p>
              <w:p w:rsidR="00000000" w:rsidDel="00000000" w:rsidP="00000000" w:rsidRDefault="00000000" w:rsidRPr="00000000" w14:paraId="00000089">
                <w:pPr>
                  <w:widowControl w:val="0"/>
                  <w:numPr>
                    <w:ilvl w:val="0"/>
                    <w:numId w:val="3"/>
                  </w:numPr>
                  <w:spacing w:after="240" w:before="0" w:beforeAutospacing="0" w:line="360" w:lineRule="auto"/>
                  <w:ind w:left="720" w:hanging="360"/>
                  <w:rPr>
                    <w:u w:val="none"/>
                  </w:rPr>
                </w:pPr>
                <w:r w:rsidDel="00000000" w:rsidR="00000000" w:rsidRPr="00000000">
                  <w:rPr>
                    <w:rtl w:val="0"/>
                  </w:rPr>
                  <w:t xml:space="preserve">Aplicar dinâmicas de mediação de conflitos e rodas de escuta em 100% dos encontros, utilizando os "encantamentos" (regras lúdicas) para promover a inteligência emocional e a cooperação entre os beneficiários.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jc w:val="both"/>
                  <w:rPr/>
                </w:pPr>
                <w:r w:rsidDel="00000000" w:rsidR="00000000" w:rsidRPr="00000000">
                  <w:rPr>
                    <w:rtl w:val="0"/>
                  </w:rPr>
                  <w:t xml:space="preserve">Fortalecer o equilíbrio emocional e a autoestima dos beneficiários através de estratégias de escuta ativa, acompanhamento individualizado e integração com a rede de apoio familiar.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numPr>
                    <w:ilvl w:val="0"/>
                    <w:numId w:val="5"/>
                  </w:numPr>
                  <w:spacing w:line="360" w:lineRule="auto"/>
                  <w:ind w:left="720" w:hanging="360"/>
                  <w:jc w:val="both"/>
                  <w:rPr>
                    <w:u w:val="none"/>
                  </w:rPr>
                </w:pPr>
                <w:r w:rsidDel="00000000" w:rsidR="00000000" w:rsidRPr="00000000">
                  <w:rPr>
                    <w:rtl w:val="0"/>
                  </w:rPr>
                  <w:t xml:space="preserve">Implementar fichas de acompanhamento individual para observar mudanças de comportamento, evolução na socialização e fortalecimento da autoestima ao longo dos meses.</w:t>
                </w:r>
              </w:p>
              <w:p w:rsidR="00000000" w:rsidDel="00000000" w:rsidP="00000000" w:rsidRDefault="00000000" w:rsidRPr="00000000" w14:paraId="0000008C">
                <w:pPr>
                  <w:widowControl w:val="0"/>
                  <w:numPr>
                    <w:ilvl w:val="0"/>
                    <w:numId w:val="5"/>
                  </w:numPr>
                  <w:spacing w:line="360" w:lineRule="auto"/>
                  <w:ind w:left="720" w:hanging="360"/>
                  <w:jc w:val="both"/>
                  <w:rPr>
                    <w:u w:val="none"/>
                  </w:rPr>
                </w:pPr>
                <w:r w:rsidDel="00000000" w:rsidR="00000000" w:rsidRPr="00000000">
                  <w:rPr>
                    <w:rtl w:val="0"/>
                  </w:rPr>
                  <w:t xml:space="preserve">Realizar dois encontros estratégicos (um de alinhamento inicial e um de devolutiva final) com as famílias ou cuidadores, visando compartilhar o desenvolvimento observado e fortalecer a rede de apoio psicossocial em torno da criança.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360" w:lineRule="auto"/>
                  <w:ind w:left="0" w:right="68.62204724409423" w:firstLine="0"/>
                  <w:jc w:val="both"/>
                  <w:rPr/>
                </w:pPr>
                <w:r w:rsidDel="00000000" w:rsidR="00000000" w:rsidRPr="00000000">
                  <w:rPr>
                    <w:rtl w:val="0"/>
                  </w:rPr>
                  <w:t xml:space="preserve">Potencializar o reconhecimento da identidade cultural por meio de temáticas sobre corpo e território, conectando as vivências das crianças à ancestralidade amazônica e à realidade da “Vila Sapo”.</w:t>
                </w:r>
              </w:p>
              <w:p w:rsidR="00000000" w:rsidDel="00000000" w:rsidP="00000000" w:rsidRDefault="00000000" w:rsidRPr="00000000" w14:paraId="0000008E">
                <w:pPr>
                  <w:widowControl w:val="0"/>
                  <w:spacing w:after="0" w:before="0" w:line="36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numPr>
                    <w:ilvl w:val="0"/>
                    <w:numId w:val="7"/>
                  </w:numPr>
                  <w:spacing w:line="360" w:lineRule="auto"/>
                  <w:ind w:left="720" w:hanging="360"/>
                  <w:jc w:val="both"/>
                  <w:rPr/>
                </w:pPr>
                <w:r w:rsidDel="00000000" w:rsidR="00000000" w:rsidRPr="00000000">
                  <w:rPr>
                    <w:rtl w:val="0"/>
                  </w:rPr>
                  <w:t xml:space="preserve">Estabelecer um calendário mensal de ações integradas com os projetos Arte de Cria ou Cine Ádapo, garantindo que, ao final de cada mês, as crianças do Clube das Pipas atuem como anfitriãs e protagonistas dessas atividades para parceiros e comunidade. </w:t>
                </w:r>
              </w:p>
              <w:p w:rsidR="00000000" w:rsidDel="00000000" w:rsidP="00000000" w:rsidRDefault="00000000" w:rsidRPr="00000000" w14:paraId="00000090">
                <w:pPr>
                  <w:widowControl w:val="0"/>
                  <w:numPr>
                    <w:ilvl w:val="0"/>
                    <w:numId w:val="7"/>
                  </w:numPr>
                  <w:spacing w:line="360" w:lineRule="auto"/>
                  <w:ind w:left="720" w:hanging="360"/>
                  <w:jc w:val="both"/>
                  <w:rPr/>
                </w:pPr>
                <w:r w:rsidDel="00000000" w:rsidR="00000000" w:rsidRPr="00000000">
                  <w:rPr>
                    <w:rtl w:val="0"/>
                  </w:rPr>
                  <w:t xml:space="preserve">Realizar mensalmente intervenções ou exposições artísticas externas na “Vila Sapo”, levando as produções das oficinas para o ambiente comunitário, transformando a rua em um espaço de valorização do corpo e do território. </w:t>
                </w:r>
                <w:r w:rsidDel="00000000" w:rsidR="00000000" w:rsidRPr="00000000">
                  <w:rPr>
                    <w:rtl w:val="0"/>
                  </w:rPr>
                </w:r>
              </w:p>
            </w:tc>
          </w:tr>
        </w:tbl>
      </w:sdtContent>
    </w:sdt>
    <w:p w:rsidR="00000000" w:rsidDel="00000000" w:rsidP="00000000" w:rsidRDefault="00000000" w:rsidRPr="00000000" w14:paraId="00000091">
      <w:pPr>
        <w:spacing w:after="0" w:before="0" w:line="360" w:lineRule="auto"/>
        <w:jc w:val="both"/>
        <w:rPr>
          <w:b w:val="1"/>
          <w:bCs w:val="1"/>
        </w:rPr>
      </w:pPr>
      <w:r w:rsidDel="00000000" w:rsidR="00000000" w:rsidRPr="00000000">
        <w:rPr>
          <w:rtl w:val="0"/>
        </w:rPr>
      </w:r>
    </w:p>
    <w:sdt>
      <w:sdtPr>
        <w:lock w:val="contentLocked"/>
        <w:id w:val="311313615"/>
        <w:tag w:val="goog_rdk_8"/>
      </w:sdtPr>
      <w:sdtContent>
        <w:tbl>
          <w:tblPr>
            <w:tblStyle w:val="Table6"/>
            <w:tblW w:w="87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2055"/>
            <w:gridCol w:w="1695"/>
            <w:gridCol w:w="1965"/>
            <w:tblGridChange w:id="0">
              <w:tblGrid>
                <w:gridCol w:w="3015"/>
                <w:gridCol w:w="2055"/>
                <w:gridCol w:w="1695"/>
                <w:gridCol w:w="196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MONITORAMENTO E AVALIAÇÃO</w:t>
                </w:r>
              </w:p>
            </w:tc>
          </w:tr>
          <w:tr>
            <w:trPr>
              <w:cantSplit w:val="0"/>
              <w:trHeight w:val="124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i w:val="1"/>
                    <w:iCs w:val="1"/>
                    <w:rtl w:val="0"/>
                  </w:rPr>
                  <w:t xml:space="preserve">[Qual meta é necessário ser monitorada?]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i w:val="1"/>
                    <w:iCs w:val="1"/>
                    <w:rtl w:val="0"/>
                  </w:rPr>
                  <w:t xml:space="preserve">[Qual procedimento para coletar essa informação?]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widowControl w:val="0"/>
                  <w:spacing w:after="240" w:before="240" w:line="360" w:lineRule="auto"/>
                  <w:rPr>
                    <w:b w:val="1"/>
                    <w:bCs w:val="1"/>
                    <w:i w:val="1"/>
                    <w:iCs w:val="1"/>
                  </w:rPr>
                </w:pPr>
                <w:r w:rsidDel="00000000" w:rsidR="00000000" w:rsidRPr="00000000">
                  <w:rPr>
                    <w:b w:val="1"/>
                    <w:bCs w:val="1"/>
                    <w:i w:val="1"/>
                    <w:iCs w:val="1"/>
                    <w:rtl w:val="0"/>
                  </w:rPr>
                  <w:t xml:space="preserve">[Quando a coleta deve ser feita?]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i w:val="1"/>
                    <w:iCs w:val="1"/>
                    <w:rtl w:val="0"/>
                  </w:rPr>
                  <w:t xml:space="preserve">[Quem é responsável por coletar essa informação?]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ind w:left="0" w:firstLine="0"/>
                  <w:jc w:val="both"/>
                  <w:rPr/>
                </w:pPr>
                <w:r w:rsidDel="00000000" w:rsidR="00000000" w:rsidRPr="00000000">
                  <w:rPr>
                    <w:rtl w:val="0"/>
                  </w:rPr>
                  <w:t xml:space="preserve">Desenvolver um ciclo de oficinas</w:t>
                </w:r>
                <w:r w:rsidDel="00000000" w:rsidR="00000000" w:rsidRPr="00000000">
                  <w:rPr>
                    <w:rtl w:val="0"/>
                  </w:rPr>
                  <w:t xml:space="preserve"> de "Culinária Encantada"</w:t>
                </w:r>
                <w:r w:rsidDel="00000000" w:rsidR="00000000" w:rsidRPr="00000000">
                  <w:rPr>
                    <w:rtl w:val="0"/>
                  </w:rPr>
                  <w:t xml:space="preserve">, onde 100% das crianças e adolescentes tenham contato com sabores, lendas e ritmos da Amazônia Maranhense, culminando em um pequeno catálogo produzido por elas que registre esses saberes ancestrais.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Zine/Livro de receitas final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Mensalmente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rPr>
                    <w:shd w:fill="ff9900" w:val="clear"/>
                  </w:rPr>
                </w:pPr>
                <w:r w:rsidDel="00000000" w:rsidR="00000000" w:rsidRPr="00000000">
                  <w:rPr>
                    <w:rtl w:val="0"/>
                  </w:rPr>
                  <w:t xml:space="preserve">Coordenação de Projetos e Pesquisa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360" w:lineRule="auto"/>
                  <w:rPr>
                    <w:b w:val="1"/>
                    <w:bCs w:val="1"/>
                  </w:rPr>
                </w:pPr>
                <w:r w:rsidDel="00000000" w:rsidR="00000000" w:rsidRPr="00000000">
                  <w:rPr>
                    <w:rtl w:val="0"/>
                  </w:rPr>
                  <w:t xml:space="preserve">Aplicar dinâmicas de mediação de conflitos e rodas de escuta em 100% dos encontros, utilizando os "Encantamentos" (regras lúdicas) para promover a inteligência emocional e a cooperação entre os beneficiários.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sdt>
                  <w:sdtPr>
                    <w:id w:val="-1398898882"/>
                    <w:tag w:val="goog_rdk_6"/>
                  </w:sdtPr>
                  <w:sdtContent>
                    <w:commentRangeStart w:id="5"/>
                  </w:sdtContent>
                </w:sdt>
                <w:sdt>
                  <w:sdtPr>
                    <w:id w:val="-1603967882"/>
                    <w:tag w:val="goog_rdk_7"/>
                  </w:sdtPr>
                  <w:sdtContent>
                    <w:commentRangeStart w:id="6"/>
                  </w:sdtContent>
                </w:sdt>
                <w:r w:rsidDel="00000000" w:rsidR="00000000" w:rsidRPr="00000000">
                  <w:rPr>
                    <w:rtl w:val="0"/>
                  </w:rPr>
                  <w:t xml:space="preserve">Painel lúdico de </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adesivos para que as próprias crianças e adolescentes tenham noção de suas 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Semanalmente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pPr>
                <w:r w:rsidDel="00000000" w:rsidR="00000000" w:rsidRPr="00000000">
                  <w:rPr>
                    <w:rtl w:val="0"/>
                  </w:rPr>
                  <w:t xml:space="preserve">Coordenação Pedagógica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ind w:left="0" w:firstLine="0"/>
                  <w:jc w:val="both"/>
                  <w:rPr/>
                </w:pPr>
                <w:r w:rsidDel="00000000" w:rsidR="00000000" w:rsidRPr="00000000">
                  <w:rPr>
                    <w:rtl w:val="0"/>
                  </w:rPr>
                  <w:t xml:space="preserve">Implementar fichas de acompanhamento individual para observar mudanças de comportamento, evolução na socialização e fortalecimento da autoestima ao longo dos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rPr/>
                </w:pPr>
                <w:r w:rsidDel="00000000" w:rsidR="00000000" w:rsidRPr="00000000">
                  <w:rPr>
                    <w:rtl w:val="0"/>
                  </w:rPr>
                  <w:t xml:space="preserve">Criar uma pasta digital de cada criança e alimentar com fichas a cada encontro.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Semanalmente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Coordenação Pedagógica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360" w:lineRule="auto"/>
                  <w:ind w:left="0" w:firstLine="0"/>
                  <w:jc w:val="both"/>
                  <w:rPr/>
                </w:pPr>
                <w:r w:rsidDel="00000000" w:rsidR="00000000" w:rsidRPr="00000000">
                  <w:rPr>
                    <w:rtl w:val="0"/>
                  </w:rPr>
                  <w:t xml:space="preserve">Realizar dois encontros estratégicos (um de alinhamento inicial e um de devolutiva final) com as famílias ou cuidadores, visando compartilhar o desenvolvimento observado e fortalecer a rede de apoio psicossocial em torno da criança.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Um formulário simples contendo: Data, nome do responsável, nome da criança, pauta da conversa e observações.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Quadrimestral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Coordenação Pedagógica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ind w:left="0" w:firstLine="0"/>
                  <w:jc w:val="both"/>
                  <w:rPr/>
                </w:pPr>
                <w:r w:rsidDel="00000000" w:rsidR="00000000" w:rsidRPr="00000000">
                  <w:rPr>
                    <w:rtl w:val="0"/>
                  </w:rPr>
                  <w:t xml:space="preserve">Estabelecer um calendário mensal de ações integradas com os projetos Arte de Cria ou Cine Ádapo, garantindo que, ao final de cada mês, as crianças do Clube das Pipas atuem como anfitriãs e protagonistas dessas atividades para parceiros e comunidade.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rPr/>
                </w:pPr>
                <w:r w:rsidDel="00000000" w:rsidR="00000000" w:rsidRPr="00000000">
                  <w:rPr>
                    <w:rtl w:val="0"/>
                  </w:rPr>
                  <w:t xml:space="preserve">Agenda semestral e relatórios mensais.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Mensalmente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rPr/>
                </w:pPr>
                <w:r w:rsidDel="00000000" w:rsidR="00000000" w:rsidRPr="00000000">
                  <w:rPr>
                    <w:rtl w:val="0"/>
                  </w:rPr>
                  <w:t xml:space="preserve">Coordenação de Projetos e Pesquisa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ind w:left="0" w:firstLine="0"/>
                  <w:jc w:val="both"/>
                  <w:rPr/>
                </w:pPr>
                <w:r w:rsidDel="00000000" w:rsidR="00000000" w:rsidRPr="00000000">
                  <w:rPr>
                    <w:rtl w:val="0"/>
                  </w:rPr>
                  <w:t xml:space="preserve">Realizar mensalmente intervenções ou exposições artísticas externas na “Vila Sapo”, levando as produções das oficinas para o ambiente comunitário, transformando a rua em um espaço de valorização do corpo e do território.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Criar e alimentar um portfólio de intervenções que registre cada exposição realizada. Deve conter: Local da exposição, data, temática e fotos do "antes e depois" da montagem.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Mensalmente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Coordenação de Comunicação e Tecnologia</w:t>
                </w:r>
              </w:p>
            </w:tc>
          </w:tr>
        </w:tbl>
      </w:sdtContent>
    </w:sdt>
    <w:p w:rsidR="00000000" w:rsidDel="00000000" w:rsidP="00000000" w:rsidRDefault="00000000" w:rsidRPr="00000000" w14:paraId="000000B2">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0B3">
      <w:pPr>
        <w:spacing w:line="360" w:lineRule="auto"/>
        <w:ind w:left="708.6614173228347" w:firstLine="0"/>
        <w:jc w:val="both"/>
        <w:rPr>
          <w:b w:val="1"/>
          <w:bCs w:val="1"/>
        </w:rPr>
      </w:pPr>
      <w:r w:rsidDel="00000000" w:rsidR="00000000" w:rsidRPr="00000000">
        <w:rPr>
          <w:b w:val="1"/>
          <w:bCs w:val="1"/>
          <w:rtl w:val="0"/>
        </w:rPr>
        <w:t xml:space="preserve">METODOLOGIA</w:t>
      </w:r>
      <w:r w:rsidDel="00000000" w:rsidR="00000000" w:rsidRPr="00000000">
        <w:rPr>
          <w:rtl w:val="0"/>
        </w:rPr>
      </w:r>
    </w:p>
    <w:p w:rsidR="00000000" w:rsidDel="00000000" w:rsidP="00000000" w:rsidRDefault="00000000" w:rsidRPr="00000000" w14:paraId="000000B4">
      <w:pPr>
        <w:spacing w:after="200" w:line="360" w:lineRule="auto"/>
        <w:ind w:left="720" w:firstLine="0"/>
        <w:jc w:val="both"/>
        <w:rPr/>
      </w:pPr>
      <w:r w:rsidDel="00000000" w:rsidR="00000000" w:rsidRPr="00000000">
        <w:rPr>
          <w:rtl w:val="0"/>
        </w:rPr>
        <w:t xml:space="preserve">A proposta metodológica do Clube das Pipas para o ciclo “Amazônia Brincante” consolida-se como um "terceiro pilar" na vida da criança e do adolescente da "Vila Sapo", atuando de forma complementar à família e à escola. O projeto rompe com epistemologias eurocêntricas e fundamenta-se na </w:t>
      </w:r>
      <w:sdt>
        <w:sdtPr>
          <w:id w:val="778271756"/>
          <w:tag w:val="goog_rdk_9"/>
        </w:sdtPr>
        <w:sdtContent>
          <w:commentRangeStart w:id="7"/>
        </w:sdtContent>
      </w:sdt>
      <w:r w:rsidDel="00000000" w:rsidR="00000000" w:rsidRPr="00000000">
        <w:rPr>
          <w:b w:val="1"/>
          <w:bCs w:val="1"/>
          <w:rtl w:val="0"/>
        </w:rPr>
        <w:t xml:space="preserve">Pedagogia Griô</w:t>
      </w:r>
      <w:commentRangeEnd w:id="7"/>
      <w:r w:rsidDel="00000000" w:rsidR="00000000" w:rsidRPr="00000000">
        <w:commentReference w:id="7"/>
      </w:r>
      <w:r w:rsidDel="00000000" w:rsidR="00000000" w:rsidRPr="00000000">
        <w:rPr>
          <w:rtl w:val="0"/>
        </w:rPr>
        <w:t xml:space="preserve"> e nos </w:t>
      </w:r>
      <w:sdt>
        <w:sdtPr>
          <w:id w:val="-1954704971"/>
          <w:tag w:val="goog_rdk_10"/>
        </w:sdtPr>
        <w:sdtContent>
          <w:commentRangeStart w:id="8"/>
        </w:sdtContent>
      </w:sdt>
      <w:r w:rsidDel="00000000" w:rsidR="00000000" w:rsidRPr="00000000">
        <w:rPr>
          <w:b w:val="1"/>
          <w:bCs w:val="1"/>
          <w:rtl w:val="0"/>
        </w:rPr>
        <w:t xml:space="preserve">marcos civilizatórios afro-indígenas</w:t>
      </w:r>
      <w:commentRangeEnd w:id="8"/>
      <w:r w:rsidDel="00000000" w:rsidR="00000000" w:rsidRPr="00000000">
        <w:commentReference w:id="8"/>
      </w:r>
      <w:r w:rsidDel="00000000" w:rsidR="00000000" w:rsidRPr="00000000">
        <w:rPr>
          <w:rtl w:val="0"/>
        </w:rPr>
        <w:t xml:space="preserve">, essa abordagem reconhece que todo conhecimento tem origem cultural, valorizando vozes historicamente silenciadas e promovendo uma educação sensível, plural e inclusiva, que reconecta o espaço educativo à comunidade e à ancestralidade. No contexto periférico, essa metodologia é adaptada para transformar o espaço comum em um </w:t>
      </w:r>
      <w:sdt>
        <w:sdtPr>
          <w:id w:val="905740212"/>
          <w:tag w:val="goog_rdk_11"/>
        </w:sdtPr>
        <w:sdtContent>
          <w:commentRangeStart w:id="9"/>
        </w:sdtContent>
      </w:sdt>
      <w:r w:rsidDel="00000000" w:rsidR="00000000" w:rsidRPr="00000000">
        <w:rPr>
          <w:b w:val="1"/>
          <w:bCs w:val="1"/>
          <w:rtl w:val="0"/>
        </w:rPr>
        <w:t xml:space="preserve">“Quintal brincante”</w:t>
      </w:r>
      <w:commentRangeEnd w:id="9"/>
      <w:r w:rsidDel="00000000" w:rsidR="00000000" w:rsidRPr="00000000">
        <w:commentReference w:id="9"/>
      </w:r>
      <w:r w:rsidDel="00000000" w:rsidR="00000000" w:rsidRPr="00000000">
        <w:rPr>
          <w:rtl w:val="0"/>
        </w:rPr>
        <w:t xml:space="preserve">, um território sagrado de liberdade onde o brincar não é apenas lazer, mas a principal linguagem pela qual as crianças organizam, processam e compreendem o seu mundo, sendo uma ferramenta central de aprendizado e cura social. </w:t>
      </w:r>
    </w:p>
    <w:p w:rsidR="00000000" w:rsidDel="00000000" w:rsidP="00000000" w:rsidRDefault="00000000" w:rsidRPr="00000000" w14:paraId="000000B5">
      <w:pPr>
        <w:spacing w:after="200" w:line="360" w:lineRule="auto"/>
        <w:ind w:left="720" w:firstLine="0"/>
        <w:jc w:val="both"/>
        <w:rPr/>
      </w:pPr>
      <w:r w:rsidDel="00000000" w:rsidR="00000000" w:rsidRPr="00000000">
        <w:rPr>
          <w:rtl w:val="0"/>
        </w:rPr>
        <w:t xml:space="preserve">A base do trabalho respeita o desenvolvimento por setênios, priorizando, conforme o nosso público alvo o segundo setênio (7 a 14 anos) que explora o florescimento da imaginação e da expressão artística. Para enfrentar o desafio do isolamento digital, a metodologia promove o desemparelamento da infância, trocando as telas pelo contato direto com materiais naturais e atividades manuais que estimulam a coordenação, a concentração e a conexão real com o mundo físico. </w:t>
      </w:r>
    </w:p>
    <w:p w:rsidR="00000000" w:rsidDel="00000000" w:rsidP="00000000" w:rsidRDefault="00000000" w:rsidRPr="00000000" w14:paraId="000000B6">
      <w:pPr>
        <w:spacing w:after="240" w:before="0" w:line="360" w:lineRule="auto"/>
        <w:ind w:left="708.6614173228347" w:firstLine="0"/>
        <w:jc w:val="both"/>
        <w:rPr/>
      </w:pPr>
      <w:r w:rsidDel="00000000" w:rsidR="00000000" w:rsidRPr="00000000">
        <w:rPr>
          <w:rtl w:val="0"/>
        </w:rPr>
        <w:t xml:space="preserve">A base operativa do cotidiano sustenta-se no conceito do </w:t>
      </w:r>
      <w:sdt>
        <w:sdtPr>
          <w:id w:val="-851923419"/>
          <w:tag w:val="goog_rdk_12"/>
        </w:sdtPr>
        <w:sdtContent>
          <w:commentRangeStart w:id="10"/>
        </w:sdtContent>
      </w:sdt>
      <w:r w:rsidDel="00000000" w:rsidR="00000000" w:rsidRPr="00000000">
        <w:rPr>
          <w:rtl w:val="0"/>
        </w:rPr>
        <w:t xml:space="preserve">ABCD Encantado da Infância, que reconhece o Aprender, Brincar, Comer e Dormir como direitos e necessidades biológicas indissociáveis.</w:t>
      </w:r>
      <w:commentRangeEnd w:id="10"/>
      <w:r w:rsidDel="00000000" w:rsidR="00000000" w:rsidRPr="00000000">
        <w:commentReference w:id="10"/>
      </w:r>
      <w:r w:rsidDel="00000000" w:rsidR="00000000" w:rsidRPr="00000000">
        <w:rPr>
          <w:rtl w:val="0"/>
        </w:rPr>
        <w:t xml:space="preserve"> O Instituto compreende que para garantir o direito ao descanso e ao sono reparador (D) no ambiente doméstico, é preciso assegurar que, durante a permanência no projeto, a criança tenha passado por um dia rico em estímulos cognitivos (A), atividade física e lúdica (B) e nutrição adequada (C). Ao garantir essa tríade inicial, o Clube das Pipas atua na base do bem-estar infantil, permitindo que o ciclo de desenvolvimento se complete de forma digna e saudável.</w:t>
      </w:r>
    </w:p>
    <w:p w:rsidR="00000000" w:rsidDel="00000000" w:rsidP="00000000" w:rsidRDefault="00000000" w:rsidRPr="00000000" w14:paraId="000000B7">
      <w:pPr>
        <w:spacing w:after="240" w:before="0" w:line="360" w:lineRule="auto"/>
        <w:ind w:left="708.6614173228347" w:firstLine="0"/>
        <w:jc w:val="both"/>
        <w:rPr/>
      </w:pPr>
      <w:r w:rsidDel="00000000" w:rsidR="00000000" w:rsidRPr="00000000">
        <w:rPr>
          <w:rtl w:val="0"/>
        </w:rPr>
        <w:t xml:space="preserve">O grande diferencial deste ano é a integração dessas bases ao eixo narrativo Amazônia Brincante. A temática utiliza a Encantaria Amazônica como um dispositivo pedagógico do brincar, através dos seres da floresta, as regras de convivência são apresentadas como "encantamentos", permitindo que os limites éticos e o respeito ao território sejam internalizados de forma lúdica. O objetivo final é que, através dessa educação sensível, às crianças e adolescentes possam ressignificar suas vulnerabilidades e se reconhecerem como protagonistas de uma Amazônia viva, potente e maranhense.</w:t>
      </w:r>
    </w:p>
    <w:p w:rsidR="00000000" w:rsidDel="00000000" w:rsidP="00000000" w:rsidRDefault="00000000" w:rsidRPr="00000000" w14:paraId="000000B8">
      <w:pPr>
        <w:spacing w:after="240" w:before="0" w:line="360" w:lineRule="auto"/>
        <w:ind w:left="708.6614173228347" w:firstLine="0"/>
        <w:jc w:val="both"/>
        <w:rPr/>
      </w:pPr>
      <w:r w:rsidDel="00000000" w:rsidR="00000000" w:rsidRPr="00000000">
        <w:rPr>
          <w:rtl w:val="0"/>
        </w:rPr>
      </w:r>
    </w:p>
    <w:p w:rsidR="00000000" w:rsidDel="00000000" w:rsidP="00000000" w:rsidRDefault="00000000" w:rsidRPr="00000000" w14:paraId="000000B9">
      <w:pPr>
        <w:spacing w:line="360" w:lineRule="auto"/>
        <w:ind w:left="708.6614173228347" w:firstLine="0"/>
        <w:jc w:val="both"/>
        <w:rPr/>
      </w:pPr>
      <w:r w:rsidDel="00000000" w:rsidR="00000000" w:rsidRPr="00000000">
        <w:rPr>
          <w:rtl w:val="0"/>
        </w:rPr>
        <w:t xml:space="preserve">Para garantir a qualidade do acompanhamento e a democratização do acesso ao território, o projeto adota a diretriz de selecionar apenas um membro por núcleo familiar para cada turma. Essa estratégia visa permitir um trabalho individualizado com a criança ou adolescente, respeitando suas singularidades e seus processos de descoberta, ao mesmo tempo em que amplia o alcance social do Instituto, permitindo que um maior número de famílias da "Vila Sapo" seja beneficiada pelas ações. Ao focar no desenvolvimento individual dentro de um coletivo diverso, o projeto potencializa o impacto de suas intervenções e fortalece a rede de proteção infantil.</w:t>
      </w:r>
    </w:p>
    <w:p w:rsidR="00000000" w:rsidDel="00000000" w:rsidP="00000000" w:rsidRDefault="00000000" w:rsidRPr="00000000" w14:paraId="000000BA">
      <w:pPr>
        <w:spacing w:after="200" w:line="360" w:lineRule="auto"/>
        <w:ind w:left="720" w:firstLine="0"/>
        <w:jc w:val="both"/>
        <w:rPr/>
      </w:pPr>
      <w:r w:rsidDel="00000000" w:rsidR="00000000" w:rsidRPr="00000000">
        <w:rPr>
          <w:rtl w:val="0"/>
        </w:rPr>
        <w:t xml:space="preserve">De forma complementar, o projeto estende sua atuação aos familiares e cuidadores, compreendendo que o fortalecimento dos vínculos comunitários é essencial para a sustentabilidade do desenvolvimento infantil. Ao envolver os adultos na lógica dos "encantamentos" e na valorização da identidade amazônica, o Instituto promove um impacto intergeracional, transformando a rede familiar em um pilar ativo de proteção e estímulo à ancestralidade maranhense, garantindo que o cuidado iniciado na sede se estenda para dentro de cada lar.</w:t>
      </w:r>
      <w:r w:rsidDel="00000000" w:rsidR="00000000" w:rsidRPr="00000000">
        <w:rPr>
          <w:rtl w:val="0"/>
        </w:rPr>
      </w:r>
    </w:p>
    <w:p w:rsidR="00000000" w:rsidDel="00000000" w:rsidP="00000000" w:rsidRDefault="00000000" w:rsidRPr="00000000" w14:paraId="000000BB">
      <w:pPr>
        <w:spacing w:after="240" w:before="0" w:line="360" w:lineRule="auto"/>
        <w:ind w:left="708.6614173228347" w:firstLine="0"/>
        <w:jc w:val="both"/>
        <w:rPr/>
      </w:pPr>
      <w:r w:rsidDel="00000000" w:rsidR="00000000" w:rsidRPr="00000000">
        <w:rPr>
          <w:rtl w:val="0"/>
        </w:rPr>
      </w:r>
    </w:p>
    <w:p w:rsidR="00000000" w:rsidDel="00000000" w:rsidP="00000000" w:rsidRDefault="00000000" w:rsidRPr="00000000" w14:paraId="000000BC">
      <w:pPr>
        <w:spacing w:line="360" w:lineRule="auto"/>
        <w:ind w:left="720" w:firstLine="0"/>
        <w:jc w:val="both"/>
        <w:rPr/>
      </w:pPr>
      <w:r w:rsidDel="00000000" w:rsidR="00000000" w:rsidRPr="00000000">
        <w:rPr>
          <w:b w:val="1"/>
          <w:bCs w:val="1"/>
          <w:rtl w:val="0"/>
        </w:rPr>
        <w:t xml:space="preserve">SUSTENTABILIDADE</w:t>
      </w:r>
      <w:r w:rsidDel="00000000" w:rsidR="00000000" w:rsidRPr="00000000">
        <w:rPr>
          <w:rtl w:val="0"/>
        </w:rPr>
        <w:br w:type="textWrapping"/>
      </w:r>
      <w:r w:rsidDel="00000000" w:rsidR="00000000" w:rsidRPr="00000000">
        <w:rPr>
          <w:rtl w:val="0"/>
        </w:rPr>
        <w:t xml:space="preserve">A sustentabilidade do Clube das Pipas compreende a capacidade do projeto de gerar impacto contínuo e transformador na comunidade da "Vila Sapo", estruturando-se em pilares sociais, educacionais e ambientais. O Instituto Ádapo entende que uma atuação sustentável exige o fortalecimento da autonomia do território e a formação de cidadãos conscientes de seu papel no mundo. Por isso, as ações e a metodologia do ciclo "Amazônia Brincante" estão diretamente alinhadas à Agenda 2030 da ONU, contribuindo para o alcance dos seguintes Objetivos de Desenvolvimento Sustentável (ODS):</w:t>
      </w:r>
    </w:p>
    <w:p w:rsidR="00000000" w:rsidDel="00000000" w:rsidP="00000000" w:rsidRDefault="00000000" w:rsidRPr="00000000" w14:paraId="000000BD">
      <w:pPr>
        <w:numPr>
          <w:ilvl w:val="0"/>
          <w:numId w:val="6"/>
        </w:numPr>
        <w:spacing w:after="0" w:afterAutospacing="0" w:before="240" w:line="360" w:lineRule="auto"/>
        <w:ind w:left="720" w:hanging="360"/>
      </w:pPr>
      <w:r w:rsidDel="00000000" w:rsidR="00000000" w:rsidRPr="00000000">
        <w:rPr>
          <w:b w:val="1"/>
          <w:bCs w:val="1"/>
          <w:rtl w:val="0"/>
        </w:rPr>
        <w:t xml:space="preserve">ODS 4 (Educação de Qualidade):</w:t>
      </w:r>
      <w:r w:rsidDel="00000000" w:rsidR="00000000" w:rsidRPr="00000000">
        <w:rPr>
          <w:rtl w:val="0"/>
        </w:rPr>
        <w:t xml:space="preserve"> A oferta de atividades lúdico-pedagógicas atua como o "terceiro pilar" na vida da criança, promovendo uma educação não formal que valoriza a cultura, o pensamento crítico e o desenvolvimento socioemocional de forma inclusiva e equitativa. </w:t>
      </w:r>
    </w:p>
    <w:p w:rsidR="00000000" w:rsidDel="00000000" w:rsidP="00000000" w:rsidRDefault="00000000" w:rsidRPr="00000000" w14:paraId="000000BE">
      <w:pPr>
        <w:numPr>
          <w:ilvl w:val="0"/>
          <w:numId w:val="6"/>
        </w:numPr>
        <w:spacing w:after="0" w:afterAutospacing="0" w:before="0" w:beforeAutospacing="0" w:line="360" w:lineRule="auto"/>
        <w:ind w:left="720" w:hanging="360"/>
      </w:pPr>
      <w:r w:rsidDel="00000000" w:rsidR="00000000" w:rsidRPr="00000000">
        <w:rPr>
          <w:b w:val="1"/>
          <w:bCs w:val="1"/>
          <w:rtl w:val="0"/>
        </w:rPr>
        <w:t xml:space="preserve">ODS 11 (Cidades e Comunidades Sustentáveis):</w:t>
      </w:r>
      <w:r w:rsidDel="00000000" w:rsidR="00000000" w:rsidRPr="00000000">
        <w:rPr>
          <w:rtl w:val="0"/>
        </w:rPr>
        <w:t xml:space="preserve"> O projeto ressignifica o uso do espaço no Novo Angelim. Ao debater questões de saneamento, racismo ambiental e direito ao lazer, a iniciativa trabalha para que a "Vila Sapo" seja compreendida e cuidada como um território de potência e pertencimento. </w:t>
      </w:r>
    </w:p>
    <w:p w:rsidR="00000000" w:rsidDel="00000000" w:rsidP="00000000" w:rsidRDefault="00000000" w:rsidRPr="00000000" w14:paraId="000000BF">
      <w:pPr>
        <w:numPr>
          <w:ilvl w:val="0"/>
          <w:numId w:val="6"/>
        </w:numPr>
        <w:spacing w:after="0" w:afterAutospacing="0" w:before="0" w:beforeAutospacing="0" w:line="360" w:lineRule="auto"/>
        <w:ind w:left="720" w:hanging="360"/>
      </w:pPr>
      <w:r w:rsidDel="00000000" w:rsidR="00000000" w:rsidRPr="00000000">
        <w:rPr>
          <w:b w:val="1"/>
          <w:bCs w:val="1"/>
          <w:rtl w:val="0"/>
        </w:rPr>
        <w:t xml:space="preserve">ODS 3 (Saúde e Bem-Estar):</w:t>
      </w:r>
      <w:r w:rsidDel="00000000" w:rsidR="00000000" w:rsidRPr="00000000">
        <w:rPr>
          <w:rtl w:val="0"/>
        </w:rPr>
        <w:t xml:space="preserve"> Através do "Quintal Brincante" e da escuta ativa, a iniciativa atua no acompanhamento psicossocial, garantindo um ambiente seguro que afasta as crianças e adolescentes dos riscos da rua e do sedentarismo digital, promovendo a saúde mental e o bem-estar. </w:t>
      </w:r>
    </w:p>
    <w:p w:rsidR="00000000" w:rsidDel="00000000" w:rsidP="00000000" w:rsidRDefault="00000000" w:rsidRPr="00000000" w14:paraId="000000C0">
      <w:pPr>
        <w:numPr>
          <w:ilvl w:val="0"/>
          <w:numId w:val="6"/>
        </w:numPr>
        <w:spacing w:after="240" w:before="0" w:beforeAutospacing="0" w:line="360" w:lineRule="auto"/>
        <w:ind w:left="720" w:hanging="360"/>
      </w:pPr>
      <w:r w:rsidDel="00000000" w:rsidR="00000000" w:rsidRPr="00000000">
        <w:rPr>
          <w:b w:val="1"/>
          <w:bCs w:val="1"/>
          <w:rtl w:val="0"/>
        </w:rPr>
        <w:t xml:space="preserve">ODS 2 (Fome Zero e Agricultura Sustentável):</w:t>
      </w:r>
      <w:r w:rsidDel="00000000" w:rsidR="00000000" w:rsidRPr="00000000">
        <w:rPr>
          <w:rtl w:val="0"/>
        </w:rPr>
        <w:t xml:space="preserve"> O projeto garante a segurança alimentar e nutricional das crianças e adolescentes durante as atividades, cumprindo o pilar do "C" (Comer) do ABCD da infância, essencial para o desenvolvimento cognitivo e físico em um território de vulnerabilidade socioeconômica. </w:t>
      </w:r>
    </w:p>
    <w:p w:rsidR="00000000" w:rsidDel="00000000" w:rsidP="00000000" w:rsidRDefault="00000000" w:rsidRPr="00000000" w14:paraId="000000C1">
      <w:pPr>
        <w:spacing w:after="240" w:before="240" w:line="360" w:lineRule="auto"/>
        <w:ind w:left="708.6614173228347" w:firstLine="0"/>
        <w:jc w:val="both"/>
        <w:rPr/>
      </w:pPr>
      <w:r w:rsidDel="00000000" w:rsidR="00000000" w:rsidRPr="00000000">
        <w:rPr>
          <w:rtl w:val="0"/>
        </w:rPr>
        <w:t xml:space="preserve">Dessa forma, o Clube das Pipas justifica sua sustentabilidade não apenas pelo uso responsável de recursos materiais nas oficinas, mas pela formação de uma rede de proteção comunitária. O legado do projeto é a construção de uma geração de crianças e adolescentes enraizadas em sua cultura, fortalecidas em seus direitos e preparadas para atuar como guardiãs do seu próprio território.</w:t>
      </w:r>
    </w:p>
    <w:p w:rsidR="00000000" w:rsidDel="00000000" w:rsidP="00000000" w:rsidRDefault="00000000" w:rsidRPr="00000000" w14:paraId="000000C2">
      <w:pPr>
        <w:spacing w:after="200" w:line="360" w:lineRule="auto"/>
        <w:ind w:left="720" w:firstLine="0"/>
        <w:jc w:val="both"/>
        <w:rPr/>
      </w:pPr>
      <w:r w:rsidDel="00000000" w:rsidR="00000000" w:rsidRPr="00000000">
        <w:rPr>
          <w:b w:val="1"/>
          <w:bCs w:val="1"/>
          <w:rtl w:val="0"/>
        </w:rPr>
        <w:t xml:space="preserve">ACESSIBILIDADE</w:t>
      </w:r>
      <w:r w:rsidDel="00000000" w:rsidR="00000000" w:rsidRPr="00000000">
        <w:rPr>
          <w:rtl w:val="0"/>
        </w:rPr>
        <w:br w:type="textWrapping"/>
      </w:r>
      <w:r w:rsidDel="00000000" w:rsidR="00000000" w:rsidRPr="00000000">
        <w:rPr>
          <w:rtl w:val="0"/>
        </w:rPr>
        <w:t xml:space="preserve">Na dimensão da metodologia do projeto, utiliza-se de recursos multissensoriais para que as narrativas da “Amazônia Brincante” cheguem a crianças e adolescentes com diferentes perfis de aprendizado ou deficiências intelectuais. A contação de histórias e as oficinas manuais estimulam o tato, a visão e a audição, garantindo que a mensagem dos "encantados" seja compreendida de forma lúdica por todos. Além disso, o Instituto capacita os </w:t>
      </w:r>
      <w:r w:rsidDel="00000000" w:rsidR="00000000" w:rsidRPr="00000000">
        <w:rPr>
          <w:rtl w:val="0"/>
        </w:rPr>
        <w:t xml:space="preserve">mediadores </w:t>
      </w:r>
      <w:r w:rsidDel="00000000" w:rsidR="00000000" w:rsidRPr="00000000">
        <w:rPr>
          <w:rtl w:val="0"/>
        </w:rPr>
        <w:t xml:space="preserve">adequadamente para adaptar as regras das brincadeiras sempre que preciso, em tempo real, assegurando que nenhuma criança seja excluída por limitações físicas ou cognitivas. </w:t>
      </w:r>
    </w:p>
    <w:p w:rsidR="00000000" w:rsidDel="00000000" w:rsidP="00000000" w:rsidRDefault="00000000" w:rsidRPr="00000000" w14:paraId="000000C3">
      <w:pPr>
        <w:spacing w:after="200" w:line="360" w:lineRule="auto"/>
        <w:ind w:left="720" w:firstLine="0"/>
        <w:jc w:val="both"/>
        <w:rPr/>
      </w:pPr>
      <w:r w:rsidDel="00000000" w:rsidR="00000000" w:rsidRPr="00000000">
        <w:rPr>
          <w:rtl w:val="0"/>
        </w:rPr>
        <w:t xml:space="preserve">No âmbito arquitetônico, as atividades são planejadas para ocorrerem em espaços de nível térreo e de fácil circulação, tanto na sede quanto nas intervenções de rua, permitindo o acesso de pessoas com mobilidade reduzida ou que utilizam tecnologias assistivas. O compromisso com a acessibilidade social e econômica manifesta-se na gratuidade absoluta de todas as ações e na oferta de suporte nutricional como estratégia de permanência. Ao garantir a alimentação e um ambiente de acolhimento ético, o Instituto remove as barreiras da vulnerabilidade financeira, permitindo que o direito ao lazer e à cultura seja exercido com dignidade. O projeto também se mantém atento às demandas de cidadania das famílias, atuando como um facilitador para que a exclusão social não se torne um impedimento ao desenvolvimento integral da infância no território. </w:t>
      </w:r>
    </w:p>
    <w:p w:rsidR="00000000" w:rsidDel="00000000" w:rsidP="00000000" w:rsidRDefault="00000000" w:rsidRPr="00000000" w14:paraId="000000C4">
      <w:pPr>
        <w:spacing w:line="360" w:lineRule="auto"/>
        <w:ind w:left="720" w:firstLine="0"/>
        <w:jc w:val="both"/>
        <w:rPr/>
      </w:pPr>
      <w:r w:rsidDel="00000000" w:rsidR="00000000" w:rsidRPr="00000000">
        <w:rPr>
          <w:b w:val="1"/>
          <w:bCs w:val="1"/>
          <w:rtl w:val="0"/>
        </w:rPr>
        <w:t xml:space="preserve">RESULTADOS ESPERADOS</w:t>
      </w:r>
      <w:r w:rsidDel="00000000" w:rsidR="00000000" w:rsidRPr="00000000">
        <w:rPr>
          <w:b w:val="1"/>
          <w:bCs w:val="1"/>
          <w:rtl w:val="0"/>
        </w:rPr>
        <w:br w:type="textWrapping"/>
      </w:r>
      <w:r w:rsidDel="00000000" w:rsidR="00000000" w:rsidRPr="00000000">
        <w:rPr>
          <w:rtl w:val="0"/>
        </w:rPr>
        <w:t xml:space="preserve">A execução do projeto Clube das Pipas na temática da Amazônia Brincante, visa alcançar transformações profundas e mensuráveis no desenvolvimento das crianças e adolescentes na dinâmica do território. Espera-se que, ao final do ciclo, os seguintes resultados sejam consolidados:</w:t>
      </w:r>
    </w:p>
    <w:p w:rsidR="00000000" w:rsidDel="00000000" w:rsidP="00000000" w:rsidRDefault="00000000" w:rsidRPr="00000000" w14:paraId="000000C5">
      <w:pPr>
        <w:numPr>
          <w:ilvl w:val="0"/>
          <w:numId w:val="4"/>
        </w:numPr>
        <w:spacing w:after="0" w:afterAutospacing="0" w:before="240" w:line="360" w:lineRule="auto"/>
        <w:ind w:left="720" w:hanging="360"/>
      </w:pPr>
      <w:r w:rsidDel="00000000" w:rsidR="00000000" w:rsidRPr="00000000">
        <w:rPr>
          <w:rtl w:val="0"/>
        </w:rPr>
        <w:t xml:space="preserve">Fortalecimento da Autonomia: Espera-se que crianças e adolescentes apresentem evolução em suas habilidades de convivência, utilizando os "encantamentos" lúdicos como ferramentas reais para a mediação de conflitos e cooperação mútua.</w:t>
      </w:r>
    </w:p>
    <w:p w:rsidR="00000000" w:rsidDel="00000000" w:rsidP="00000000" w:rsidRDefault="00000000" w:rsidRPr="00000000" w14:paraId="000000C6">
      <w:pPr>
        <w:numPr>
          <w:ilvl w:val="0"/>
          <w:numId w:val="4"/>
        </w:numPr>
        <w:spacing w:after="0" w:afterAutospacing="0" w:before="0" w:beforeAutospacing="0" w:line="360" w:lineRule="auto"/>
        <w:ind w:left="720" w:hanging="360"/>
      </w:pPr>
      <w:r w:rsidDel="00000000" w:rsidR="00000000" w:rsidRPr="00000000">
        <w:rPr>
          <w:rtl w:val="0"/>
        </w:rPr>
        <w:t xml:space="preserve">Autoestima e Identidade: Através das fichas de acompanhamento individual, projeta-se observar uma melhora significativa na autoimagem dos beneficiários, que deixarão de se enxergar pela ótica da vulnerabilidade para se reconhecerem como protagonistas de sua própria história e território.</w:t>
      </w:r>
    </w:p>
    <w:p w:rsidR="00000000" w:rsidDel="00000000" w:rsidP="00000000" w:rsidRDefault="00000000" w:rsidRPr="00000000" w14:paraId="000000C7">
      <w:pPr>
        <w:numPr>
          <w:ilvl w:val="0"/>
          <w:numId w:val="1"/>
        </w:numPr>
        <w:spacing w:after="0" w:afterAutospacing="0" w:before="0" w:beforeAutospacing="0" w:line="360" w:lineRule="auto"/>
        <w:ind w:left="720" w:hanging="360"/>
      </w:pPr>
      <w:r w:rsidDel="00000000" w:rsidR="00000000" w:rsidRPr="00000000">
        <w:rPr>
          <w:rtl w:val="0"/>
        </w:rPr>
        <w:t xml:space="preserve">Visibilidade Artística: A realização de exposições externas transformará a estética da "Vila Sapo", validando o talento das crianças e adolescentes perante a comunidade e ocupando o espaço público com narrativas potentes e autorais.</w:t>
      </w:r>
    </w:p>
    <w:p w:rsidR="00000000" w:rsidDel="00000000" w:rsidP="00000000" w:rsidRDefault="00000000" w:rsidRPr="00000000" w14:paraId="000000C8">
      <w:pPr>
        <w:numPr>
          <w:ilvl w:val="0"/>
          <w:numId w:val="2"/>
        </w:numPr>
        <w:spacing w:after="0" w:afterAutospacing="0" w:before="0" w:beforeAutospacing="0" w:line="360" w:lineRule="auto"/>
        <w:ind w:left="720" w:hanging="360"/>
      </w:pPr>
      <w:r w:rsidDel="00000000" w:rsidR="00000000" w:rsidRPr="00000000">
        <w:rPr>
          <w:rtl w:val="0"/>
        </w:rPr>
        <w:t xml:space="preserve">Rede de Proteção Ativa: Espera-se uma maior aproximação entre o Instituto Ádapo e as famílias, garantindo que o cuidado psicossocial se estenda para além da sede e fortaleça os vínculos afetivos dom</w:t>
      </w:r>
      <w:r w:rsidDel="00000000" w:rsidR="00000000" w:rsidRPr="00000000">
        <w:rPr>
          <w:rtl w:val="0"/>
        </w:rPr>
        <w:t xml:space="preserve">ésticos.</w:t>
      </w:r>
      <w:r w:rsidDel="00000000" w:rsidR="00000000" w:rsidRPr="00000000">
        <w:rPr>
          <w:rtl w:val="0"/>
        </w:rPr>
      </w:r>
    </w:p>
    <w:p w:rsidR="00000000" w:rsidDel="00000000" w:rsidP="00000000" w:rsidRDefault="00000000" w:rsidRPr="00000000" w14:paraId="000000C9">
      <w:pPr>
        <w:numPr>
          <w:ilvl w:val="0"/>
          <w:numId w:val="2"/>
        </w:numPr>
        <w:spacing w:after="240" w:before="0" w:beforeAutospacing="0" w:line="360" w:lineRule="auto"/>
        <w:ind w:left="720" w:hanging="360"/>
        <w:rPr>
          <w:u w:val="none"/>
        </w:rPr>
      </w:pPr>
      <w:r w:rsidDel="00000000" w:rsidR="00000000" w:rsidRPr="00000000">
        <w:rPr>
          <w:rtl w:val="0"/>
        </w:rPr>
        <w:t xml:space="preserve">Reivindicação e Orgulho Territorial</w:t>
      </w:r>
      <w:r w:rsidDel="00000000" w:rsidR="00000000" w:rsidRPr="00000000">
        <w:rPr>
          <w:b w:val="1"/>
          <w:bCs w:val="1"/>
          <w:rtl w:val="0"/>
        </w:rPr>
        <w:t xml:space="preserve">:</w:t>
      </w:r>
      <w:r w:rsidDel="00000000" w:rsidR="00000000" w:rsidRPr="00000000">
        <w:rPr>
          <w:rtl w:val="0"/>
        </w:rPr>
        <w:t xml:space="preserve"> Espera-se que os beneficiários ressignifique sua relação com a "Vila Sapo", substituindo o estigma pela valorização do seu lugar de origem construindo um espaço comum através do olhar criativo e propositivo, sentindo orgulho de sua identidade geográfica e reconhecendo o território como um campo de possibilidades, sonhos e pertencimento. </w:t>
      </w:r>
    </w:p>
    <w:p w:rsidR="00000000" w:rsidDel="00000000" w:rsidP="00000000" w:rsidRDefault="00000000" w:rsidRPr="00000000" w14:paraId="000000CA">
      <w:pPr>
        <w:spacing w:line="360" w:lineRule="auto"/>
        <w:ind w:left="720" w:firstLine="0"/>
        <w:jc w:val="both"/>
        <w:rPr>
          <w:b w:val="1"/>
          <w:bCs w:val="1"/>
        </w:rPr>
      </w:pPr>
      <w:r w:rsidDel="00000000" w:rsidR="00000000" w:rsidRPr="00000000">
        <w:rPr>
          <w:b w:val="1"/>
          <w:bCs w:val="1"/>
          <w:rtl w:val="0"/>
        </w:rPr>
        <w:t xml:space="preserve">PERÍODO DE EXECUÇÃO</w:t>
      </w:r>
      <w:r w:rsidDel="00000000" w:rsidR="00000000" w:rsidRPr="00000000">
        <w:rPr>
          <w:rtl w:val="0"/>
        </w:rPr>
      </w:r>
    </w:p>
    <w:p w:rsidR="00000000" w:rsidDel="00000000" w:rsidP="00000000" w:rsidRDefault="00000000" w:rsidRPr="00000000" w14:paraId="000000CB">
      <w:pPr>
        <w:spacing w:line="360" w:lineRule="auto"/>
        <w:ind w:left="720" w:firstLine="0"/>
        <w:jc w:val="both"/>
        <w:rPr/>
      </w:pPr>
      <w:r w:rsidDel="00000000" w:rsidR="00000000" w:rsidRPr="00000000">
        <w:rPr>
          <w:rtl w:val="0"/>
        </w:rPr>
        <w:t xml:space="preserve">O Clube das Pipas é um projeto de caráter semestral, realizado durante o segundo semestre de cada ano vigente. Esta escolha estratégica permite que o Instituto Ádapo concentre seus esforços pedagógicos e de articulação comunitária em um ciclo contínuo de seis meses, facilitando o acompanhamento psicossocial aprofundado e a maturação das atividades lúdico-culturais das propostas. </w:t>
      </w:r>
    </w:p>
    <w:p w:rsidR="00000000" w:rsidDel="00000000" w:rsidP="00000000" w:rsidRDefault="00000000" w:rsidRPr="00000000" w14:paraId="000000CC">
      <w:pPr>
        <w:spacing w:line="360" w:lineRule="auto"/>
        <w:jc w:val="both"/>
        <w:rPr>
          <w:b w:val="1"/>
          <w:bCs w:val="1"/>
        </w:rPr>
      </w:pPr>
      <w:r w:rsidDel="00000000" w:rsidR="00000000" w:rsidRPr="00000000">
        <w:rPr>
          <w:rtl w:val="0"/>
        </w:rPr>
      </w:r>
    </w:p>
    <w:sdt>
      <w:sdtPr>
        <w:lock w:val="contentLocked"/>
        <w:id w:val="-1166868101"/>
        <w:tag w:val="goog_rdk_13"/>
      </w:sdtPr>
      <w:sdtContent>
        <w:tbl>
          <w:tblPr>
            <w:tblStyle w:val="Table7"/>
            <w:tblW w:w="8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895"/>
            <w:gridCol w:w="4320"/>
            <w:tblGridChange w:id="0">
              <w:tblGrid>
                <w:gridCol w:w="1365"/>
                <w:gridCol w:w="2895"/>
                <w:gridCol w:w="432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360" w:lineRule="auto"/>
                  <w:jc w:val="center"/>
                  <w:rPr>
                    <w:b w:val="1"/>
                    <w:bCs w:val="1"/>
                  </w:rPr>
                </w:pPr>
                <w:r w:rsidDel="00000000" w:rsidR="00000000" w:rsidRPr="00000000">
                  <w:rPr>
                    <w:b w:val="1"/>
                    <w:bCs w:val="1"/>
                    <w:rtl w:val="0"/>
                  </w:rPr>
                  <w:t xml:space="preserve">CRONOGRAMA DO PROJETO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360" w:lineRule="auto"/>
                  <w:jc w:val="center"/>
                  <w:rPr>
                    <w:b w:val="1"/>
                    <w:bCs w:val="1"/>
                  </w:rPr>
                </w:pPr>
                <w:r w:rsidDel="00000000" w:rsidR="00000000" w:rsidRPr="00000000">
                  <w:rPr>
                    <w:b w:val="1"/>
                    <w:bCs w:val="1"/>
                    <w:rtl w:val="0"/>
                  </w:rPr>
                  <w:t xml:space="preserve">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360" w:lineRule="auto"/>
                  <w:jc w:val="center"/>
                  <w:rPr>
                    <w:b w:val="1"/>
                    <w:bCs w:val="1"/>
                  </w:rPr>
                </w:pPr>
                <w:r w:rsidDel="00000000" w:rsidR="00000000" w:rsidRPr="00000000">
                  <w:rPr>
                    <w:b w:val="1"/>
                    <w:bCs w:val="1"/>
                    <w:rtl w:val="0"/>
                  </w:rPr>
                  <w:t xml:space="preserve">Temática/Personagem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360" w:lineRule="auto"/>
                  <w:jc w:val="center"/>
                  <w:rPr>
                    <w:b w:val="1"/>
                    <w:bCs w:val="1"/>
                  </w:rPr>
                </w:pPr>
                <w:r w:rsidDel="00000000" w:rsidR="00000000" w:rsidRPr="00000000">
                  <w:rPr>
                    <w:b w:val="1"/>
                    <w:bCs w:val="1"/>
                    <w:rtl w:val="0"/>
                  </w:rPr>
                  <w:t xml:space="preserve">Encantamento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360" w:lineRule="auto"/>
                  <w:jc w:val="both"/>
                  <w:rPr/>
                </w:pPr>
                <w:r w:rsidDel="00000000" w:rsidR="00000000" w:rsidRPr="00000000">
                  <w:rPr>
                    <w:rtl w:val="0"/>
                  </w:rPr>
                  <w:t xml:space="preserve">Julho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360" w:lineRule="auto"/>
                  <w:jc w:val="both"/>
                  <w:rPr/>
                </w:pPr>
                <w:r w:rsidDel="00000000" w:rsidR="00000000" w:rsidRPr="00000000">
                  <w:rPr>
                    <w:rtl w:val="0"/>
                  </w:rPr>
                  <w:t xml:space="preserve">Ventos da Amazônia: Trabalhar a natureza e a proteção da floresta, sendo o Curupira o guardião dos ventos e das árvores.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360" w:lineRule="auto"/>
                  <w:jc w:val="both"/>
                  <w:rPr/>
                </w:pPr>
                <w:r w:rsidDel="00000000" w:rsidR="00000000" w:rsidRPr="00000000">
                  <w:rPr>
                    <w:rtl w:val="0"/>
                  </w:rPr>
                  <w:t xml:space="preserve">Encantamento: Respeitar o outro e a natureza. </w:t>
                </w:r>
              </w:p>
              <w:p w:rsidR="00000000" w:rsidDel="00000000" w:rsidP="00000000" w:rsidRDefault="00000000" w:rsidRPr="00000000" w14:paraId="000000D6">
                <w:pPr>
                  <w:widowControl w:val="0"/>
                  <w:spacing w:after="0" w:before="0" w:line="360" w:lineRule="auto"/>
                  <w:jc w:val="both"/>
                  <w:rPr/>
                </w:pPr>
                <w:r w:rsidDel="00000000" w:rsidR="00000000" w:rsidRPr="00000000">
                  <w:rPr>
                    <w:rtl w:val="0"/>
                  </w:rPr>
                  <w:t xml:space="preserve">Regras: Não Xingar, não bater, cuidar dos materiais e do espaço</w:t>
                </w:r>
              </w:p>
              <w:p w:rsidR="00000000" w:rsidDel="00000000" w:rsidP="00000000" w:rsidRDefault="00000000" w:rsidRPr="00000000" w14:paraId="000000D7">
                <w:pPr>
                  <w:widowControl w:val="0"/>
                  <w:spacing w:after="0" w:before="0" w:line="36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360" w:lineRule="auto"/>
                  <w:jc w:val="both"/>
                  <w:rPr/>
                </w:pPr>
                <w:r w:rsidDel="00000000" w:rsidR="00000000" w:rsidRPr="00000000">
                  <w:rPr>
                    <w:rtl w:val="0"/>
                  </w:rPr>
                  <w:t xml:space="preserve">Agosto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360" w:lineRule="auto"/>
                  <w:jc w:val="both"/>
                  <w:rPr/>
                </w:pPr>
                <w:r w:rsidDel="00000000" w:rsidR="00000000" w:rsidRPr="00000000">
                  <w:rPr>
                    <w:rtl w:val="0"/>
                  </w:rPr>
                  <w:t xml:space="preserve">Bichos da mata: Trabalhar fauna e movimento sendo o Boitatá protetor da floresta e símbolo de energia.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360" w:lineRule="auto"/>
                  <w:jc w:val="both"/>
                  <w:rPr/>
                </w:pPr>
                <w:r w:rsidDel="00000000" w:rsidR="00000000" w:rsidRPr="00000000">
                  <w:rPr>
                    <w:rtl w:val="0"/>
                  </w:rPr>
                  <w:t xml:space="preserve">Encantamento: Usar a energia</w:t>
                </w:r>
              </w:p>
              <w:p w:rsidR="00000000" w:rsidDel="00000000" w:rsidP="00000000" w:rsidRDefault="00000000" w:rsidRPr="00000000" w14:paraId="000000DB">
                <w:pPr>
                  <w:widowControl w:val="0"/>
                  <w:spacing w:after="0" w:before="0" w:line="360" w:lineRule="auto"/>
                  <w:jc w:val="both"/>
                  <w:rPr/>
                </w:pPr>
                <w:r w:rsidDel="00000000" w:rsidR="00000000" w:rsidRPr="00000000">
                  <w:rPr>
                    <w:rtl w:val="0"/>
                  </w:rPr>
                  <w:t xml:space="preserve">Regras: Controlar a raiva, resolver conflitos conversando e não batendo, trabalhar fauna e movimento, e explorar movimento, luz e corpo.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360" w:lineRule="auto"/>
                  <w:jc w:val="both"/>
                  <w:rPr/>
                </w:pPr>
                <w:r w:rsidDel="00000000" w:rsidR="00000000" w:rsidRPr="00000000">
                  <w:rPr>
                    <w:rtl w:val="0"/>
                  </w:rPr>
                  <w:t xml:space="preserve">Setembro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360" w:lineRule="auto"/>
                  <w:jc w:val="both"/>
                  <w:rPr/>
                </w:pPr>
                <w:r w:rsidDel="00000000" w:rsidR="00000000" w:rsidRPr="00000000">
                  <w:rPr>
                    <w:rtl w:val="0"/>
                  </w:rPr>
                  <w:t xml:space="preserve">Caminhos das águas: Trabalhar sobre os rios e a vida ribeirinha, Iára como guardiã das águas.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360" w:lineRule="auto"/>
                  <w:jc w:val="both"/>
                  <w:rPr/>
                </w:pPr>
                <w:r w:rsidDel="00000000" w:rsidR="00000000" w:rsidRPr="00000000">
                  <w:rPr>
                    <w:rtl w:val="0"/>
                  </w:rPr>
                  <w:t xml:space="preserve">Encantamento: Respeitar os combinados.</w:t>
                </w:r>
              </w:p>
              <w:p w:rsidR="00000000" w:rsidDel="00000000" w:rsidP="00000000" w:rsidRDefault="00000000" w:rsidRPr="00000000" w14:paraId="000000DF">
                <w:pPr>
                  <w:widowControl w:val="0"/>
                  <w:spacing w:after="0" w:before="0" w:line="360" w:lineRule="auto"/>
                  <w:jc w:val="both"/>
                  <w:rPr/>
                </w:pPr>
                <w:r w:rsidDel="00000000" w:rsidR="00000000" w:rsidRPr="00000000">
                  <w:rPr>
                    <w:rtl w:val="0"/>
                  </w:rPr>
                  <w:t xml:space="preserve">Regras: Cumprir horários. Seguir orientações das atividades</w:t>
                </w:r>
              </w:p>
              <w:p w:rsidR="00000000" w:rsidDel="00000000" w:rsidP="00000000" w:rsidRDefault="00000000" w:rsidRPr="00000000" w14:paraId="000000E0">
                <w:pPr>
                  <w:widowControl w:val="0"/>
                  <w:spacing w:after="0" w:before="0" w:line="36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360" w:lineRule="auto"/>
                  <w:jc w:val="both"/>
                  <w:rPr/>
                </w:pPr>
                <w:r w:rsidDel="00000000" w:rsidR="00000000" w:rsidRPr="00000000">
                  <w:rPr>
                    <w:rtl w:val="0"/>
                  </w:rPr>
                  <w:t xml:space="preserve">Outubro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360" w:lineRule="auto"/>
                  <w:jc w:val="both"/>
                  <w:rPr/>
                </w:pPr>
                <w:r w:rsidDel="00000000" w:rsidR="00000000" w:rsidRPr="00000000">
                  <w:rPr>
                    <w:rtl w:val="0"/>
                  </w:rPr>
                  <w:t xml:space="preserve">Ritmos e brincadeiras da Amazônia: Trabalhar cultura e tradição, o boto-cor-de-rosa como uma figura encantada das festas da cultura popular.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360" w:lineRule="auto"/>
                  <w:jc w:val="both"/>
                  <w:rPr/>
                </w:pPr>
                <w:r w:rsidDel="00000000" w:rsidR="00000000" w:rsidRPr="00000000">
                  <w:rPr>
                    <w:rtl w:val="0"/>
                  </w:rPr>
                  <w:t xml:space="preserve">Encantamento: Saber ouvir e se expressar.</w:t>
                </w:r>
              </w:p>
              <w:p w:rsidR="00000000" w:rsidDel="00000000" w:rsidP="00000000" w:rsidRDefault="00000000" w:rsidRPr="00000000" w14:paraId="000000E4">
                <w:pPr>
                  <w:widowControl w:val="0"/>
                  <w:spacing w:after="0" w:before="0" w:line="360" w:lineRule="auto"/>
                  <w:jc w:val="both"/>
                  <w:rPr/>
                </w:pPr>
                <w:r w:rsidDel="00000000" w:rsidR="00000000" w:rsidRPr="00000000">
                  <w:rPr>
                    <w:rtl w:val="0"/>
                  </w:rPr>
                  <w:t xml:space="preserve">Regras: Levantar a mão pra falar. Escutar o colega sem interromper</w:t>
                </w:r>
              </w:p>
              <w:p w:rsidR="00000000" w:rsidDel="00000000" w:rsidP="00000000" w:rsidRDefault="00000000" w:rsidRPr="00000000" w14:paraId="000000E5">
                <w:pPr>
                  <w:widowControl w:val="0"/>
                  <w:spacing w:after="0" w:before="0" w:line="36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360" w:lineRule="auto"/>
                  <w:jc w:val="both"/>
                  <w:rPr/>
                </w:pPr>
                <w:r w:rsidDel="00000000" w:rsidR="00000000" w:rsidRPr="00000000">
                  <w:rPr>
                    <w:rtl w:val="0"/>
                  </w:rPr>
                  <w:t xml:space="preserve">Novembro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360" w:lineRule="auto"/>
                  <w:jc w:val="both"/>
                  <w:rPr/>
                </w:pPr>
                <w:r w:rsidDel="00000000" w:rsidR="00000000" w:rsidRPr="00000000">
                  <w:rPr>
                    <w:rtl w:val="0"/>
                  </w:rPr>
                  <w:t xml:space="preserve">Guardiões da floresta: Trabalhar preservação ambiental, desmatamento e racismo ambiental com a figura encantada da Caipora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360" w:lineRule="auto"/>
                  <w:jc w:val="both"/>
                  <w:rPr/>
                </w:pPr>
                <w:r w:rsidDel="00000000" w:rsidR="00000000" w:rsidRPr="00000000">
                  <w:rPr>
                    <w:rtl w:val="0"/>
                  </w:rPr>
                  <w:t xml:space="preserve">Encantamento: Cuidar dos colegas.</w:t>
                </w:r>
              </w:p>
              <w:p w:rsidR="00000000" w:rsidDel="00000000" w:rsidP="00000000" w:rsidRDefault="00000000" w:rsidRPr="00000000" w14:paraId="000000E9">
                <w:pPr>
                  <w:widowControl w:val="0"/>
                  <w:spacing w:after="0" w:before="0" w:line="360" w:lineRule="auto"/>
                  <w:jc w:val="both"/>
                  <w:rPr/>
                </w:pPr>
                <w:r w:rsidDel="00000000" w:rsidR="00000000" w:rsidRPr="00000000">
                  <w:rPr>
                    <w:rtl w:val="0"/>
                  </w:rPr>
                  <w:t xml:space="preserve">Regras: Ajudar quem tem dificuldade.</w:t>
                </w:r>
              </w:p>
              <w:p w:rsidR="00000000" w:rsidDel="00000000" w:rsidP="00000000" w:rsidRDefault="00000000" w:rsidRPr="00000000" w14:paraId="000000EA">
                <w:pPr>
                  <w:widowControl w:val="0"/>
                  <w:spacing w:after="0" w:before="0" w:line="36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360" w:lineRule="auto"/>
                  <w:jc w:val="both"/>
                  <w:rPr/>
                </w:pPr>
                <w:r w:rsidDel="00000000" w:rsidR="00000000" w:rsidRPr="00000000">
                  <w:rPr>
                    <w:rtl w:val="0"/>
                  </w:rPr>
                  <w:t xml:space="preserve">Dezembro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360" w:lineRule="auto"/>
                  <w:jc w:val="both"/>
                  <w:rPr/>
                </w:pPr>
                <w:r w:rsidDel="00000000" w:rsidR="00000000" w:rsidRPr="00000000">
                  <w:rPr>
                    <w:rtl w:val="0"/>
                  </w:rPr>
                  <w:t xml:space="preserve">Ancestralidade e saberes da floresta: Trabalhar saberes ancestrais. Anhangá como espírito da floresta responsável pelo equilíbrio.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360" w:lineRule="auto"/>
                  <w:jc w:val="both"/>
                  <w:rPr/>
                </w:pPr>
                <w:r w:rsidDel="00000000" w:rsidR="00000000" w:rsidRPr="00000000">
                  <w:rPr>
                    <w:rtl w:val="0"/>
                  </w:rPr>
                  <w:t xml:space="preserve">Encantamento: Valorizar as diferenças.</w:t>
                </w:r>
              </w:p>
              <w:p w:rsidR="00000000" w:rsidDel="00000000" w:rsidP="00000000" w:rsidRDefault="00000000" w:rsidRPr="00000000" w14:paraId="000000EE">
                <w:pPr>
                  <w:widowControl w:val="0"/>
                  <w:spacing w:after="0" w:before="0" w:line="360" w:lineRule="auto"/>
                  <w:jc w:val="both"/>
                  <w:rPr/>
                </w:pPr>
                <w:r w:rsidDel="00000000" w:rsidR="00000000" w:rsidRPr="00000000">
                  <w:rPr>
                    <w:rtl w:val="0"/>
                  </w:rPr>
                  <w:t xml:space="preserve">Regras: Respeitar as diferenças e não fazer bullying ou agir com preconceito.</w:t>
                </w:r>
              </w:p>
              <w:p w:rsidR="00000000" w:rsidDel="00000000" w:rsidP="00000000" w:rsidRDefault="00000000" w:rsidRPr="00000000" w14:paraId="000000EF">
                <w:pPr>
                  <w:widowControl w:val="0"/>
                  <w:spacing w:after="0" w:before="0" w:line="360" w:lineRule="auto"/>
                  <w:jc w:val="both"/>
                  <w:rPr/>
                </w:pPr>
                <w:r w:rsidDel="00000000" w:rsidR="00000000" w:rsidRPr="00000000">
                  <w:rPr>
                    <w:rtl w:val="0"/>
                  </w:rPr>
                </w:r>
              </w:p>
            </w:tc>
          </w:tr>
        </w:tbl>
      </w:sdtContent>
    </w:sdt>
    <w:p w:rsidR="00000000" w:rsidDel="00000000" w:rsidP="00000000" w:rsidRDefault="00000000" w:rsidRPr="00000000" w14:paraId="000000F0">
      <w:pPr>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F1">
      <w:pPr>
        <w:spacing w:after="0" w:line="360" w:lineRule="auto"/>
        <w:ind w:left="708.6614173228347" w:firstLine="0"/>
        <w:jc w:val="both"/>
        <w:rPr/>
      </w:pPr>
      <w:r w:rsidDel="00000000" w:rsidR="00000000" w:rsidRPr="00000000">
        <w:rPr>
          <w:b w:val="1"/>
          <w:bCs w:val="1"/>
          <w:rtl w:val="0"/>
        </w:rPr>
        <w:t xml:space="preserve">EQUIPE OPERACIONAL</w:t>
      </w:r>
      <w:r w:rsidDel="00000000" w:rsidR="00000000" w:rsidRPr="00000000">
        <w:rPr>
          <w:rtl w:val="0"/>
        </w:rPr>
      </w:r>
    </w:p>
    <w:p w:rsidR="00000000" w:rsidDel="00000000" w:rsidP="00000000" w:rsidRDefault="00000000" w:rsidRPr="00000000" w14:paraId="000000F2">
      <w:pPr>
        <w:spacing w:after="240" w:before="0" w:line="360" w:lineRule="auto"/>
        <w:ind w:left="708.6614173228347" w:firstLine="0"/>
        <w:jc w:val="both"/>
        <w:rPr/>
      </w:pPr>
      <w:r w:rsidDel="00000000" w:rsidR="00000000" w:rsidRPr="00000000">
        <w:rPr>
          <w:rtl w:val="0"/>
        </w:rPr>
        <w:t xml:space="preserve">O Instituto Ádapo é composto por uma equipe de voluntários cadastrados, formada por profissionais e estudantes comprometidos com a transformação social. A estrutura organizacional é dividida em coordenações estratégicas que garantem o suporte técnico necessário para a execução das atividades. A atuação da equipe é pautada pelo trabalho colaborativo, onde cada membro desempenha uma função específica para assegurar a continuidade pedagógica e o cuidado com as crianças e adolescentes da “Vila Sapo”.</w:t>
      </w:r>
    </w:p>
    <w:tbl>
      <w:tblPr>
        <w:tblStyle w:val="Table8"/>
        <w:tblpPr w:leftFromText="180" w:rightFromText="180" w:topFromText="180" w:bottomFromText="180" w:vertAnchor="text" w:horzAnchor="text" w:tblpX="-405" w:tblpY="0"/>
        <w:tblW w:w="10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1575"/>
        <w:gridCol w:w="1920"/>
        <w:gridCol w:w="5370"/>
        <w:tblGridChange w:id="0">
          <w:tblGrid>
            <w:gridCol w:w="1845"/>
            <w:gridCol w:w="1575"/>
            <w:gridCol w:w="1920"/>
            <w:gridCol w:w="5370"/>
          </w:tblGrid>
        </w:tblGridChange>
      </w:tblGrid>
      <w:tr>
        <w:trPr>
          <w:cantSplit w:val="0"/>
          <w:trHeight w:val="300" w:hRule="atLeast"/>
          <w:tblHeader w:val="0"/>
        </w:trPr>
        <w:tc>
          <w:tcPr>
            <w:gridSpan w:val="4"/>
            <w:tcMar>
              <w:top w:w="15.0" w:type="dxa"/>
              <w:left w:w="15.0" w:type="dxa"/>
              <w:right w:w="15.0" w:type="dxa"/>
            </w:tcMar>
            <w:vAlign w:val="bottom"/>
          </w:tcPr>
          <w:p w:rsidR="00000000" w:rsidDel="00000000" w:rsidP="00000000" w:rsidRDefault="00000000" w:rsidRPr="00000000" w14:paraId="000000F3">
            <w:pPr>
              <w:spacing w:line="360" w:lineRule="auto"/>
              <w:ind w:right="472.2047244094489"/>
              <w:jc w:val="center"/>
              <w:rPr>
                <w:b w:val="1"/>
                <w:bCs w:val="1"/>
              </w:rPr>
            </w:pPr>
            <w:r w:rsidDel="00000000" w:rsidR="00000000" w:rsidRPr="00000000">
              <w:rPr>
                <w:b w:val="1"/>
                <w:bCs w:val="1"/>
                <w:rtl w:val="0"/>
              </w:rPr>
              <w:t xml:space="preserve">EQUIPE DE TRABALHO</w:t>
            </w:r>
          </w:p>
        </w:tc>
      </w:tr>
      <w:tr>
        <w:trPr>
          <w:cantSplit w:val="0"/>
          <w:trHeight w:val="300" w:hRule="atLeast"/>
          <w:tblHeader w:val="0"/>
        </w:trPr>
        <w:tc>
          <w:tcPr>
            <w:tcMar>
              <w:top w:w="15.0" w:type="dxa"/>
              <w:left w:w="15.0" w:type="dxa"/>
              <w:right w:w="15.0" w:type="dxa"/>
            </w:tcMar>
            <w:vAlign w:val="bottom"/>
          </w:tcPr>
          <w:p w:rsidR="00000000" w:rsidDel="00000000" w:rsidP="00000000" w:rsidRDefault="00000000" w:rsidRPr="00000000" w14:paraId="000000F7">
            <w:pPr>
              <w:spacing w:line="360" w:lineRule="auto"/>
              <w:jc w:val="center"/>
              <w:rPr/>
            </w:pPr>
            <w:r w:rsidDel="00000000" w:rsidR="00000000" w:rsidRPr="00000000">
              <w:rPr>
                <w:b w:val="1"/>
                <w:bCs w:val="1"/>
                <w:rtl w:val="0"/>
              </w:rPr>
              <w:t xml:space="preserve">NOME</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0F8">
            <w:pPr>
              <w:spacing w:line="360" w:lineRule="auto"/>
              <w:jc w:val="center"/>
              <w:rPr>
                <w:b w:val="1"/>
                <w:bCs w:val="1"/>
              </w:rPr>
            </w:pPr>
            <w:r w:rsidDel="00000000" w:rsidR="00000000" w:rsidRPr="00000000">
              <w:rPr>
                <w:b w:val="1"/>
                <w:bCs w:val="1"/>
                <w:rtl w:val="0"/>
              </w:rPr>
              <w:t xml:space="preserve">FUNÇÃO</w:t>
            </w:r>
          </w:p>
        </w:tc>
        <w:tc>
          <w:tcPr>
            <w:tcMar>
              <w:top w:w="15.0" w:type="dxa"/>
              <w:left w:w="15.0" w:type="dxa"/>
              <w:right w:w="15.0" w:type="dxa"/>
            </w:tcMar>
            <w:vAlign w:val="bottom"/>
          </w:tcPr>
          <w:p w:rsidR="00000000" w:rsidDel="00000000" w:rsidP="00000000" w:rsidRDefault="00000000" w:rsidRPr="00000000" w14:paraId="000000F9">
            <w:pPr>
              <w:spacing w:line="360" w:lineRule="auto"/>
              <w:jc w:val="center"/>
              <w:rPr/>
            </w:pPr>
            <w:r w:rsidDel="00000000" w:rsidR="00000000" w:rsidRPr="00000000">
              <w:rPr>
                <w:b w:val="1"/>
                <w:bCs w:val="1"/>
                <w:rtl w:val="0"/>
              </w:rPr>
              <w:t xml:space="preserve">ATRIBUIÇÃO</w:t>
            </w:r>
            <w:r w:rsidDel="00000000" w:rsidR="00000000" w:rsidRPr="00000000">
              <w:rPr>
                <w:rtl w:val="0"/>
              </w:rPr>
            </w:r>
          </w:p>
        </w:tc>
        <w:tc>
          <w:tcPr>
            <w:tcMar>
              <w:top w:w="15.0" w:type="dxa"/>
              <w:left w:w="15.0" w:type="dxa"/>
              <w:right w:w="15.0" w:type="dxa"/>
            </w:tcMar>
            <w:vAlign w:val="bottom"/>
          </w:tcPr>
          <w:p w:rsidR="00000000" w:rsidDel="00000000" w:rsidP="00000000" w:rsidRDefault="00000000" w:rsidRPr="00000000" w14:paraId="000000FA">
            <w:pPr>
              <w:spacing w:line="360" w:lineRule="auto"/>
              <w:jc w:val="center"/>
              <w:rPr/>
            </w:pPr>
            <w:r w:rsidDel="00000000" w:rsidR="00000000" w:rsidRPr="00000000">
              <w:rPr>
                <w:b w:val="1"/>
                <w:bCs w:val="1"/>
                <w:rtl w:val="0"/>
              </w:rPr>
              <w:t xml:space="preserve">MINI CURRÍCULO</w:t>
            </w:r>
            <w:r w:rsidDel="00000000" w:rsidR="00000000" w:rsidRPr="00000000">
              <w:rPr>
                <w:rtl w:val="0"/>
              </w:rPr>
            </w:r>
          </w:p>
        </w:tc>
      </w:tr>
      <w:tr>
        <w:trPr>
          <w:cantSplit w:val="0"/>
          <w:trHeight w:val="300" w:hRule="atLeast"/>
          <w:tblHeader w:val="0"/>
        </w:trPr>
        <w:tc>
          <w:tcPr>
            <w:tcMar>
              <w:top w:w="15.0" w:type="dxa"/>
              <w:left w:w="15.0" w:type="dxa"/>
              <w:right w:w="15.0" w:type="dxa"/>
            </w:tcMar>
            <w:vAlign w:val="bottom"/>
          </w:tcPr>
          <w:p w:rsidR="00000000" w:rsidDel="00000000" w:rsidP="00000000" w:rsidRDefault="00000000" w:rsidRPr="00000000" w14:paraId="000000FB">
            <w:pPr>
              <w:spacing w:line="360" w:lineRule="auto"/>
              <w:jc w:val="both"/>
              <w:rPr/>
            </w:pPr>
            <w:r w:rsidDel="00000000" w:rsidR="00000000" w:rsidRPr="00000000">
              <w:rPr>
                <w:rtl w:val="0"/>
              </w:rPr>
              <w:t xml:space="preserve">Andreza Berredo</w:t>
            </w:r>
          </w:p>
        </w:tc>
        <w:tc>
          <w:tcPr>
            <w:tcMar>
              <w:top w:w="15.0" w:type="dxa"/>
              <w:left w:w="15.0" w:type="dxa"/>
              <w:right w:w="15.0" w:type="dxa"/>
            </w:tcMar>
            <w:vAlign w:val="bottom"/>
          </w:tcPr>
          <w:p w:rsidR="00000000" w:rsidDel="00000000" w:rsidP="00000000" w:rsidRDefault="00000000" w:rsidRPr="00000000" w14:paraId="000000FC">
            <w:pPr>
              <w:spacing w:line="360" w:lineRule="auto"/>
              <w:jc w:val="both"/>
              <w:rPr/>
            </w:pPr>
            <w:r w:rsidDel="00000000" w:rsidR="00000000" w:rsidRPr="00000000">
              <w:rPr>
                <w:rtl w:val="0"/>
              </w:rPr>
              <w:t xml:space="preserve">Diretoria </w:t>
            </w:r>
          </w:p>
        </w:tc>
        <w:tc>
          <w:tcPr>
            <w:tcMar>
              <w:top w:w="15.0" w:type="dxa"/>
              <w:left w:w="15.0" w:type="dxa"/>
              <w:right w:w="15.0" w:type="dxa"/>
            </w:tcMar>
            <w:vAlign w:val="bottom"/>
          </w:tcPr>
          <w:p w:rsidR="00000000" w:rsidDel="00000000" w:rsidP="00000000" w:rsidRDefault="00000000" w:rsidRPr="00000000" w14:paraId="000000FD">
            <w:pPr>
              <w:spacing w:line="360" w:lineRule="auto"/>
              <w:jc w:val="both"/>
              <w:rPr/>
            </w:pPr>
            <w:r w:rsidDel="00000000" w:rsidR="00000000" w:rsidRPr="00000000">
              <w:rPr>
                <w:rtl w:val="0"/>
              </w:rPr>
              <w:t xml:space="preserve">Diretora Executiva</w:t>
            </w:r>
          </w:p>
        </w:tc>
        <w:tc>
          <w:tcPr>
            <w:tcMar>
              <w:top w:w="15.0" w:type="dxa"/>
              <w:left w:w="15.0" w:type="dxa"/>
              <w:right w:w="15.0" w:type="dxa"/>
            </w:tcMar>
            <w:vAlign w:val="bottom"/>
          </w:tcPr>
          <w:p w:rsidR="00000000" w:rsidDel="00000000" w:rsidP="00000000" w:rsidRDefault="00000000" w:rsidRPr="00000000" w14:paraId="000000FE">
            <w:pPr>
              <w:spacing w:line="360" w:lineRule="auto"/>
              <w:jc w:val="both"/>
              <w:rPr/>
            </w:pPr>
            <w:r w:rsidDel="00000000" w:rsidR="00000000" w:rsidRPr="00000000">
              <w:rPr>
                <w:rtl w:val="0"/>
              </w:rPr>
              <w:t xml:space="preserve">Responsável pela condução estratégica e institucional do Ádapo. Atua na definição de diretrizes, tomada de decisões estratégicas, representação institucional, articulação com parceiros e validação final de projetos, relatórios e documentos oficiais. </w:t>
            </w:r>
          </w:p>
        </w:tc>
      </w:tr>
      <w:tr>
        <w:trPr>
          <w:cantSplit w:val="0"/>
          <w:trHeight w:val="300" w:hRule="atLeast"/>
          <w:tblHeader w:val="0"/>
        </w:trPr>
        <w:tc>
          <w:tcPr>
            <w:tcMar>
              <w:top w:w="15.0" w:type="dxa"/>
              <w:left w:w="15.0" w:type="dxa"/>
              <w:right w:w="15.0" w:type="dxa"/>
            </w:tcMar>
            <w:vAlign w:val="bottom"/>
          </w:tcPr>
          <w:p w:rsidR="00000000" w:rsidDel="00000000" w:rsidP="00000000" w:rsidRDefault="00000000" w:rsidRPr="00000000" w14:paraId="000000FF">
            <w:pPr>
              <w:spacing w:line="360" w:lineRule="auto"/>
              <w:jc w:val="both"/>
              <w:rPr/>
            </w:pPr>
            <w:r w:rsidDel="00000000" w:rsidR="00000000" w:rsidRPr="00000000">
              <w:rPr>
                <w:rtl w:val="0"/>
              </w:rPr>
              <w:t xml:space="preserve">Cauê Felipe</w:t>
            </w:r>
          </w:p>
        </w:tc>
        <w:tc>
          <w:tcPr>
            <w:tcMar>
              <w:top w:w="15.0" w:type="dxa"/>
              <w:left w:w="15.0" w:type="dxa"/>
              <w:right w:w="15.0" w:type="dxa"/>
            </w:tcMar>
            <w:vAlign w:val="bottom"/>
          </w:tcPr>
          <w:p w:rsidR="00000000" w:rsidDel="00000000" w:rsidP="00000000" w:rsidRDefault="00000000" w:rsidRPr="00000000" w14:paraId="00000100">
            <w:pPr>
              <w:spacing w:line="360" w:lineRule="auto"/>
              <w:jc w:val="both"/>
              <w:rPr/>
            </w:pPr>
            <w:r w:rsidDel="00000000" w:rsidR="00000000" w:rsidRPr="00000000">
              <w:rPr>
                <w:rtl w:val="0"/>
              </w:rPr>
              <w:t xml:space="preserve">Diretoria</w:t>
            </w:r>
          </w:p>
        </w:tc>
        <w:tc>
          <w:tcPr>
            <w:tcMar>
              <w:top w:w="15.0" w:type="dxa"/>
              <w:left w:w="15.0" w:type="dxa"/>
              <w:right w:w="15.0" w:type="dxa"/>
            </w:tcMar>
            <w:vAlign w:val="bottom"/>
          </w:tcPr>
          <w:p w:rsidR="00000000" w:rsidDel="00000000" w:rsidP="00000000" w:rsidRDefault="00000000" w:rsidRPr="00000000" w14:paraId="00000101">
            <w:pPr>
              <w:spacing w:line="360" w:lineRule="auto"/>
              <w:jc w:val="both"/>
              <w:rPr/>
            </w:pPr>
            <w:r w:rsidDel="00000000" w:rsidR="00000000" w:rsidRPr="00000000">
              <w:rPr>
                <w:rtl w:val="0"/>
              </w:rPr>
              <w:t xml:space="preserve">Diretor Administrativo</w:t>
            </w:r>
          </w:p>
        </w:tc>
        <w:tc>
          <w:tcPr>
            <w:tcMar>
              <w:top w:w="15.0" w:type="dxa"/>
              <w:left w:w="15.0" w:type="dxa"/>
              <w:right w:w="15.0" w:type="dxa"/>
            </w:tcMar>
            <w:vAlign w:val="bottom"/>
          </w:tcPr>
          <w:p w:rsidR="00000000" w:rsidDel="00000000" w:rsidP="00000000" w:rsidRDefault="00000000" w:rsidRPr="00000000" w14:paraId="00000102">
            <w:pPr>
              <w:spacing w:line="360" w:lineRule="auto"/>
              <w:jc w:val="both"/>
              <w:rPr/>
            </w:pPr>
            <w:r w:rsidDel="00000000" w:rsidR="00000000" w:rsidRPr="00000000">
              <w:rPr>
                <w:rtl w:val="0"/>
              </w:rPr>
              <w:t xml:space="preserve">Responsável por garantir a organização e eficiência da operação, transformando a estratégia em execução prática. Atua na gestão financeira, estrutura processos, integra as áreas e organiza o voluntariado. Também assegura governança, transparência e conformidade, sendo peça-chave para a sustentabilidade e funcionamento do instituto.</w:t>
            </w:r>
          </w:p>
        </w:tc>
      </w:tr>
      <w:tr>
        <w:trPr>
          <w:cantSplit w:val="0"/>
          <w:trHeight w:val="300" w:hRule="atLeast"/>
          <w:tblHeader w:val="0"/>
        </w:trPr>
        <w:tc>
          <w:tcPr>
            <w:tcMar>
              <w:top w:w="15.0" w:type="dxa"/>
              <w:left w:w="15.0" w:type="dxa"/>
              <w:right w:w="15.0" w:type="dxa"/>
            </w:tcMar>
            <w:vAlign w:val="bottom"/>
          </w:tcPr>
          <w:p w:rsidR="00000000" w:rsidDel="00000000" w:rsidP="00000000" w:rsidRDefault="00000000" w:rsidRPr="00000000" w14:paraId="00000103">
            <w:pPr>
              <w:spacing w:line="360" w:lineRule="auto"/>
              <w:jc w:val="both"/>
              <w:rPr/>
            </w:pPr>
            <w:r w:rsidDel="00000000" w:rsidR="00000000" w:rsidRPr="00000000">
              <w:rPr>
                <w:rtl w:val="0"/>
              </w:rPr>
              <w:t xml:space="preserve">Nicolle Amorim</w:t>
            </w:r>
          </w:p>
        </w:tc>
        <w:tc>
          <w:tcPr>
            <w:tcMar>
              <w:top w:w="15.0" w:type="dxa"/>
              <w:left w:w="15.0" w:type="dxa"/>
              <w:right w:w="15.0" w:type="dxa"/>
            </w:tcMar>
            <w:vAlign w:val="bottom"/>
          </w:tcPr>
          <w:p w:rsidR="00000000" w:rsidDel="00000000" w:rsidP="00000000" w:rsidRDefault="00000000" w:rsidRPr="00000000" w14:paraId="00000104">
            <w:pPr>
              <w:spacing w:line="360" w:lineRule="auto"/>
              <w:jc w:val="both"/>
              <w:rPr/>
            </w:pPr>
            <w:r w:rsidDel="00000000" w:rsidR="00000000" w:rsidRPr="00000000">
              <w:rPr>
                <w:rtl w:val="0"/>
              </w:rPr>
              <w:t xml:space="preserve">Gestão de Projetos</w:t>
            </w:r>
          </w:p>
        </w:tc>
        <w:tc>
          <w:tcPr>
            <w:tcMar>
              <w:top w:w="15.0" w:type="dxa"/>
              <w:left w:w="15.0" w:type="dxa"/>
              <w:right w:w="15.0" w:type="dxa"/>
            </w:tcMar>
            <w:vAlign w:val="bottom"/>
          </w:tcPr>
          <w:p w:rsidR="00000000" w:rsidDel="00000000" w:rsidP="00000000" w:rsidRDefault="00000000" w:rsidRPr="00000000" w14:paraId="00000105">
            <w:pPr>
              <w:spacing w:line="360" w:lineRule="auto"/>
              <w:jc w:val="both"/>
              <w:rPr/>
            </w:pPr>
            <w:r w:rsidDel="00000000" w:rsidR="00000000" w:rsidRPr="00000000">
              <w:rPr>
                <w:rtl w:val="0"/>
              </w:rPr>
              <w:t xml:space="preserve">Coordenadora</w:t>
            </w:r>
          </w:p>
        </w:tc>
        <w:tc>
          <w:tcPr>
            <w:tcMar>
              <w:top w:w="15.0" w:type="dxa"/>
              <w:left w:w="15.0" w:type="dxa"/>
              <w:right w:w="15.0" w:type="dxa"/>
            </w:tcMar>
            <w:vAlign w:val="bottom"/>
          </w:tcPr>
          <w:p w:rsidR="00000000" w:rsidDel="00000000" w:rsidP="00000000" w:rsidRDefault="00000000" w:rsidRPr="00000000" w14:paraId="00000106">
            <w:pPr>
              <w:spacing w:line="360" w:lineRule="auto"/>
              <w:jc w:val="both"/>
              <w:rPr/>
            </w:pPr>
            <w:r w:rsidDel="00000000" w:rsidR="00000000" w:rsidRPr="00000000">
              <w:rPr>
                <w:rtl w:val="0"/>
              </w:rPr>
              <w:t xml:space="preserve">Coordena a elaboração, execução, monitoramento e avaliação dos projetos sociais do Ádapo, garantindo alinhamento com objetivos, cronogramas, indicadores e relatórios. </w:t>
            </w:r>
          </w:p>
        </w:tc>
      </w:tr>
      <w:tr>
        <w:trPr>
          <w:cantSplit w:val="0"/>
          <w:trHeight w:val="300" w:hRule="atLeast"/>
          <w:tblHeader w:val="0"/>
        </w:trPr>
        <w:tc>
          <w:tcPr>
            <w:tcMar>
              <w:top w:w="15.0" w:type="dxa"/>
              <w:left w:w="15.0" w:type="dxa"/>
              <w:right w:w="15.0" w:type="dxa"/>
            </w:tcMar>
            <w:vAlign w:val="bottom"/>
          </w:tcPr>
          <w:p w:rsidR="00000000" w:rsidDel="00000000" w:rsidP="00000000" w:rsidRDefault="00000000" w:rsidRPr="00000000" w14:paraId="00000107">
            <w:pPr>
              <w:spacing w:line="360" w:lineRule="auto"/>
              <w:jc w:val="both"/>
              <w:rPr/>
            </w:pPr>
            <w:r w:rsidDel="00000000" w:rsidR="00000000" w:rsidRPr="00000000">
              <w:rPr>
                <w:rtl w:val="0"/>
              </w:rPr>
              <w:t xml:space="preserve">Eduarda Martins </w:t>
            </w:r>
          </w:p>
        </w:tc>
        <w:tc>
          <w:tcPr>
            <w:tcMar>
              <w:top w:w="15.0" w:type="dxa"/>
              <w:left w:w="15.0" w:type="dxa"/>
              <w:right w:w="15.0" w:type="dxa"/>
            </w:tcMar>
            <w:vAlign w:val="bottom"/>
          </w:tcPr>
          <w:p w:rsidR="00000000" w:rsidDel="00000000" w:rsidP="00000000" w:rsidRDefault="00000000" w:rsidRPr="00000000" w14:paraId="00000108">
            <w:pPr>
              <w:spacing w:line="360" w:lineRule="auto"/>
              <w:jc w:val="both"/>
              <w:rPr/>
            </w:pPr>
            <w:r w:rsidDel="00000000" w:rsidR="00000000" w:rsidRPr="00000000">
              <w:rPr>
                <w:rtl w:val="0"/>
              </w:rPr>
              <w:t xml:space="preserve">Gestão de Projetos</w:t>
            </w:r>
          </w:p>
        </w:tc>
        <w:tc>
          <w:tcPr>
            <w:tcMar>
              <w:top w:w="15.0" w:type="dxa"/>
              <w:left w:w="15.0" w:type="dxa"/>
              <w:right w:w="15.0" w:type="dxa"/>
            </w:tcMar>
            <w:vAlign w:val="bottom"/>
          </w:tcPr>
          <w:p w:rsidR="00000000" w:rsidDel="00000000" w:rsidP="00000000" w:rsidRDefault="00000000" w:rsidRPr="00000000" w14:paraId="00000109">
            <w:pPr>
              <w:spacing w:line="360" w:lineRule="auto"/>
              <w:jc w:val="both"/>
              <w:rPr/>
            </w:pPr>
            <w:r w:rsidDel="00000000" w:rsidR="00000000" w:rsidRPr="00000000">
              <w:rPr>
                <w:rtl w:val="0"/>
              </w:rPr>
              <w:t xml:space="preserve">Pesquisadora</w:t>
            </w:r>
          </w:p>
        </w:tc>
        <w:tc>
          <w:tcPr>
            <w:tcMar>
              <w:top w:w="15.0" w:type="dxa"/>
              <w:left w:w="15.0" w:type="dxa"/>
              <w:right w:w="15.0" w:type="dxa"/>
            </w:tcMar>
            <w:vAlign w:val="bottom"/>
          </w:tcPr>
          <w:p w:rsidR="00000000" w:rsidDel="00000000" w:rsidP="00000000" w:rsidRDefault="00000000" w:rsidRPr="00000000" w14:paraId="0000010A">
            <w:pPr>
              <w:spacing w:line="360" w:lineRule="auto"/>
              <w:jc w:val="both"/>
              <w:rPr/>
            </w:pPr>
            <w:r w:rsidDel="00000000" w:rsidR="00000000" w:rsidRPr="00000000">
              <w:rPr>
                <w:rtl w:val="0"/>
              </w:rPr>
              <w:t xml:space="preserve">Atua na coleta, organização e análise de dados, contribuindo para diagnósticos, monitoramento e produção de relatórios. </w:t>
            </w:r>
          </w:p>
        </w:tc>
      </w:tr>
      <w:tr>
        <w:trPr>
          <w:cantSplit w:val="0"/>
          <w:trHeight w:val="300" w:hRule="atLeast"/>
          <w:tblHeader w:val="0"/>
        </w:trPr>
        <w:tc>
          <w:tcPr>
            <w:tcMar>
              <w:top w:w="15.0" w:type="dxa"/>
              <w:left w:w="15.0" w:type="dxa"/>
              <w:right w:w="15.0" w:type="dxa"/>
            </w:tcMar>
            <w:vAlign w:val="bottom"/>
          </w:tcPr>
          <w:p w:rsidR="00000000" w:rsidDel="00000000" w:rsidP="00000000" w:rsidRDefault="00000000" w:rsidRPr="00000000" w14:paraId="0000010B">
            <w:pPr>
              <w:spacing w:line="360" w:lineRule="auto"/>
              <w:jc w:val="both"/>
              <w:rPr/>
            </w:pPr>
            <w:r w:rsidDel="00000000" w:rsidR="00000000" w:rsidRPr="00000000">
              <w:rPr>
                <w:rtl w:val="0"/>
              </w:rPr>
              <w:t xml:space="preserve">Mayara Duarte</w:t>
            </w:r>
          </w:p>
        </w:tc>
        <w:tc>
          <w:tcPr>
            <w:tcMar>
              <w:top w:w="15.0" w:type="dxa"/>
              <w:left w:w="15.0" w:type="dxa"/>
              <w:right w:w="15.0" w:type="dxa"/>
            </w:tcMar>
            <w:vAlign w:val="bottom"/>
          </w:tcPr>
          <w:p w:rsidR="00000000" w:rsidDel="00000000" w:rsidP="00000000" w:rsidRDefault="00000000" w:rsidRPr="00000000" w14:paraId="0000010C">
            <w:pPr>
              <w:spacing w:line="360" w:lineRule="auto"/>
              <w:jc w:val="both"/>
              <w:rPr/>
            </w:pPr>
            <w:r w:rsidDel="00000000" w:rsidR="00000000" w:rsidRPr="00000000">
              <w:rPr>
                <w:rtl w:val="0"/>
              </w:rPr>
              <w:t xml:space="preserve">Gestão de Projetos</w:t>
            </w:r>
          </w:p>
        </w:tc>
        <w:tc>
          <w:tcPr>
            <w:tcMar>
              <w:top w:w="15.0" w:type="dxa"/>
              <w:left w:w="15.0" w:type="dxa"/>
              <w:right w:w="15.0" w:type="dxa"/>
            </w:tcMar>
            <w:vAlign w:val="bottom"/>
          </w:tcPr>
          <w:p w:rsidR="00000000" w:rsidDel="00000000" w:rsidP="00000000" w:rsidRDefault="00000000" w:rsidRPr="00000000" w14:paraId="0000010D">
            <w:pPr>
              <w:spacing w:line="360" w:lineRule="auto"/>
              <w:jc w:val="both"/>
              <w:rPr/>
            </w:pPr>
            <w:r w:rsidDel="00000000" w:rsidR="00000000" w:rsidRPr="00000000">
              <w:rPr>
                <w:rtl w:val="0"/>
              </w:rPr>
              <w:t xml:space="preserve">Desenvolvedora Alimentar</w:t>
            </w:r>
          </w:p>
        </w:tc>
        <w:tc>
          <w:tcPr>
            <w:tcMar>
              <w:top w:w="15.0" w:type="dxa"/>
              <w:left w:w="15.0" w:type="dxa"/>
              <w:right w:w="15.0" w:type="dxa"/>
            </w:tcMar>
            <w:vAlign w:val="bottom"/>
          </w:tcPr>
          <w:p w:rsidR="00000000" w:rsidDel="00000000" w:rsidP="00000000" w:rsidRDefault="00000000" w:rsidRPr="00000000" w14:paraId="0000010E">
            <w:pPr>
              <w:spacing w:line="360" w:lineRule="auto"/>
              <w:jc w:val="both"/>
              <w:rPr/>
            </w:pPr>
            <w:r w:rsidDel="00000000" w:rsidR="00000000" w:rsidRPr="00000000">
              <w:rPr>
                <w:rtl w:val="0"/>
              </w:rPr>
              <w:t xml:space="preserve">Responsável por planejar e organizar as estratégias de alimentação vinculadas aos projetos, garantindo que as atividades contem com propostas alimentares adequadas, acessíveis e alinhadas ao público infantil atendido.</w:t>
            </w:r>
          </w:p>
        </w:tc>
      </w:tr>
      <w:tr>
        <w:trPr>
          <w:cantSplit w:val="0"/>
          <w:trHeight w:val="1028.7011718750002" w:hRule="atLeast"/>
          <w:tblHeader w:val="0"/>
        </w:trPr>
        <w:tc>
          <w:tcPr>
            <w:tcMar>
              <w:top w:w="15.0" w:type="dxa"/>
              <w:left w:w="15.0" w:type="dxa"/>
              <w:right w:w="15.0" w:type="dxa"/>
            </w:tcMar>
            <w:vAlign w:val="bottom"/>
          </w:tcPr>
          <w:p w:rsidR="00000000" w:rsidDel="00000000" w:rsidP="00000000" w:rsidRDefault="00000000" w:rsidRPr="00000000" w14:paraId="0000010F">
            <w:pPr>
              <w:spacing w:line="360" w:lineRule="auto"/>
              <w:jc w:val="both"/>
              <w:rPr/>
            </w:pPr>
            <w:r w:rsidDel="00000000" w:rsidR="00000000" w:rsidRPr="00000000">
              <w:rPr>
                <w:rtl w:val="0"/>
              </w:rPr>
              <w:t xml:space="preserve">Aryanne Ribeiro</w:t>
            </w:r>
          </w:p>
        </w:tc>
        <w:tc>
          <w:tcPr>
            <w:tcMar>
              <w:top w:w="15.0" w:type="dxa"/>
              <w:left w:w="15.0" w:type="dxa"/>
              <w:right w:w="15.0" w:type="dxa"/>
            </w:tcMar>
            <w:vAlign w:val="bottom"/>
          </w:tcPr>
          <w:p w:rsidR="00000000" w:rsidDel="00000000" w:rsidP="00000000" w:rsidRDefault="00000000" w:rsidRPr="00000000" w14:paraId="00000110">
            <w:pPr>
              <w:spacing w:line="360" w:lineRule="auto"/>
              <w:jc w:val="both"/>
              <w:rPr/>
            </w:pPr>
            <w:r w:rsidDel="00000000" w:rsidR="00000000" w:rsidRPr="00000000">
              <w:rPr>
                <w:rtl w:val="0"/>
              </w:rPr>
              <w:t xml:space="preserve">Coordenação pedagógica</w:t>
            </w:r>
          </w:p>
        </w:tc>
        <w:tc>
          <w:tcPr>
            <w:tcMar>
              <w:top w:w="15.0" w:type="dxa"/>
              <w:left w:w="15.0" w:type="dxa"/>
              <w:right w:w="15.0" w:type="dxa"/>
            </w:tcMar>
            <w:vAlign w:val="bottom"/>
          </w:tcPr>
          <w:p w:rsidR="00000000" w:rsidDel="00000000" w:rsidP="00000000" w:rsidRDefault="00000000" w:rsidRPr="00000000" w14:paraId="00000111">
            <w:pPr>
              <w:spacing w:line="360" w:lineRule="auto"/>
              <w:jc w:val="both"/>
              <w:rPr/>
            </w:pPr>
            <w:r w:rsidDel="00000000" w:rsidR="00000000" w:rsidRPr="00000000">
              <w:rPr>
                <w:rtl w:val="0"/>
              </w:rPr>
              <w:t xml:space="preserve">Coordenadora</w:t>
            </w:r>
          </w:p>
        </w:tc>
        <w:tc>
          <w:tcPr>
            <w:tcMar>
              <w:top w:w="15.0" w:type="dxa"/>
              <w:left w:w="15.0" w:type="dxa"/>
              <w:right w:w="15.0" w:type="dxa"/>
            </w:tcMar>
            <w:vAlign w:val="bottom"/>
          </w:tcPr>
          <w:p w:rsidR="00000000" w:rsidDel="00000000" w:rsidP="00000000" w:rsidRDefault="00000000" w:rsidRPr="00000000" w14:paraId="00000112">
            <w:pPr>
              <w:spacing w:line="360" w:lineRule="auto"/>
              <w:jc w:val="both"/>
              <w:rPr/>
            </w:pPr>
            <w:r w:rsidDel="00000000" w:rsidR="00000000" w:rsidRPr="00000000">
              <w:rPr>
                <w:rtl w:val="0"/>
              </w:rPr>
              <w:t xml:space="preserve">Responsável pelo planejamento pedagógico das ações, organização do acompanhamento</w:t>
            </w:r>
            <w:r w:rsidDel="00000000" w:rsidR="00000000" w:rsidRPr="00000000">
              <w:rPr>
                <w:rtl w:val="0"/>
              </w:rPr>
              <w:t xml:space="preserve"> das crianças e famílias, orientação da equipe pedagó</w:t>
            </w:r>
            <w:r w:rsidDel="00000000" w:rsidR="00000000" w:rsidRPr="00000000">
              <w:rPr>
                <w:rtl w:val="0"/>
              </w:rPr>
              <w:t xml:space="preserve">gica e articulação entre educação, cuidado e território. </w:t>
            </w:r>
          </w:p>
        </w:tc>
      </w:tr>
      <w:tr>
        <w:trPr>
          <w:cantSplit w:val="0"/>
          <w:trHeight w:val="300" w:hRule="atLeast"/>
          <w:tblHeader w:val="0"/>
        </w:trPr>
        <w:tc>
          <w:tcPr>
            <w:tcMar>
              <w:top w:w="15.0" w:type="dxa"/>
              <w:left w:w="15.0" w:type="dxa"/>
              <w:right w:w="15.0" w:type="dxa"/>
            </w:tcMar>
            <w:vAlign w:val="bottom"/>
          </w:tcPr>
          <w:p w:rsidR="00000000" w:rsidDel="00000000" w:rsidP="00000000" w:rsidRDefault="00000000" w:rsidRPr="00000000" w14:paraId="00000113">
            <w:pPr>
              <w:spacing w:line="360" w:lineRule="auto"/>
              <w:jc w:val="both"/>
              <w:rPr/>
            </w:pPr>
            <w:r w:rsidDel="00000000" w:rsidR="00000000" w:rsidRPr="00000000">
              <w:rPr>
                <w:rtl w:val="0"/>
              </w:rPr>
              <w:t xml:space="preserve">Danielle Lemos</w:t>
            </w:r>
          </w:p>
        </w:tc>
        <w:tc>
          <w:tcPr>
            <w:tcMar>
              <w:top w:w="15.0" w:type="dxa"/>
              <w:left w:w="15.0" w:type="dxa"/>
              <w:right w:w="15.0" w:type="dxa"/>
            </w:tcMar>
            <w:vAlign w:val="bottom"/>
          </w:tcPr>
          <w:p w:rsidR="00000000" w:rsidDel="00000000" w:rsidP="00000000" w:rsidRDefault="00000000" w:rsidRPr="00000000" w14:paraId="00000114">
            <w:pPr>
              <w:spacing w:line="360" w:lineRule="auto"/>
              <w:jc w:val="both"/>
              <w:rPr/>
            </w:pPr>
            <w:r w:rsidDel="00000000" w:rsidR="00000000" w:rsidRPr="00000000">
              <w:rPr>
                <w:rtl w:val="0"/>
              </w:rPr>
              <w:t xml:space="preserve">Coordenação pedagógica</w:t>
            </w:r>
          </w:p>
        </w:tc>
        <w:tc>
          <w:tcPr>
            <w:tcMar>
              <w:top w:w="15.0" w:type="dxa"/>
              <w:left w:w="15.0" w:type="dxa"/>
              <w:right w:w="15.0" w:type="dxa"/>
            </w:tcMar>
            <w:vAlign w:val="bottom"/>
          </w:tcPr>
          <w:p w:rsidR="00000000" w:rsidDel="00000000" w:rsidP="00000000" w:rsidRDefault="00000000" w:rsidRPr="00000000" w14:paraId="00000115">
            <w:pPr>
              <w:spacing w:line="360" w:lineRule="auto"/>
              <w:jc w:val="both"/>
              <w:rPr/>
            </w:pPr>
            <w:r w:rsidDel="00000000" w:rsidR="00000000" w:rsidRPr="00000000">
              <w:rPr>
                <w:rtl w:val="0"/>
              </w:rPr>
              <w:t xml:space="preserve">Assistente Social</w:t>
            </w:r>
          </w:p>
        </w:tc>
        <w:tc>
          <w:tcPr>
            <w:tcMar>
              <w:top w:w="15.0" w:type="dxa"/>
              <w:left w:w="15.0" w:type="dxa"/>
              <w:right w:w="15.0" w:type="dxa"/>
            </w:tcMar>
            <w:vAlign w:val="bottom"/>
          </w:tcPr>
          <w:p w:rsidR="00000000" w:rsidDel="00000000" w:rsidP="00000000" w:rsidRDefault="00000000" w:rsidRPr="00000000" w14:paraId="00000116">
            <w:pPr>
              <w:spacing w:line="360" w:lineRule="auto"/>
              <w:jc w:val="both"/>
              <w:rPr/>
            </w:pPr>
            <w:r w:rsidDel="00000000" w:rsidR="00000000" w:rsidRPr="00000000">
              <w:rPr>
                <w:rtl w:val="0"/>
              </w:rPr>
              <w:t xml:space="preserve">Atua no acompanhamento social d</w:t>
            </w:r>
            <w:r w:rsidDel="00000000" w:rsidR="00000000" w:rsidRPr="00000000">
              <w:rPr>
                <w:rtl w:val="0"/>
              </w:rPr>
              <w:t xml:space="preserve">as crianças</w:t>
            </w:r>
            <w:r w:rsidDel="00000000" w:rsidR="00000000" w:rsidRPr="00000000">
              <w:rPr>
                <w:rtl w:val="0"/>
              </w:rPr>
              <w:t xml:space="preserve"> e famílias, realiza escuta qualificada, busca ativa e apoio na articulação com a rede de proteção social.</w:t>
            </w:r>
          </w:p>
        </w:tc>
      </w:tr>
      <w:tr>
        <w:trPr>
          <w:cantSplit w:val="0"/>
          <w:trHeight w:val="300" w:hRule="atLeast"/>
          <w:tblHeader w:val="0"/>
        </w:trPr>
        <w:tc>
          <w:tcPr>
            <w:tcMar>
              <w:top w:w="15.0" w:type="dxa"/>
              <w:left w:w="15.0" w:type="dxa"/>
              <w:right w:w="15.0" w:type="dxa"/>
            </w:tcMar>
            <w:vAlign w:val="bottom"/>
          </w:tcPr>
          <w:p w:rsidR="00000000" w:rsidDel="00000000" w:rsidP="00000000" w:rsidRDefault="00000000" w:rsidRPr="00000000" w14:paraId="00000117">
            <w:pPr>
              <w:spacing w:line="360" w:lineRule="auto"/>
              <w:jc w:val="both"/>
              <w:rPr/>
            </w:pPr>
            <w:r w:rsidDel="00000000" w:rsidR="00000000" w:rsidRPr="00000000">
              <w:rPr>
                <w:rtl w:val="0"/>
              </w:rPr>
              <w:t xml:space="preserve">Sara Martina</w:t>
            </w:r>
          </w:p>
        </w:tc>
        <w:tc>
          <w:tcPr>
            <w:tcMar>
              <w:top w:w="15.0" w:type="dxa"/>
              <w:left w:w="15.0" w:type="dxa"/>
              <w:right w:w="15.0" w:type="dxa"/>
            </w:tcMar>
            <w:vAlign w:val="bottom"/>
          </w:tcPr>
          <w:p w:rsidR="00000000" w:rsidDel="00000000" w:rsidP="00000000" w:rsidRDefault="00000000" w:rsidRPr="00000000" w14:paraId="00000118">
            <w:pPr>
              <w:spacing w:line="360" w:lineRule="auto"/>
              <w:jc w:val="both"/>
              <w:rPr/>
            </w:pPr>
            <w:r w:rsidDel="00000000" w:rsidR="00000000" w:rsidRPr="00000000">
              <w:rPr>
                <w:rtl w:val="0"/>
              </w:rPr>
              <w:t xml:space="preserve">Coordenação pedagógica</w:t>
            </w:r>
          </w:p>
        </w:tc>
        <w:tc>
          <w:tcPr>
            <w:tcMar>
              <w:top w:w="15.0" w:type="dxa"/>
              <w:left w:w="15.0" w:type="dxa"/>
              <w:right w:w="15.0" w:type="dxa"/>
            </w:tcMar>
            <w:vAlign w:val="bottom"/>
          </w:tcPr>
          <w:p w:rsidR="00000000" w:rsidDel="00000000" w:rsidP="00000000" w:rsidRDefault="00000000" w:rsidRPr="00000000" w14:paraId="00000119">
            <w:pPr>
              <w:spacing w:line="360" w:lineRule="auto"/>
              <w:jc w:val="both"/>
              <w:rPr/>
            </w:pPr>
            <w:r w:rsidDel="00000000" w:rsidR="00000000" w:rsidRPr="00000000">
              <w:rPr>
                <w:rtl w:val="0"/>
              </w:rPr>
              <w:t xml:space="preserve">Psicóloga</w:t>
            </w:r>
          </w:p>
        </w:tc>
        <w:tc>
          <w:tcPr>
            <w:tcMar>
              <w:top w:w="15.0" w:type="dxa"/>
              <w:left w:w="15.0" w:type="dxa"/>
              <w:right w:w="15.0" w:type="dxa"/>
            </w:tcMar>
            <w:vAlign w:val="bottom"/>
          </w:tcPr>
          <w:p w:rsidR="00000000" w:rsidDel="00000000" w:rsidP="00000000" w:rsidRDefault="00000000" w:rsidRPr="00000000" w14:paraId="0000011A">
            <w:pPr>
              <w:spacing w:line="360" w:lineRule="auto"/>
              <w:jc w:val="both"/>
              <w:rPr/>
            </w:pPr>
            <w:r w:rsidDel="00000000" w:rsidR="00000000" w:rsidRPr="00000000">
              <w:rPr>
                <w:rtl w:val="0"/>
              </w:rPr>
              <w:t xml:space="preserve">Oferece suporte psicossocial, contribui para o cuidado emocional</w:t>
            </w:r>
            <w:r w:rsidDel="00000000" w:rsidR="00000000" w:rsidRPr="00000000">
              <w:rPr>
                <w:rtl w:val="0"/>
              </w:rPr>
              <w:t xml:space="preserve"> das crianças e apo</w:t>
            </w:r>
            <w:r w:rsidDel="00000000" w:rsidR="00000000" w:rsidRPr="00000000">
              <w:rPr>
                <w:rtl w:val="0"/>
              </w:rPr>
              <w:t xml:space="preserve">ia a equipe pedagógica na compreensão das dinâmicas familiares.</w:t>
            </w:r>
          </w:p>
        </w:tc>
      </w:tr>
      <w:tr>
        <w:trPr>
          <w:cantSplit w:val="0"/>
          <w:trHeight w:val="300" w:hRule="atLeast"/>
          <w:tblHeader w:val="0"/>
        </w:trPr>
        <w:tc>
          <w:tcPr>
            <w:tcMar>
              <w:top w:w="15.0" w:type="dxa"/>
              <w:left w:w="15.0" w:type="dxa"/>
              <w:right w:w="15.0" w:type="dxa"/>
            </w:tcMar>
            <w:vAlign w:val="bottom"/>
          </w:tcPr>
          <w:p w:rsidR="00000000" w:rsidDel="00000000" w:rsidP="00000000" w:rsidRDefault="00000000" w:rsidRPr="00000000" w14:paraId="0000011B">
            <w:pPr>
              <w:spacing w:line="360" w:lineRule="auto"/>
              <w:jc w:val="both"/>
              <w:rPr/>
            </w:pPr>
            <w:r w:rsidDel="00000000" w:rsidR="00000000" w:rsidRPr="00000000">
              <w:rPr>
                <w:rtl w:val="0"/>
              </w:rPr>
              <w:t xml:space="preserve">Açucena Viana</w:t>
            </w:r>
          </w:p>
        </w:tc>
        <w:tc>
          <w:tcPr>
            <w:tcMar>
              <w:top w:w="15.0" w:type="dxa"/>
              <w:left w:w="15.0" w:type="dxa"/>
              <w:right w:w="15.0" w:type="dxa"/>
            </w:tcMar>
            <w:vAlign w:val="bottom"/>
          </w:tcPr>
          <w:p w:rsidR="00000000" w:rsidDel="00000000" w:rsidP="00000000" w:rsidRDefault="00000000" w:rsidRPr="00000000" w14:paraId="0000011C">
            <w:pPr>
              <w:spacing w:line="360" w:lineRule="auto"/>
              <w:jc w:val="both"/>
              <w:rPr/>
            </w:pPr>
            <w:r w:rsidDel="00000000" w:rsidR="00000000" w:rsidRPr="00000000">
              <w:rPr>
                <w:rtl w:val="0"/>
              </w:rPr>
              <w:t xml:space="preserve">Coordenação pedagógica</w:t>
            </w:r>
          </w:p>
        </w:tc>
        <w:tc>
          <w:tcPr>
            <w:tcMar>
              <w:top w:w="15.0" w:type="dxa"/>
              <w:left w:w="15.0" w:type="dxa"/>
              <w:right w:w="15.0" w:type="dxa"/>
            </w:tcMar>
            <w:vAlign w:val="bottom"/>
          </w:tcPr>
          <w:p w:rsidR="00000000" w:rsidDel="00000000" w:rsidP="00000000" w:rsidRDefault="00000000" w:rsidRPr="00000000" w14:paraId="0000011D">
            <w:pPr>
              <w:spacing w:line="360" w:lineRule="auto"/>
              <w:jc w:val="both"/>
              <w:rPr/>
            </w:pPr>
            <w:r w:rsidDel="00000000" w:rsidR="00000000" w:rsidRPr="00000000">
              <w:rPr>
                <w:rtl w:val="0"/>
              </w:rPr>
              <w:t xml:space="preserve">Pedagoga</w:t>
            </w:r>
          </w:p>
        </w:tc>
        <w:tc>
          <w:tcPr>
            <w:tcMar>
              <w:top w:w="15.0" w:type="dxa"/>
              <w:left w:w="15.0" w:type="dxa"/>
              <w:right w:w="15.0" w:type="dxa"/>
            </w:tcMar>
            <w:vAlign w:val="bottom"/>
          </w:tcPr>
          <w:p w:rsidR="00000000" w:rsidDel="00000000" w:rsidP="00000000" w:rsidRDefault="00000000" w:rsidRPr="00000000" w14:paraId="0000011E">
            <w:pPr>
              <w:spacing w:line="360" w:lineRule="auto"/>
              <w:jc w:val="both"/>
              <w:rPr/>
            </w:pPr>
            <w:r w:rsidDel="00000000" w:rsidR="00000000" w:rsidRPr="00000000">
              <w:rPr>
                <w:rtl w:val="0"/>
              </w:rPr>
              <w:t xml:space="preserve">Desenvolve e executa atividades pedagógicas, acompanha o desenvolvimento das crianças e contribui para o planejamento educativo das ações. </w:t>
            </w:r>
          </w:p>
        </w:tc>
      </w:tr>
      <w:tr>
        <w:trPr>
          <w:cantSplit w:val="0"/>
          <w:trHeight w:val="1168.4033203125" w:hRule="atLeast"/>
          <w:tblHeader w:val="0"/>
        </w:trPr>
        <w:tc>
          <w:tcPr>
            <w:tcMar>
              <w:top w:w="15.0" w:type="dxa"/>
              <w:left w:w="15.0" w:type="dxa"/>
              <w:right w:w="15.0" w:type="dxa"/>
            </w:tcMar>
            <w:vAlign w:val="bottom"/>
          </w:tcPr>
          <w:p w:rsidR="00000000" w:rsidDel="00000000" w:rsidP="00000000" w:rsidRDefault="00000000" w:rsidRPr="00000000" w14:paraId="0000011F">
            <w:pPr>
              <w:spacing w:line="360" w:lineRule="auto"/>
              <w:jc w:val="both"/>
              <w:rPr/>
            </w:pPr>
            <w:r w:rsidDel="00000000" w:rsidR="00000000" w:rsidRPr="00000000">
              <w:rPr>
                <w:rtl w:val="0"/>
              </w:rPr>
              <w:t xml:space="preserve">Adriano Gonzaga</w:t>
            </w:r>
          </w:p>
        </w:tc>
        <w:tc>
          <w:tcPr>
            <w:tcMar>
              <w:top w:w="15.0" w:type="dxa"/>
              <w:left w:w="15.0" w:type="dxa"/>
              <w:right w:w="15.0" w:type="dxa"/>
            </w:tcMar>
            <w:vAlign w:val="bottom"/>
          </w:tcPr>
          <w:p w:rsidR="00000000" w:rsidDel="00000000" w:rsidP="00000000" w:rsidRDefault="00000000" w:rsidRPr="00000000" w14:paraId="00000120">
            <w:pPr>
              <w:spacing w:line="360" w:lineRule="auto"/>
              <w:jc w:val="both"/>
              <w:rPr/>
            </w:pPr>
            <w:r w:rsidDel="00000000" w:rsidR="00000000" w:rsidRPr="00000000">
              <w:rPr>
                <w:rtl w:val="0"/>
              </w:rPr>
              <w:t xml:space="preserve">Coordenação pedagógica</w:t>
            </w:r>
          </w:p>
        </w:tc>
        <w:tc>
          <w:tcPr>
            <w:tcMar>
              <w:top w:w="15.0" w:type="dxa"/>
              <w:left w:w="15.0" w:type="dxa"/>
              <w:right w:w="15.0" w:type="dxa"/>
            </w:tcMar>
            <w:vAlign w:val="bottom"/>
          </w:tcPr>
          <w:p w:rsidR="00000000" w:rsidDel="00000000" w:rsidP="00000000" w:rsidRDefault="00000000" w:rsidRPr="00000000" w14:paraId="00000121">
            <w:pPr>
              <w:spacing w:line="360" w:lineRule="auto"/>
              <w:jc w:val="both"/>
              <w:rPr/>
            </w:pPr>
            <w:r w:rsidDel="00000000" w:rsidR="00000000" w:rsidRPr="00000000">
              <w:rPr>
                <w:rtl w:val="0"/>
              </w:rPr>
              <w:t xml:space="preserve">Analista de cultura e criatividade</w:t>
            </w:r>
          </w:p>
        </w:tc>
        <w:tc>
          <w:tcPr>
            <w:tcMar>
              <w:top w:w="15.0" w:type="dxa"/>
              <w:left w:w="15.0" w:type="dxa"/>
              <w:right w:w="15.0" w:type="dxa"/>
            </w:tcMar>
            <w:vAlign w:val="bottom"/>
          </w:tcPr>
          <w:p w:rsidR="00000000" w:rsidDel="00000000" w:rsidP="00000000" w:rsidRDefault="00000000" w:rsidRPr="00000000" w14:paraId="00000122">
            <w:pPr>
              <w:spacing w:line="360" w:lineRule="auto"/>
              <w:jc w:val="both"/>
              <w:rPr/>
            </w:pPr>
            <w:r w:rsidDel="00000000" w:rsidR="00000000" w:rsidRPr="00000000">
              <w:rPr>
                <w:rtl w:val="0"/>
              </w:rPr>
              <w:t xml:space="preserve">Responsável por transformar a arte e a cultura em ferramentas estratégicas de intervenção social. Sua função consiste em articular o repertório cultural da comunidade com as metas da organização, garantindo que todas as ações possuam unidade visual, sensibilidade pedagógica e respeito à ancestralidade local. </w:t>
            </w:r>
          </w:p>
        </w:tc>
      </w:tr>
      <w:tr>
        <w:trPr>
          <w:cantSplit w:val="0"/>
          <w:trHeight w:val="300" w:hRule="atLeast"/>
          <w:tblHeader w:val="0"/>
        </w:trPr>
        <w:tc>
          <w:tcPr>
            <w:tcMar>
              <w:top w:w="15.0" w:type="dxa"/>
              <w:left w:w="15.0" w:type="dxa"/>
              <w:right w:w="15.0" w:type="dxa"/>
            </w:tcMar>
            <w:vAlign w:val="bottom"/>
          </w:tcPr>
          <w:p w:rsidR="00000000" w:rsidDel="00000000" w:rsidP="00000000" w:rsidRDefault="00000000" w:rsidRPr="00000000" w14:paraId="00000123">
            <w:pPr>
              <w:spacing w:line="360" w:lineRule="auto"/>
              <w:jc w:val="both"/>
              <w:rPr/>
            </w:pPr>
            <w:r w:rsidDel="00000000" w:rsidR="00000000" w:rsidRPr="00000000">
              <w:rPr>
                <w:rtl w:val="0"/>
              </w:rPr>
              <w:t xml:space="preserve">Eduarda Gomes</w:t>
            </w:r>
          </w:p>
        </w:tc>
        <w:tc>
          <w:tcPr>
            <w:tcMar>
              <w:top w:w="15.0" w:type="dxa"/>
              <w:left w:w="15.0" w:type="dxa"/>
              <w:right w:w="15.0" w:type="dxa"/>
            </w:tcMar>
            <w:vAlign w:val="bottom"/>
          </w:tcPr>
          <w:p w:rsidR="00000000" w:rsidDel="00000000" w:rsidP="00000000" w:rsidRDefault="00000000" w:rsidRPr="00000000" w14:paraId="00000124">
            <w:pPr>
              <w:spacing w:line="360" w:lineRule="auto"/>
              <w:jc w:val="both"/>
              <w:rPr/>
            </w:pPr>
            <w:r w:rsidDel="00000000" w:rsidR="00000000" w:rsidRPr="00000000">
              <w:rPr>
                <w:rtl w:val="0"/>
              </w:rPr>
              <w:t xml:space="preserve">Administração</w:t>
            </w:r>
          </w:p>
        </w:tc>
        <w:tc>
          <w:tcPr>
            <w:tcMar>
              <w:top w:w="15.0" w:type="dxa"/>
              <w:left w:w="15.0" w:type="dxa"/>
              <w:right w:w="15.0" w:type="dxa"/>
            </w:tcMar>
            <w:vAlign w:val="bottom"/>
          </w:tcPr>
          <w:p w:rsidR="00000000" w:rsidDel="00000000" w:rsidP="00000000" w:rsidRDefault="00000000" w:rsidRPr="00000000" w14:paraId="00000125">
            <w:pPr>
              <w:spacing w:line="360" w:lineRule="auto"/>
              <w:jc w:val="both"/>
              <w:rPr/>
            </w:pPr>
            <w:r w:rsidDel="00000000" w:rsidR="00000000" w:rsidRPr="00000000">
              <w:rPr>
                <w:rtl w:val="0"/>
              </w:rPr>
              <w:t xml:space="preserve">Assistente de Operações</w:t>
            </w:r>
          </w:p>
        </w:tc>
        <w:tc>
          <w:tcPr>
            <w:tcMar>
              <w:top w:w="15.0" w:type="dxa"/>
              <w:left w:w="15.0" w:type="dxa"/>
              <w:right w:w="15.0" w:type="dxa"/>
            </w:tcMar>
            <w:vAlign w:val="bottom"/>
          </w:tcPr>
          <w:p w:rsidR="00000000" w:rsidDel="00000000" w:rsidP="00000000" w:rsidRDefault="00000000" w:rsidRPr="00000000" w14:paraId="00000126">
            <w:pPr>
              <w:spacing w:line="360" w:lineRule="auto"/>
              <w:jc w:val="both"/>
              <w:rPr/>
            </w:pPr>
            <w:r w:rsidDel="00000000" w:rsidR="00000000" w:rsidRPr="00000000">
              <w:rPr>
                <w:rtl w:val="0"/>
              </w:rPr>
              <w:t xml:space="preserve">Atua no apoio operacional das ações e projetos, auxiliando na logística, organização de materiais, registros administrativos e execução prática.</w:t>
            </w:r>
          </w:p>
        </w:tc>
      </w:tr>
      <w:tr>
        <w:trPr>
          <w:cantSplit w:val="0"/>
          <w:trHeight w:val="300" w:hRule="atLeast"/>
          <w:tblHeader w:val="0"/>
        </w:trPr>
        <w:tc>
          <w:tcPr>
            <w:tcMar>
              <w:top w:w="15.0" w:type="dxa"/>
              <w:left w:w="15.0" w:type="dxa"/>
              <w:right w:w="15.0" w:type="dxa"/>
            </w:tcMar>
            <w:vAlign w:val="bottom"/>
          </w:tcPr>
          <w:p w:rsidR="00000000" w:rsidDel="00000000" w:rsidP="00000000" w:rsidRDefault="00000000" w:rsidRPr="00000000" w14:paraId="00000127">
            <w:pPr>
              <w:spacing w:line="360" w:lineRule="auto"/>
              <w:jc w:val="both"/>
              <w:rPr/>
            </w:pPr>
            <w:r w:rsidDel="00000000" w:rsidR="00000000" w:rsidRPr="00000000">
              <w:rPr>
                <w:rtl w:val="0"/>
              </w:rPr>
              <w:t xml:space="preserve">Ademarques Berredo</w:t>
            </w:r>
          </w:p>
        </w:tc>
        <w:tc>
          <w:tcPr>
            <w:tcMar>
              <w:top w:w="15.0" w:type="dxa"/>
              <w:left w:w="15.0" w:type="dxa"/>
              <w:right w:w="15.0" w:type="dxa"/>
            </w:tcMar>
            <w:vAlign w:val="bottom"/>
          </w:tcPr>
          <w:p w:rsidR="00000000" w:rsidDel="00000000" w:rsidP="00000000" w:rsidRDefault="00000000" w:rsidRPr="00000000" w14:paraId="00000128">
            <w:pPr>
              <w:spacing w:line="360" w:lineRule="auto"/>
              <w:jc w:val="both"/>
              <w:rPr/>
            </w:pPr>
            <w:r w:rsidDel="00000000" w:rsidR="00000000" w:rsidRPr="00000000">
              <w:rPr>
                <w:rtl w:val="0"/>
              </w:rPr>
              <w:t xml:space="preserve">Financeiro</w:t>
            </w:r>
          </w:p>
        </w:tc>
        <w:tc>
          <w:tcPr>
            <w:tcMar>
              <w:top w:w="15.0" w:type="dxa"/>
              <w:left w:w="15.0" w:type="dxa"/>
              <w:right w:w="15.0" w:type="dxa"/>
            </w:tcMar>
            <w:vAlign w:val="bottom"/>
          </w:tcPr>
          <w:p w:rsidR="00000000" w:rsidDel="00000000" w:rsidP="00000000" w:rsidRDefault="00000000" w:rsidRPr="00000000" w14:paraId="00000129">
            <w:pPr>
              <w:spacing w:line="360" w:lineRule="auto"/>
              <w:jc w:val="both"/>
              <w:rPr/>
            </w:pPr>
            <w:r w:rsidDel="00000000" w:rsidR="00000000" w:rsidRPr="00000000">
              <w:rPr>
                <w:rtl w:val="0"/>
              </w:rPr>
              <w:t xml:space="preserve">Contador</w:t>
            </w:r>
          </w:p>
        </w:tc>
        <w:tc>
          <w:tcPr>
            <w:tcMar>
              <w:top w:w="15.0" w:type="dxa"/>
              <w:left w:w="15.0" w:type="dxa"/>
              <w:right w:w="15.0" w:type="dxa"/>
            </w:tcMar>
            <w:vAlign w:val="bottom"/>
          </w:tcPr>
          <w:p w:rsidR="00000000" w:rsidDel="00000000" w:rsidP="00000000" w:rsidRDefault="00000000" w:rsidRPr="00000000" w14:paraId="0000012A">
            <w:pPr>
              <w:spacing w:line="360" w:lineRule="auto"/>
              <w:jc w:val="both"/>
              <w:rPr/>
            </w:pPr>
            <w:r w:rsidDel="00000000" w:rsidR="00000000" w:rsidRPr="00000000">
              <w:rPr>
                <w:rtl w:val="0"/>
              </w:rPr>
              <w:t xml:space="preserve">Responsável pelo apoio contábil, organização fiscal, orientação financeira e suporte técnico à prestação de contas. </w:t>
            </w:r>
          </w:p>
        </w:tc>
      </w:tr>
      <w:tr>
        <w:trPr>
          <w:cantSplit w:val="0"/>
          <w:trHeight w:val="300" w:hRule="atLeast"/>
          <w:tblHeader w:val="0"/>
        </w:trPr>
        <w:tc>
          <w:tcPr>
            <w:tcMar>
              <w:top w:w="15.0" w:type="dxa"/>
              <w:left w:w="15.0" w:type="dxa"/>
              <w:right w:w="15.0" w:type="dxa"/>
            </w:tcMar>
            <w:vAlign w:val="bottom"/>
          </w:tcPr>
          <w:p w:rsidR="00000000" w:rsidDel="00000000" w:rsidP="00000000" w:rsidRDefault="00000000" w:rsidRPr="00000000" w14:paraId="0000012B">
            <w:pPr>
              <w:spacing w:line="360" w:lineRule="auto"/>
              <w:jc w:val="both"/>
              <w:rPr/>
            </w:pPr>
            <w:r w:rsidDel="00000000" w:rsidR="00000000" w:rsidRPr="00000000">
              <w:rPr>
                <w:rtl w:val="0"/>
              </w:rPr>
              <w:t xml:space="preserve">Kayro Costa</w:t>
            </w:r>
          </w:p>
        </w:tc>
        <w:tc>
          <w:tcPr>
            <w:tcMar>
              <w:top w:w="15.0" w:type="dxa"/>
              <w:left w:w="15.0" w:type="dxa"/>
              <w:right w:w="15.0" w:type="dxa"/>
            </w:tcMar>
            <w:vAlign w:val="bottom"/>
          </w:tcPr>
          <w:p w:rsidR="00000000" w:rsidDel="00000000" w:rsidP="00000000" w:rsidRDefault="00000000" w:rsidRPr="00000000" w14:paraId="0000012C">
            <w:pPr>
              <w:spacing w:line="360" w:lineRule="auto"/>
              <w:jc w:val="both"/>
              <w:rPr/>
            </w:pPr>
            <w:r w:rsidDel="00000000" w:rsidR="00000000" w:rsidRPr="00000000">
              <w:rPr>
                <w:rtl w:val="0"/>
              </w:rPr>
              <w:t xml:space="preserve">Comunicação e Tecnologia</w:t>
            </w:r>
          </w:p>
        </w:tc>
        <w:tc>
          <w:tcPr>
            <w:tcMar>
              <w:top w:w="15.0" w:type="dxa"/>
              <w:left w:w="15.0" w:type="dxa"/>
              <w:right w:w="15.0" w:type="dxa"/>
            </w:tcMar>
            <w:vAlign w:val="bottom"/>
          </w:tcPr>
          <w:p w:rsidR="00000000" w:rsidDel="00000000" w:rsidP="00000000" w:rsidRDefault="00000000" w:rsidRPr="00000000" w14:paraId="0000012D">
            <w:pPr>
              <w:spacing w:line="360" w:lineRule="auto"/>
              <w:jc w:val="both"/>
              <w:rPr/>
            </w:pPr>
            <w:r w:rsidDel="00000000" w:rsidR="00000000" w:rsidRPr="00000000">
              <w:rPr>
                <w:rtl w:val="0"/>
              </w:rPr>
              <w:t xml:space="preserve">Coordenador</w:t>
            </w:r>
          </w:p>
        </w:tc>
        <w:tc>
          <w:tcPr>
            <w:tcMar>
              <w:top w:w="15.0" w:type="dxa"/>
              <w:left w:w="15.0" w:type="dxa"/>
              <w:right w:w="15.0" w:type="dxa"/>
            </w:tcMar>
            <w:vAlign w:val="bottom"/>
          </w:tcPr>
          <w:p w:rsidR="00000000" w:rsidDel="00000000" w:rsidP="00000000" w:rsidRDefault="00000000" w:rsidRPr="00000000" w14:paraId="0000012E">
            <w:pPr>
              <w:spacing w:line="360" w:lineRule="auto"/>
              <w:jc w:val="both"/>
              <w:rPr/>
            </w:pPr>
            <w:r w:rsidDel="00000000" w:rsidR="00000000" w:rsidRPr="00000000">
              <w:rPr>
                <w:rtl w:val="0"/>
              </w:rPr>
              <w:t xml:space="preserve">Planeja e coordena a comunicação institucional e o uso de tecnologias, orientando a produção de conteúdos, a divulgação das ações e o suporte digital aos projetos.</w:t>
            </w:r>
          </w:p>
        </w:tc>
      </w:tr>
    </w:tbl>
    <w:p w:rsidR="00000000" w:rsidDel="00000000" w:rsidP="00000000" w:rsidRDefault="00000000" w:rsidRPr="00000000" w14:paraId="0000012F">
      <w:pPr>
        <w:spacing w:line="360" w:lineRule="auto"/>
        <w:ind w:left="708.6614173228347" w:firstLine="0"/>
        <w:jc w:val="both"/>
        <w:rPr>
          <w:b w:val="1"/>
          <w:bCs w:val="1"/>
        </w:rPr>
      </w:pPr>
      <w:r w:rsidDel="00000000" w:rsidR="00000000" w:rsidRPr="00000000">
        <w:rPr>
          <w:rtl w:val="0"/>
        </w:rPr>
      </w:r>
    </w:p>
    <w:p w:rsidR="00000000" w:rsidDel="00000000" w:rsidP="00000000" w:rsidRDefault="00000000" w:rsidRPr="00000000" w14:paraId="00000130">
      <w:pPr>
        <w:spacing w:line="360" w:lineRule="auto"/>
        <w:ind w:left="708.6614173228347" w:firstLine="0"/>
        <w:jc w:val="both"/>
        <w:rPr/>
      </w:pPr>
      <w:r w:rsidDel="00000000" w:rsidR="00000000" w:rsidRPr="00000000">
        <w:rPr>
          <w:b w:val="1"/>
          <w:bCs w:val="1"/>
          <w:rtl w:val="0"/>
        </w:rPr>
        <w:t xml:space="preserve">RECURSOS DE DESPESA</w:t>
      </w:r>
      <w:r w:rsidDel="00000000" w:rsidR="00000000" w:rsidRPr="00000000">
        <w:rPr>
          <w:rtl w:val="0"/>
        </w:rPr>
      </w:r>
    </w:p>
    <w:p w:rsidR="00000000" w:rsidDel="00000000" w:rsidP="00000000" w:rsidRDefault="00000000" w:rsidRPr="00000000" w14:paraId="00000131">
      <w:pPr>
        <w:spacing w:after="240" w:before="0" w:line="360" w:lineRule="auto"/>
        <w:ind w:left="708.6614173228347" w:firstLine="0"/>
        <w:jc w:val="both"/>
        <w:rPr/>
      </w:pPr>
      <w:r w:rsidDel="00000000" w:rsidR="00000000" w:rsidRPr="00000000">
        <w:rPr>
          <w:rtl w:val="0"/>
        </w:rPr>
        <w:t xml:space="preserve">O planejamento financeiro do Clube das Pipas foi estruturado para garantir a viabilidade das oficinas e a manutenção da segurança alimentar dos beneficiários. Os valores apresentados nesta seção são estimativas gerais dos recursos necessários para custeio de materiais, insumos e logística, permitindo a flexibilidade necessária para adaptações metodológicas ao longo do semestre.</w:t>
      </w:r>
    </w:p>
    <w:p w:rsidR="00000000" w:rsidDel="00000000" w:rsidP="00000000" w:rsidRDefault="00000000" w:rsidRPr="00000000" w14:paraId="00000132">
      <w:pPr>
        <w:spacing w:after="240" w:before="240" w:line="360" w:lineRule="auto"/>
        <w:ind w:left="708.6614173228347" w:firstLine="0"/>
        <w:jc w:val="both"/>
        <w:rPr>
          <w:b w:val="1"/>
          <w:bCs w:val="1"/>
        </w:rPr>
      </w:pPr>
      <w:r w:rsidDel="00000000" w:rsidR="00000000" w:rsidRPr="00000000">
        <w:rPr>
          <w:rtl w:val="0"/>
        </w:rPr>
        <w:t xml:space="preserve">Ressaltamos que o Instituto preza pela transparência e pela construção de parcerias diversas. Dessa forma, o orçamento pode ser viabilizado tanto por aporte financeiro direto quanto por doações em espécie (materiais ou alimentos). Um detalhamento específico de cada item de consumo será apresentado em casos de fechamento das parcerias.</w:t>
      </w:r>
      <w:r w:rsidDel="00000000" w:rsidR="00000000" w:rsidRPr="00000000">
        <w:rPr>
          <w:rtl w:val="0"/>
        </w:rPr>
      </w:r>
    </w:p>
    <w:sdt>
      <w:sdtPr>
        <w:lock w:val="contentLocked"/>
        <w:id w:val="1020257900"/>
        <w:tag w:val="goog_rdk_14"/>
      </w:sdtPr>
      <w:sdtContent>
        <w:tbl>
          <w:tblPr>
            <w:tblStyle w:val="Table9"/>
            <w:tblW w:w="873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2835"/>
            <w:gridCol w:w="1290"/>
            <w:gridCol w:w="1530"/>
            <w:tblGridChange w:id="0">
              <w:tblGrid>
                <w:gridCol w:w="3075"/>
                <w:gridCol w:w="2835"/>
                <w:gridCol w:w="1290"/>
                <w:gridCol w:w="1530"/>
              </w:tblGrid>
            </w:tblGridChange>
          </w:tblGrid>
          <w:tr>
            <w:trPr>
              <w:cantSplit w:val="0"/>
              <w:trHeight w:val="440" w:hRule="atLeast"/>
              <w:tblHeader w:val="0"/>
            </w:trPr>
            <w:tc>
              <w:tcPr>
                <w:gridSpan w:val="4"/>
              </w:tcPr>
              <w:p w:rsidR="00000000" w:rsidDel="00000000" w:rsidP="00000000" w:rsidRDefault="00000000" w:rsidRPr="00000000" w14:paraId="00000133">
                <w:pPr>
                  <w:widowControl w:val="0"/>
                  <w:spacing w:line="360" w:lineRule="auto"/>
                  <w:jc w:val="center"/>
                  <w:rPr>
                    <w:b w:val="1"/>
                    <w:bCs w:val="1"/>
                  </w:rPr>
                </w:pPr>
                <w:r w:rsidDel="00000000" w:rsidR="00000000" w:rsidRPr="00000000">
                  <w:rPr>
                    <w:b w:val="1"/>
                    <w:bCs w:val="1"/>
                    <w:rtl w:val="0"/>
                  </w:rPr>
                  <w:t xml:space="preserve">DESPESAS FINANCEIRAS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360" w:lineRule="auto"/>
                  <w:rPr>
                    <w:b w:val="1"/>
                    <w:bCs w:val="1"/>
                  </w:rPr>
                </w:pPr>
                <w:r w:rsidDel="00000000" w:rsidR="00000000" w:rsidRPr="00000000">
                  <w:rPr>
                    <w:b w:val="1"/>
                    <w:bCs w:val="1"/>
                    <w:rtl w:val="0"/>
                  </w:rPr>
                  <w:t xml:space="preserve">Categoria da despesa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360" w:lineRule="auto"/>
                  <w:rPr>
                    <w:b w:val="1"/>
                    <w:bCs w:val="1"/>
                  </w:rPr>
                </w:pPr>
                <w:r w:rsidDel="00000000" w:rsidR="00000000" w:rsidRPr="00000000">
                  <w:rPr>
                    <w:b w:val="1"/>
                    <w:bCs w:val="1"/>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360" w:lineRule="auto"/>
                  <w:rPr>
                    <w:b w:val="1"/>
                    <w:bCs w:val="1"/>
                  </w:rPr>
                </w:pPr>
                <w:r w:rsidDel="00000000" w:rsidR="00000000" w:rsidRPr="00000000">
                  <w:rPr>
                    <w:b w:val="1"/>
                    <w:bCs w:val="1"/>
                    <w:rtl w:val="0"/>
                  </w:rPr>
                  <w:t xml:space="preserve">Total por mês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360" w:lineRule="auto"/>
                  <w:rPr>
                    <w:b w:val="1"/>
                    <w:bCs w:val="1"/>
                  </w:rPr>
                </w:pPr>
                <w:r w:rsidDel="00000000" w:rsidR="00000000" w:rsidRPr="00000000">
                  <w:rPr>
                    <w:b w:val="1"/>
                    <w:bCs w:val="1"/>
                    <w:rtl w:val="0"/>
                  </w:rPr>
                  <w:t xml:space="preserve">Total 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360" w:lineRule="auto"/>
                  <w:rPr/>
                </w:pPr>
                <w:r w:rsidDel="00000000" w:rsidR="00000000" w:rsidRPr="00000000">
                  <w:rPr>
                    <w:rtl w:val="0"/>
                  </w:rPr>
                  <w:t xml:space="preserve">Insumos pedagógicos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360" w:lineRule="auto"/>
                  <w:rPr/>
                </w:pPr>
                <w:r w:rsidDel="00000000" w:rsidR="00000000" w:rsidRPr="00000000">
                  <w:rPr>
                    <w:rtl w:val="0"/>
                  </w:rPr>
                  <w:t xml:space="preserve">Materiais para as oficinas internas: papelaria.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360" w:lineRule="auto"/>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360" w:lineRule="auto"/>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360" w:lineRule="auto"/>
                  <w:rPr/>
                </w:pPr>
                <w:r w:rsidDel="00000000" w:rsidR="00000000" w:rsidRPr="00000000">
                  <w:rPr>
                    <w:rtl w:val="0"/>
                  </w:rPr>
                  <w:t xml:space="preserve">Logística para exposições externas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360" w:lineRule="auto"/>
                  <w:rPr/>
                </w:pPr>
                <w:r w:rsidDel="00000000" w:rsidR="00000000" w:rsidRPr="00000000">
                  <w:rPr>
                    <w:rtl w:val="0"/>
                  </w:rPr>
                  <w:t xml:space="preserve">Materiais para montagem das exposições na “Vila Sapo” (varais, suportes, molduras descartáveis).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360" w:lineRule="auto"/>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360" w:lineRule="auto"/>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360" w:lineRule="auto"/>
                  <w:rPr/>
                </w:pPr>
                <w:r w:rsidDel="00000000" w:rsidR="00000000" w:rsidRPr="00000000">
                  <w:rPr>
                    <w:rtl w:val="0"/>
                  </w:rPr>
                  <w:t xml:space="preserve">Segurança Alimentar e Comensalidade (Interna)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360" w:lineRule="auto"/>
                  <w:rPr/>
                </w:pPr>
                <w:r w:rsidDel="00000000" w:rsidR="00000000" w:rsidRPr="00000000">
                  <w:rPr>
                    <w:rtl w:val="0"/>
                  </w:rPr>
                  <w:t xml:space="preserve">Refere-se aos lanches nutricionais oferecidos diariamente durante as oficinas na sede. Inclui também os insumos específicos para o ciclo de oficinas de "Culinária Encantada".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360" w:lineRule="auto"/>
                  <w:rPr/>
                </w:pPr>
                <w:r w:rsidDel="00000000" w:rsidR="00000000" w:rsidRPr="00000000">
                  <w:rPr>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360" w:lineRule="auto"/>
                  <w:rPr/>
                </w:pPr>
                <w:r w:rsidDel="00000000" w:rsidR="00000000" w:rsidRPr="00000000">
                  <w:rPr>
                    <w:rtl w:val="0"/>
                  </w:rPr>
                  <w:t xml:space="preserv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360" w:lineRule="auto"/>
                  <w:rPr/>
                </w:pPr>
                <w:r w:rsidDel="00000000" w:rsidR="00000000" w:rsidRPr="00000000">
                  <w:rPr>
                    <w:rtl w:val="0"/>
                  </w:rPr>
                  <w:t xml:space="preserve">Alimentação Coletiva e Eventos Territoriais (Externa)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360" w:lineRule="auto"/>
                  <w:rPr/>
                </w:pPr>
                <w:r w:rsidDel="00000000" w:rsidR="00000000" w:rsidRPr="00000000">
                  <w:rPr>
                    <w:rtl w:val="0"/>
                  </w:rPr>
                  <w:t xml:space="preserve">Destina-se ao custeio de refeições coletivas realizadas nos dias de exposições e ações externas na Vila Sapo. Este recurso abrange uma logística ampliada para atender não apenas os beneficiários diretos, mas também familiares e a comunidade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360" w:lineRule="auto"/>
                  <w:rPr/>
                </w:pPr>
                <w:r w:rsidDel="00000000" w:rsidR="00000000" w:rsidRPr="00000000">
                  <w:rPr>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360" w:lineRule="auto"/>
                  <w:rPr/>
                </w:pPr>
                <w:r w:rsidDel="00000000" w:rsidR="00000000" w:rsidRPr="00000000">
                  <w:rPr>
                    <w:rtl w:val="0"/>
                  </w:rPr>
                  <w:t xml:space="preserv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360" w:lineRule="auto"/>
                  <w:rPr/>
                </w:pPr>
                <w:r w:rsidDel="00000000" w:rsidR="00000000" w:rsidRPr="00000000">
                  <w:rPr>
                    <w:rtl w:val="0"/>
                  </w:rPr>
                  <w:t xml:space="preserve">Materiais de limpeza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360" w:lineRule="auto"/>
                  <w:rPr/>
                </w:pPr>
                <w:r w:rsidDel="00000000" w:rsidR="00000000" w:rsidRPr="00000000">
                  <w:rPr>
                    <w:rtl w:val="0"/>
                  </w:rPr>
                  <w:t xml:space="preserve">Itens de limpeza para a sede e materiais de higiene pessoal.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360" w:lineRule="auto"/>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360" w:lineRule="auto"/>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60" w:lineRule="auto"/>
                  <w:rPr/>
                </w:pPr>
                <w:r w:rsidDel="00000000" w:rsidR="00000000" w:rsidRPr="00000000">
                  <w:rPr>
                    <w:rtl w:val="0"/>
                  </w:rPr>
                  <w:t xml:space="preserve">Kits de identificação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360" w:lineRule="auto"/>
                  <w:rPr/>
                </w:pPr>
                <w:r w:rsidDel="00000000" w:rsidR="00000000" w:rsidRPr="00000000">
                  <w:rPr>
                    <w:rtl w:val="0"/>
                  </w:rPr>
                  <w:t xml:space="preserve">Camisas do projeto, estojos, cadernos de desenho e materiais que ficam com a criança.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6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360" w:lineRule="auto"/>
                  <w:rPr/>
                </w:pPr>
                <w:r w:rsidDel="00000000" w:rsidR="00000000" w:rsidRPr="00000000">
                  <w:rPr>
                    <w:rtl w:val="0"/>
                  </w:rPr>
                  <w:t xml:space="preserve">R$</w:t>
                </w:r>
              </w:p>
            </w:tc>
          </w:tr>
        </w:tbl>
      </w:sdtContent>
    </w:sdt>
    <w:p w:rsidR="00000000" w:rsidDel="00000000" w:rsidP="00000000" w:rsidRDefault="00000000" w:rsidRPr="00000000" w14:paraId="00000153">
      <w:pPr>
        <w:spacing w:after="240" w:before="240" w:line="360" w:lineRule="auto"/>
        <w:jc w:val="both"/>
        <w:rPr/>
      </w:pPr>
      <w:r w:rsidDel="00000000" w:rsidR="00000000" w:rsidRPr="00000000">
        <w:rPr>
          <w:rtl w:val="0"/>
        </w:rPr>
      </w:r>
    </w:p>
    <w:p w:rsidR="00000000" w:rsidDel="00000000" w:rsidP="00000000" w:rsidRDefault="00000000" w:rsidRPr="00000000" w14:paraId="00000154">
      <w:pPr>
        <w:spacing w:after="240" w:before="240" w:line="360" w:lineRule="auto"/>
        <w:jc w:val="both"/>
        <w:rPr/>
      </w:pPr>
      <w:r w:rsidDel="00000000" w:rsidR="00000000" w:rsidRPr="00000000">
        <w:rPr>
          <w:rtl w:val="0"/>
        </w:rPr>
      </w:r>
    </w:p>
    <w:p w:rsidR="00000000" w:rsidDel="00000000" w:rsidP="00000000" w:rsidRDefault="00000000" w:rsidRPr="00000000" w14:paraId="00000155">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56">
      <w:pPr>
        <w:spacing w:after="240" w:before="240" w:line="36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40" w:before="240" w:line="360" w:lineRule="auto"/>
        <w:jc w:val="center"/>
        <w:rPr>
          <w:b w:val="1"/>
          <w:bCs w:val="1"/>
        </w:rPr>
      </w:pPr>
      <w:r w:rsidDel="00000000" w:rsidR="00000000" w:rsidRPr="00000000">
        <w:rPr>
          <w:b w:val="1"/>
          <w:bCs w:val="1"/>
          <w:rtl w:val="0"/>
        </w:rPr>
        <w:t xml:space="preserve">Diretoria Presidente </w:t>
      </w:r>
    </w:p>
    <w:p w:rsidR="00000000" w:rsidDel="00000000" w:rsidP="00000000" w:rsidRDefault="00000000" w:rsidRPr="00000000" w14:paraId="00000158">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59">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5A">
      <w:pPr>
        <w:spacing w:after="240" w:before="240" w:line="36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360" w:lineRule="auto"/>
        <w:jc w:val="center"/>
        <w:rPr>
          <w:b w:val="1"/>
          <w:bCs w:val="1"/>
        </w:rPr>
        <w:sectPr>
          <w:headerReference r:id="rId9" w:type="default"/>
          <w:footerReference r:id="rId10" w:type="default"/>
          <w:pgSz w:h="16834" w:w="11909" w:orient="portrait"/>
          <w:pgMar w:bottom="1440" w:top="1700.7874015748032" w:left="1133.8582677165355" w:right="1440" w:header="0" w:footer="720"/>
          <w:pgNumType w:start="1"/>
        </w:sectPr>
      </w:pPr>
      <w:r w:rsidDel="00000000" w:rsidR="00000000" w:rsidRPr="00000000">
        <w:rPr>
          <w:b w:val="1"/>
          <w:bCs w:val="1"/>
          <w:rtl w:val="0"/>
        </w:rPr>
        <w:t xml:space="preserve">Coordenação de projetos e pesquisa </w:t>
      </w:r>
    </w:p>
    <w:p w:rsidR="00000000" w:rsidDel="00000000" w:rsidP="00000000" w:rsidRDefault="00000000" w:rsidRPr="00000000" w14:paraId="0000015C">
      <w:pPr>
        <w:spacing w:line="360" w:lineRule="auto"/>
        <w:ind w:right="1656.9685039370097"/>
        <w:jc w:val="both"/>
        <w:rPr/>
        <w:sectPr>
          <w:type w:val="nextPage"/>
          <w:pgSz w:h="16834" w:w="11909" w:orient="portrait"/>
          <w:pgMar w:bottom="720" w:top="720" w:left="720" w:right="720" w:header="720" w:footer="720"/>
          <w:pgNumType w:start="1"/>
        </w:sectPr>
      </w:pPr>
      <w:bookmarkStart w:colFirst="0" w:colLast="0" w:name="_heading=h.jezh2jakplh0" w:id="0"/>
      <w:bookmarkEnd w:id="0"/>
      <w:r w:rsidDel="00000000" w:rsidR="00000000" w:rsidRPr="00000000">
        <w:rPr>
          <w:rtl w:val="0"/>
        </w:rPr>
      </w:r>
    </w:p>
    <w:p w:rsidR="00000000" w:rsidDel="00000000" w:rsidP="00000000" w:rsidRDefault="00000000" w:rsidRPr="00000000" w14:paraId="0000015D">
      <w:pPr>
        <w:spacing w:line="360" w:lineRule="auto"/>
        <w:jc w:val="both"/>
        <w:rPr/>
        <w:sectPr>
          <w:type w:val="nextPage"/>
          <w:pgSz w:h="16834" w:w="11909" w:orient="portrait"/>
          <w:pgMar w:bottom="568" w:top="426" w:left="720" w:right="720" w:header="720" w:footer="720"/>
          <w:pgNumType w:start="1"/>
        </w:sectPr>
      </w:pPr>
      <w:r w:rsidDel="00000000" w:rsidR="00000000" w:rsidRPr="00000000">
        <w:rPr>
          <w:rtl w:val="0"/>
        </w:rPr>
      </w:r>
    </w:p>
    <w:p w:rsidR="00000000" w:rsidDel="00000000" w:rsidP="00000000" w:rsidRDefault="00000000" w:rsidRPr="00000000" w14:paraId="0000015E">
      <w:pPr>
        <w:spacing w:line="360" w:lineRule="auto"/>
        <w:jc w:val="both"/>
        <w:rPr/>
      </w:pPr>
      <w:r w:rsidDel="00000000" w:rsidR="00000000" w:rsidRPr="00000000">
        <w:rPr>
          <w:rtl w:val="0"/>
        </w:rPr>
      </w:r>
    </w:p>
    <w:sectPr>
      <w:type w:val="continuous"/>
      <w:pgSz w:h="16834" w:w="11909" w:orient="portrait"/>
      <w:pgMar w:bottom="1440" w:top="1440" w:left="1440" w:right="1440"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ojeto Ádapo" w:id="0" w:date="2026-04-27T16:49:36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Neste tópico acho que falta justificar em dados, seja do brasil ou do maranhão, que justifica os objetivos. Aconselho montar junto com a Duda M, porem podemos ver juntas. E apontar mais sobre a realidade de desigualdade de crianças negras.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dados: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Processo de formação do brasil e como o racismo dita quem tem acesso a cidade, educação, saude e viver a infancia plenamente.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Crianças negras com depressão e desrruguladas piscilogicamnte por questões de desigaldades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Adultização e trabalho precoce pela necessidade da sobrevivencia</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Mentionar sobre metodologias ativas são eficazes no processo de desenvolvimento psicosocial.</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oustros dados que podemos provar que temos um problemas e o Clube é uma contribuição  pra solucinar esse problema.</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Dica: Pode pegar esses dados do plano de trabalho do diagnostico ou do meu tcc</w:t>
      </w:r>
    </w:p>
  </w:comment>
  <w:comment w:author="Comunicação Ádapo" w:id="1" w:date="2026-04-26T12:57:57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publico direto: crianças do clube / publico indireto: familias e crianças da comunidade</w:t>
      </w:r>
    </w:p>
  </w:comment>
  <w:comment w:author="Comunicação Ádapo" w:id="4" w:date="2026-04-26T13:27:55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responder o objetivo geral. as metas dizem o como fazer pra alcanças o objetivo especifico</w:t>
      </w:r>
    </w:p>
  </w:comment>
  <w:comment w:author="Comunicação Ádapo" w:id="3" w:date="2026-04-26T13:15:49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Preservar o direito a infância por meio de atividades lúdicas, contribuindo para o desenvolvimento psicossocial garantindo o brincar, identidade e território. (diminuir verbos, sintetizar)</w:t>
      </w:r>
    </w:p>
  </w:comment>
  <w:comment w:author="Gestão de Projetos" w:id="5" w:date="2026-04-18T23:08:42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Trocar</w:t>
      </w:r>
    </w:p>
  </w:comment>
  <w:comment w:author="Gestão de Projetos" w:id="6" w:date="2026-04-18T23:11:30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w:t>
      </w:r>
    </w:p>
  </w:comment>
  <w:comment w:author="Projeto Ádapo" w:id="8" w:date="2026-04-27T16:27:44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Quais são os marcos?</w:t>
      </w:r>
    </w:p>
  </w:comment>
  <w:comment w:author="Projeto Ádapo" w:id="7" w:date="2026-04-27T16:27:29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precisa expecificar. Quem criou o termo, porque do nome e o que desenvolve, e se possivel referenciar</w:t>
      </w:r>
    </w:p>
  </w:comment>
  <w:comment w:author="Projeto Ádapo" w:id="10" w:date="2026-04-27T16:31:00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Quem implementou o ABCD Encantado?</w:t>
      </w:r>
    </w:p>
  </w:comment>
  <w:comment w:author="Projeto Ádapo" w:id="9" w:date="2026-04-27T16:28:33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explicar o que é o movimento dos quinais brincantes</w:t>
      </w:r>
    </w:p>
  </w:comment>
  <w:comment w:author="Projeto Ádapo" w:id="2" w:date="2026-04-27T16:56:49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Interessante escrever que a periferia do angelim  é uma periferia brasileira que é uma das vitimas de um sistema que isola e exclui a quem a ela pertence, e a vila sapo, pequena comunidade dentre do novo angelim é um dos muitos espaços como: descrever explicitamente os problemas como fez no plano de trabalho da ação de saúde, não tem problema copir e colar.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B" w15:done="0"/>
  <w15:commentEx w15:paraId="0000016C" w15:done="0"/>
  <w15:commentEx w15:paraId="0000016D" w15:done="0"/>
  <w15:commentEx w15:paraId="0000016E" w15:done="0"/>
  <w15:commentEx w15:paraId="0000016F" w15:done="0"/>
  <w15:commentEx w15:paraId="00000170" w15:paraIdParent="0000016F" w15:done="0"/>
  <w15:commentEx w15:paraId="00000171" w15:done="0"/>
  <w15:commentEx w15:paraId="00000172" w15:done="0"/>
  <w15:commentEx w15:paraId="00000173" w15:done="0"/>
  <w15:commentEx w15:paraId="00000174" w15:done="0"/>
  <w15:commentEx w15:paraId="0000017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drawing>
        <wp:anchor allowOverlap="1" behindDoc="1" distB="0" distT="0" distL="0" distR="0" hidden="0" layoutInCell="1" locked="0" relativeHeight="0" simplePos="0">
          <wp:simplePos x="0" y="0"/>
          <wp:positionH relativeFrom="page">
            <wp:posOffset>304800</wp:posOffset>
          </wp:positionH>
          <wp:positionV relativeFrom="page">
            <wp:posOffset>0</wp:posOffset>
          </wp:positionV>
          <wp:extent cx="7253288" cy="1038225"/>
          <wp:effectExtent b="0" l="0" r="0" t="0"/>
          <wp:wrapNone/>
          <wp:docPr id="2" name="image1.png"/>
          <a:graphic>
            <a:graphicData uri="http://schemas.openxmlformats.org/drawingml/2006/picture">
              <pic:pic>
                <pic:nvPicPr>
                  <pic:cNvPr id="0" name="image1.png"/>
                  <pic:cNvPicPr preferRelativeResize="0"/>
                </pic:nvPicPr>
                <pic:blipFill>
                  <a:blip r:embed="rId1"/>
                  <a:srcRect b="-8257" l="0" r="0" t="8257"/>
                  <a:stretch>
                    <a:fillRect/>
                  </a:stretch>
                </pic:blipFill>
                <pic:spPr>
                  <a:xfrm>
                    <a:off x="0" y="0"/>
                    <a:ext cx="7253288" cy="10382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mSySYJ5ZwFiH7Te2wUODk7Agqg==">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