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A7A6D" w14:textId="77777777" w:rsidR="007557E0" w:rsidRPr="007557E0" w:rsidRDefault="007557E0" w:rsidP="007557E0">
      <w:pPr>
        <w:spacing w:before="100" w:beforeAutospacing="1" w:after="100" w:afterAutospacing="1" w:line="240" w:lineRule="auto"/>
        <w:jc w:val="center"/>
        <w:outlineLvl w:val="0"/>
        <w:rPr>
          <w:rFonts w:ascii="Times New Roman" w:eastAsia="Times New Roman" w:hAnsi="Times New Roman" w:cs="Times New Roman"/>
          <w:b/>
          <w:bCs/>
          <w:kern w:val="36"/>
          <w:sz w:val="40"/>
          <w:szCs w:val="40"/>
          <w:lang w:eastAsia="en-IN"/>
          <w14:ligatures w14:val="none"/>
        </w:rPr>
      </w:pPr>
      <w:r w:rsidRPr="007557E0">
        <w:rPr>
          <w:rFonts w:ascii="Times New Roman" w:eastAsia="Times New Roman" w:hAnsi="Times New Roman" w:cs="Times New Roman"/>
          <w:b/>
          <w:bCs/>
          <w:kern w:val="36"/>
          <w:sz w:val="40"/>
          <w:szCs w:val="40"/>
          <w:lang w:eastAsia="en-IN"/>
          <w14:ligatures w14:val="none"/>
        </w:rPr>
        <w:t>Ambient Light Reactive RGB Lighting System using ESP32</w:t>
      </w:r>
    </w:p>
    <w:p w14:paraId="35778183" w14:textId="77777777" w:rsidR="007557E0" w:rsidRPr="007557E0" w:rsidRDefault="007557E0" w:rsidP="007557E0">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557E0">
        <w:rPr>
          <w:rFonts w:ascii="Times New Roman" w:eastAsia="Times New Roman" w:hAnsi="Times New Roman" w:cs="Times New Roman"/>
          <w:b/>
          <w:bCs/>
          <w:kern w:val="0"/>
          <w:sz w:val="36"/>
          <w:szCs w:val="36"/>
          <w:lang w:eastAsia="en-IN"/>
          <w14:ligatures w14:val="none"/>
        </w:rPr>
        <w:t>1. Objective</w:t>
      </w:r>
    </w:p>
    <w:p w14:paraId="44B0573B" w14:textId="77777777" w:rsidR="007557E0" w:rsidRPr="007557E0" w:rsidRDefault="007557E0" w:rsidP="007557E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 xml:space="preserve">To design an ambient lighting system using an ESP32, an LDR (Light Dependent Resistor) sensor, and an RGB LED module. The ESP32 continuously monitors the surrounding light intensity and automatically controls the RGB LED. When the environment becomes dark, the RGB LED glows with a predefined ambient </w:t>
      </w:r>
      <w:proofErr w:type="spellStart"/>
      <w:r w:rsidRPr="007557E0">
        <w:rPr>
          <w:rFonts w:ascii="Times New Roman" w:eastAsia="Times New Roman" w:hAnsi="Times New Roman" w:cs="Times New Roman"/>
          <w:kern w:val="0"/>
          <w:sz w:val="24"/>
          <w:szCs w:val="24"/>
          <w:lang w:eastAsia="en-IN"/>
          <w14:ligatures w14:val="none"/>
        </w:rPr>
        <w:t>color</w:t>
      </w:r>
      <w:proofErr w:type="spellEnd"/>
      <w:r w:rsidRPr="007557E0">
        <w:rPr>
          <w:rFonts w:ascii="Times New Roman" w:eastAsia="Times New Roman" w:hAnsi="Times New Roman" w:cs="Times New Roman"/>
          <w:kern w:val="0"/>
          <w:sz w:val="24"/>
          <w:szCs w:val="24"/>
          <w:lang w:eastAsia="en-IN"/>
          <w14:ligatures w14:val="none"/>
        </w:rPr>
        <w:t>, while it remains turned off during bright conditions.</w:t>
      </w:r>
    </w:p>
    <w:p w14:paraId="3C0F47B4"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pict w14:anchorId="0D1BE9C7">
          <v:rect id="_x0000_i1257" style="width:0;height:1.5pt" o:hralign="center" o:hrstd="t" o:hr="t" fillcolor="#a0a0a0" stroked="f"/>
        </w:pict>
      </w:r>
    </w:p>
    <w:p w14:paraId="313E92FE" w14:textId="77777777" w:rsidR="007557E0" w:rsidRPr="007557E0" w:rsidRDefault="007557E0" w:rsidP="007557E0">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557E0">
        <w:rPr>
          <w:rFonts w:ascii="Times New Roman" w:eastAsia="Times New Roman" w:hAnsi="Times New Roman" w:cs="Times New Roman"/>
          <w:b/>
          <w:bCs/>
          <w:kern w:val="0"/>
          <w:sz w:val="36"/>
          <w:szCs w:val="36"/>
          <w:lang w:eastAsia="en-IN"/>
          <w14:ligatures w14:val="none"/>
        </w:rPr>
        <w:t>2. Components Required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9"/>
        <w:gridCol w:w="996"/>
      </w:tblGrid>
      <w:tr w:rsidR="007557E0" w:rsidRPr="007557E0" w14:paraId="77EE6C56" w14:textId="77777777">
        <w:trPr>
          <w:tblHeader/>
          <w:tblCellSpacing w:w="15" w:type="dxa"/>
        </w:trPr>
        <w:tc>
          <w:tcPr>
            <w:tcW w:w="0" w:type="auto"/>
            <w:vAlign w:val="center"/>
            <w:hideMark/>
          </w:tcPr>
          <w:p w14:paraId="4899E281" w14:textId="77777777" w:rsidR="007557E0" w:rsidRPr="007557E0" w:rsidRDefault="007557E0" w:rsidP="007557E0">
            <w:pPr>
              <w:spacing w:after="0" w:line="240" w:lineRule="auto"/>
              <w:jc w:val="center"/>
              <w:rPr>
                <w:rFonts w:ascii="Times New Roman" w:eastAsia="Times New Roman" w:hAnsi="Times New Roman" w:cs="Times New Roman"/>
                <w:b/>
                <w:bCs/>
                <w:kern w:val="0"/>
                <w:sz w:val="24"/>
                <w:szCs w:val="24"/>
                <w:lang w:eastAsia="en-IN"/>
                <w14:ligatures w14:val="none"/>
              </w:rPr>
            </w:pPr>
            <w:r w:rsidRPr="007557E0">
              <w:rPr>
                <w:rFonts w:ascii="Times New Roman" w:eastAsia="Times New Roman" w:hAnsi="Times New Roman" w:cs="Times New Roman"/>
                <w:b/>
                <w:bCs/>
                <w:kern w:val="0"/>
                <w:sz w:val="24"/>
                <w:szCs w:val="24"/>
                <w:lang w:eastAsia="en-IN"/>
                <w14:ligatures w14:val="none"/>
              </w:rPr>
              <w:t>Component</w:t>
            </w:r>
          </w:p>
        </w:tc>
        <w:tc>
          <w:tcPr>
            <w:tcW w:w="0" w:type="auto"/>
            <w:vAlign w:val="center"/>
            <w:hideMark/>
          </w:tcPr>
          <w:p w14:paraId="52934C99" w14:textId="77777777" w:rsidR="007557E0" w:rsidRPr="007557E0" w:rsidRDefault="007557E0" w:rsidP="007557E0">
            <w:pPr>
              <w:spacing w:after="0" w:line="240" w:lineRule="auto"/>
              <w:jc w:val="center"/>
              <w:rPr>
                <w:rFonts w:ascii="Times New Roman" w:eastAsia="Times New Roman" w:hAnsi="Times New Roman" w:cs="Times New Roman"/>
                <w:b/>
                <w:bCs/>
                <w:kern w:val="0"/>
                <w:sz w:val="24"/>
                <w:szCs w:val="24"/>
                <w:lang w:eastAsia="en-IN"/>
                <w14:ligatures w14:val="none"/>
              </w:rPr>
            </w:pPr>
            <w:r w:rsidRPr="007557E0">
              <w:rPr>
                <w:rFonts w:ascii="Times New Roman" w:eastAsia="Times New Roman" w:hAnsi="Times New Roman" w:cs="Times New Roman"/>
                <w:b/>
                <w:bCs/>
                <w:kern w:val="0"/>
                <w:sz w:val="24"/>
                <w:szCs w:val="24"/>
                <w:lang w:eastAsia="en-IN"/>
                <w14:ligatures w14:val="none"/>
              </w:rPr>
              <w:t>Quantity</w:t>
            </w:r>
          </w:p>
        </w:tc>
      </w:tr>
      <w:tr w:rsidR="007557E0" w:rsidRPr="007557E0" w14:paraId="7601B4B5" w14:textId="77777777">
        <w:trPr>
          <w:tblCellSpacing w:w="15" w:type="dxa"/>
        </w:trPr>
        <w:tc>
          <w:tcPr>
            <w:tcW w:w="0" w:type="auto"/>
            <w:vAlign w:val="center"/>
            <w:hideMark/>
          </w:tcPr>
          <w:p w14:paraId="10BF0885"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ESP32 Dev Board</w:t>
            </w:r>
          </w:p>
        </w:tc>
        <w:tc>
          <w:tcPr>
            <w:tcW w:w="0" w:type="auto"/>
            <w:vAlign w:val="center"/>
            <w:hideMark/>
          </w:tcPr>
          <w:p w14:paraId="0BB691BD"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1</w:t>
            </w:r>
          </w:p>
        </w:tc>
      </w:tr>
      <w:tr w:rsidR="007557E0" w:rsidRPr="007557E0" w14:paraId="0747876B" w14:textId="77777777">
        <w:trPr>
          <w:tblCellSpacing w:w="15" w:type="dxa"/>
        </w:trPr>
        <w:tc>
          <w:tcPr>
            <w:tcW w:w="0" w:type="auto"/>
            <w:vAlign w:val="center"/>
            <w:hideMark/>
          </w:tcPr>
          <w:p w14:paraId="3A7E74AC"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LDR Sensor Module (Digital Output)</w:t>
            </w:r>
          </w:p>
        </w:tc>
        <w:tc>
          <w:tcPr>
            <w:tcW w:w="0" w:type="auto"/>
            <w:vAlign w:val="center"/>
            <w:hideMark/>
          </w:tcPr>
          <w:p w14:paraId="204EBA23"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1</w:t>
            </w:r>
          </w:p>
        </w:tc>
      </w:tr>
      <w:tr w:rsidR="007557E0" w:rsidRPr="007557E0" w14:paraId="280D9147" w14:textId="77777777">
        <w:trPr>
          <w:tblCellSpacing w:w="15" w:type="dxa"/>
        </w:trPr>
        <w:tc>
          <w:tcPr>
            <w:tcW w:w="0" w:type="auto"/>
            <w:vAlign w:val="center"/>
            <w:hideMark/>
          </w:tcPr>
          <w:p w14:paraId="5E22B7E9"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RGB LED Module (or RGB LED)</w:t>
            </w:r>
          </w:p>
        </w:tc>
        <w:tc>
          <w:tcPr>
            <w:tcW w:w="0" w:type="auto"/>
            <w:vAlign w:val="center"/>
            <w:hideMark/>
          </w:tcPr>
          <w:p w14:paraId="74F64DA4"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1</w:t>
            </w:r>
          </w:p>
        </w:tc>
      </w:tr>
      <w:tr w:rsidR="007557E0" w:rsidRPr="007557E0" w14:paraId="516E7190" w14:textId="77777777">
        <w:trPr>
          <w:tblCellSpacing w:w="15" w:type="dxa"/>
        </w:trPr>
        <w:tc>
          <w:tcPr>
            <w:tcW w:w="0" w:type="auto"/>
            <w:vAlign w:val="center"/>
            <w:hideMark/>
          </w:tcPr>
          <w:p w14:paraId="2B8B1EA5"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Breadboard</w:t>
            </w:r>
          </w:p>
        </w:tc>
        <w:tc>
          <w:tcPr>
            <w:tcW w:w="0" w:type="auto"/>
            <w:vAlign w:val="center"/>
            <w:hideMark/>
          </w:tcPr>
          <w:p w14:paraId="13236F38"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1</w:t>
            </w:r>
          </w:p>
        </w:tc>
      </w:tr>
      <w:tr w:rsidR="007557E0" w:rsidRPr="007557E0" w14:paraId="3CB393F4" w14:textId="77777777">
        <w:trPr>
          <w:tblCellSpacing w:w="15" w:type="dxa"/>
        </w:trPr>
        <w:tc>
          <w:tcPr>
            <w:tcW w:w="0" w:type="auto"/>
            <w:vAlign w:val="center"/>
            <w:hideMark/>
          </w:tcPr>
          <w:p w14:paraId="15078053"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Jumper Wires</w:t>
            </w:r>
          </w:p>
        </w:tc>
        <w:tc>
          <w:tcPr>
            <w:tcW w:w="0" w:type="auto"/>
            <w:vAlign w:val="center"/>
            <w:hideMark/>
          </w:tcPr>
          <w:p w14:paraId="5BD2AFEA"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1 Set</w:t>
            </w:r>
          </w:p>
        </w:tc>
      </w:tr>
    </w:tbl>
    <w:p w14:paraId="503FB95A"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pict w14:anchorId="02E43723">
          <v:rect id="_x0000_i1258" style="width:0;height:1.5pt" o:hralign="center" o:hrstd="t" o:hr="t" fillcolor="#a0a0a0" stroked="f"/>
        </w:pict>
      </w:r>
    </w:p>
    <w:p w14:paraId="37B69700" w14:textId="77777777" w:rsidR="007557E0" w:rsidRPr="007557E0" w:rsidRDefault="007557E0" w:rsidP="007557E0">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557E0">
        <w:rPr>
          <w:rFonts w:ascii="Times New Roman" w:eastAsia="Times New Roman" w:hAnsi="Times New Roman" w:cs="Times New Roman"/>
          <w:b/>
          <w:bCs/>
          <w:kern w:val="0"/>
          <w:sz w:val="36"/>
          <w:szCs w:val="36"/>
          <w:lang w:eastAsia="en-IN"/>
          <w14:ligatures w14:val="none"/>
        </w:rPr>
        <w:t>3. Circuit Connections</w:t>
      </w:r>
    </w:p>
    <w:p w14:paraId="72CBA4A7" w14:textId="77777777" w:rsidR="007557E0" w:rsidRPr="007557E0" w:rsidRDefault="007557E0" w:rsidP="007557E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7557E0">
        <w:rPr>
          <w:rFonts w:ascii="Times New Roman" w:eastAsia="Times New Roman" w:hAnsi="Times New Roman" w:cs="Times New Roman"/>
          <w:b/>
          <w:bCs/>
          <w:kern w:val="0"/>
          <w:sz w:val="27"/>
          <w:szCs w:val="27"/>
          <w:lang w:eastAsia="en-IN"/>
          <w14:ligatures w14:val="none"/>
        </w:rPr>
        <w:t>LDR Sensor Connections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429"/>
      </w:tblGrid>
      <w:tr w:rsidR="007557E0" w:rsidRPr="007557E0" w14:paraId="1246CFBF" w14:textId="77777777">
        <w:trPr>
          <w:tblHeader/>
          <w:tblCellSpacing w:w="15" w:type="dxa"/>
        </w:trPr>
        <w:tc>
          <w:tcPr>
            <w:tcW w:w="0" w:type="auto"/>
            <w:vAlign w:val="center"/>
            <w:hideMark/>
          </w:tcPr>
          <w:p w14:paraId="097889B7" w14:textId="77777777" w:rsidR="007557E0" w:rsidRPr="007557E0" w:rsidRDefault="007557E0" w:rsidP="007557E0">
            <w:pPr>
              <w:spacing w:after="0" w:line="240" w:lineRule="auto"/>
              <w:jc w:val="center"/>
              <w:rPr>
                <w:rFonts w:ascii="Times New Roman" w:eastAsia="Times New Roman" w:hAnsi="Times New Roman" w:cs="Times New Roman"/>
                <w:b/>
                <w:bCs/>
                <w:kern w:val="0"/>
                <w:sz w:val="24"/>
                <w:szCs w:val="24"/>
                <w:lang w:eastAsia="en-IN"/>
                <w14:ligatures w14:val="none"/>
              </w:rPr>
            </w:pPr>
            <w:r w:rsidRPr="007557E0">
              <w:rPr>
                <w:rFonts w:ascii="Times New Roman" w:eastAsia="Times New Roman" w:hAnsi="Times New Roman" w:cs="Times New Roman"/>
                <w:b/>
                <w:bCs/>
                <w:kern w:val="0"/>
                <w:sz w:val="24"/>
                <w:szCs w:val="24"/>
                <w:lang w:eastAsia="en-IN"/>
                <w14:ligatures w14:val="none"/>
              </w:rPr>
              <w:t>LDR Pin</w:t>
            </w:r>
          </w:p>
        </w:tc>
        <w:tc>
          <w:tcPr>
            <w:tcW w:w="0" w:type="auto"/>
            <w:vAlign w:val="center"/>
            <w:hideMark/>
          </w:tcPr>
          <w:p w14:paraId="7047EC72" w14:textId="77777777" w:rsidR="007557E0" w:rsidRPr="007557E0" w:rsidRDefault="007557E0" w:rsidP="007557E0">
            <w:pPr>
              <w:spacing w:after="0" w:line="240" w:lineRule="auto"/>
              <w:jc w:val="center"/>
              <w:rPr>
                <w:rFonts w:ascii="Times New Roman" w:eastAsia="Times New Roman" w:hAnsi="Times New Roman" w:cs="Times New Roman"/>
                <w:b/>
                <w:bCs/>
                <w:kern w:val="0"/>
                <w:sz w:val="24"/>
                <w:szCs w:val="24"/>
                <w:lang w:eastAsia="en-IN"/>
                <w14:ligatures w14:val="none"/>
              </w:rPr>
            </w:pPr>
            <w:r w:rsidRPr="007557E0">
              <w:rPr>
                <w:rFonts w:ascii="Times New Roman" w:eastAsia="Times New Roman" w:hAnsi="Times New Roman" w:cs="Times New Roman"/>
                <w:b/>
                <w:bCs/>
                <w:kern w:val="0"/>
                <w:sz w:val="24"/>
                <w:szCs w:val="24"/>
                <w:lang w:eastAsia="en-IN"/>
                <w14:ligatures w14:val="none"/>
              </w:rPr>
              <w:t>ESP32 GPIO</w:t>
            </w:r>
          </w:p>
        </w:tc>
      </w:tr>
      <w:tr w:rsidR="007557E0" w:rsidRPr="007557E0" w14:paraId="3CA5C266" w14:textId="77777777">
        <w:trPr>
          <w:tblCellSpacing w:w="15" w:type="dxa"/>
        </w:trPr>
        <w:tc>
          <w:tcPr>
            <w:tcW w:w="0" w:type="auto"/>
            <w:vAlign w:val="center"/>
            <w:hideMark/>
          </w:tcPr>
          <w:p w14:paraId="419C8F74"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VCC</w:t>
            </w:r>
          </w:p>
        </w:tc>
        <w:tc>
          <w:tcPr>
            <w:tcW w:w="0" w:type="auto"/>
            <w:vAlign w:val="center"/>
            <w:hideMark/>
          </w:tcPr>
          <w:p w14:paraId="2E383068"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3.3V</w:t>
            </w:r>
          </w:p>
        </w:tc>
      </w:tr>
      <w:tr w:rsidR="007557E0" w:rsidRPr="007557E0" w14:paraId="59E9A2A0" w14:textId="77777777">
        <w:trPr>
          <w:tblCellSpacing w:w="15" w:type="dxa"/>
        </w:trPr>
        <w:tc>
          <w:tcPr>
            <w:tcW w:w="0" w:type="auto"/>
            <w:vAlign w:val="center"/>
            <w:hideMark/>
          </w:tcPr>
          <w:p w14:paraId="3E1F9ADF"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GND</w:t>
            </w:r>
          </w:p>
        </w:tc>
        <w:tc>
          <w:tcPr>
            <w:tcW w:w="0" w:type="auto"/>
            <w:vAlign w:val="center"/>
            <w:hideMark/>
          </w:tcPr>
          <w:p w14:paraId="5D85325B"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GND</w:t>
            </w:r>
          </w:p>
        </w:tc>
      </w:tr>
      <w:tr w:rsidR="007557E0" w:rsidRPr="007557E0" w14:paraId="3DB55289" w14:textId="77777777">
        <w:trPr>
          <w:tblCellSpacing w:w="15" w:type="dxa"/>
        </w:trPr>
        <w:tc>
          <w:tcPr>
            <w:tcW w:w="0" w:type="auto"/>
            <w:vAlign w:val="center"/>
            <w:hideMark/>
          </w:tcPr>
          <w:p w14:paraId="7310BE98"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OUT</w:t>
            </w:r>
          </w:p>
        </w:tc>
        <w:tc>
          <w:tcPr>
            <w:tcW w:w="0" w:type="auto"/>
            <w:vAlign w:val="center"/>
            <w:hideMark/>
          </w:tcPr>
          <w:p w14:paraId="646CD1B1"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GPIO 34</w:t>
            </w:r>
          </w:p>
        </w:tc>
      </w:tr>
    </w:tbl>
    <w:p w14:paraId="702C2670" w14:textId="77777777" w:rsidR="007557E0" w:rsidRPr="007557E0" w:rsidRDefault="007557E0" w:rsidP="007557E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7557E0">
        <w:rPr>
          <w:rFonts w:ascii="Times New Roman" w:eastAsia="Times New Roman" w:hAnsi="Times New Roman" w:cs="Times New Roman"/>
          <w:b/>
          <w:bCs/>
          <w:kern w:val="0"/>
          <w:sz w:val="27"/>
          <w:szCs w:val="27"/>
          <w:lang w:eastAsia="en-IN"/>
          <w14:ligatures w14:val="none"/>
        </w:rPr>
        <w:t>RGB LED Connections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6"/>
        <w:gridCol w:w="1429"/>
      </w:tblGrid>
      <w:tr w:rsidR="007557E0" w:rsidRPr="007557E0" w14:paraId="67213786" w14:textId="77777777">
        <w:trPr>
          <w:tblHeader/>
          <w:tblCellSpacing w:w="15" w:type="dxa"/>
        </w:trPr>
        <w:tc>
          <w:tcPr>
            <w:tcW w:w="0" w:type="auto"/>
            <w:vAlign w:val="center"/>
            <w:hideMark/>
          </w:tcPr>
          <w:p w14:paraId="68CB7A44" w14:textId="77777777" w:rsidR="007557E0" w:rsidRPr="007557E0" w:rsidRDefault="007557E0" w:rsidP="007557E0">
            <w:pPr>
              <w:spacing w:after="0" w:line="240" w:lineRule="auto"/>
              <w:jc w:val="center"/>
              <w:rPr>
                <w:rFonts w:ascii="Times New Roman" w:eastAsia="Times New Roman" w:hAnsi="Times New Roman" w:cs="Times New Roman"/>
                <w:b/>
                <w:bCs/>
                <w:kern w:val="0"/>
                <w:sz w:val="24"/>
                <w:szCs w:val="24"/>
                <w:lang w:eastAsia="en-IN"/>
                <w14:ligatures w14:val="none"/>
              </w:rPr>
            </w:pPr>
            <w:r w:rsidRPr="007557E0">
              <w:rPr>
                <w:rFonts w:ascii="Times New Roman" w:eastAsia="Times New Roman" w:hAnsi="Times New Roman" w:cs="Times New Roman"/>
                <w:b/>
                <w:bCs/>
                <w:kern w:val="0"/>
                <w:sz w:val="24"/>
                <w:szCs w:val="24"/>
                <w:lang w:eastAsia="en-IN"/>
                <w14:ligatures w14:val="none"/>
              </w:rPr>
              <w:t>RGB Pin</w:t>
            </w:r>
          </w:p>
        </w:tc>
        <w:tc>
          <w:tcPr>
            <w:tcW w:w="0" w:type="auto"/>
            <w:vAlign w:val="center"/>
            <w:hideMark/>
          </w:tcPr>
          <w:p w14:paraId="611E6BFA" w14:textId="77777777" w:rsidR="007557E0" w:rsidRPr="007557E0" w:rsidRDefault="007557E0" w:rsidP="007557E0">
            <w:pPr>
              <w:spacing w:after="0" w:line="240" w:lineRule="auto"/>
              <w:jc w:val="center"/>
              <w:rPr>
                <w:rFonts w:ascii="Times New Roman" w:eastAsia="Times New Roman" w:hAnsi="Times New Roman" w:cs="Times New Roman"/>
                <w:b/>
                <w:bCs/>
                <w:kern w:val="0"/>
                <w:sz w:val="24"/>
                <w:szCs w:val="24"/>
                <w:lang w:eastAsia="en-IN"/>
                <w14:ligatures w14:val="none"/>
              </w:rPr>
            </w:pPr>
            <w:r w:rsidRPr="007557E0">
              <w:rPr>
                <w:rFonts w:ascii="Times New Roman" w:eastAsia="Times New Roman" w:hAnsi="Times New Roman" w:cs="Times New Roman"/>
                <w:b/>
                <w:bCs/>
                <w:kern w:val="0"/>
                <w:sz w:val="24"/>
                <w:szCs w:val="24"/>
                <w:lang w:eastAsia="en-IN"/>
                <w14:ligatures w14:val="none"/>
              </w:rPr>
              <w:t>ESP32 GPIO</w:t>
            </w:r>
          </w:p>
        </w:tc>
      </w:tr>
      <w:tr w:rsidR="007557E0" w:rsidRPr="007557E0" w14:paraId="55A71731" w14:textId="77777777">
        <w:trPr>
          <w:tblCellSpacing w:w="15" w:type="dxa"/>
        </w:trPr>
        <w:tc>
          <w:tcPr>
            <w:tcW w:w="0" w:type="auto"/>
            <w:vAlign w:val="center"/>
            <w:hideMark/>
          </w:tcPr>
          <w:p w14:paraId="005C0A7E"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Red</w:t>
            </w:r>
          </w:p>
        </w:tc>
        <w:tc>
          <w:tcPr>
            <w:tcW w:w="0" w:type="auto"/>
            <w:vAlign w:val="center"/>
            <w:hideMark/>
          </w:tcPr>
          <w:p w14:paraId="660B2C15"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GPIO 25</w:t>
            </w:r>
          </w:p>
        </w:tc>
      </w:tr>
      <w:tr w:rsidR="007557E0" w:rsidRPr="007557E0" w14:paraId="53E93AF9" w14:textId="77777777">
        <w:trPr>
          <w:tblCellSpacing w:w="15" w:type="dxa"/>
        </w:trPr>
        <w:tc>
          <w:tcPr>
            <w:tcW w:w="0" w:type="auto"/>
            <w:vAlign w:val="center"/>
            <w:hideMark/>
          </w:tcPr>
          <w:p w14:paraId="06319ACE"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Green</w:t>
            </w:r>
          </w:p>
        </w:tc>
        <w:tc>
          <w:tcPr>
            <w:tcW w:w="0" w:type="auto"/>
            <w:vAlign w:val="center"/>
            <w:hideMark/>
          </w:tcPr>
          <w:p w14:paraId="380C88CF"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GPIO 26</w:t>
            </w:r>
          </w:p>
        </w:tc>
      </w:tr>
      <w:tr w:rsidR="007557E0" w:rsidRPr="007557E0" w14:paraId="2B7AFE27" w14:textId="77777777">
        <w:trPr>
          <w:tblCellSpacing w:w="15" w:type="dxa"/>
        </w:trPr>
        <w:tc>
          <w:tcPr>
            <w:tcW w:w="0" w:type="auto"/>
            <w:vAlign w:val="center"/>
            <w:hideMark/>
          </w:tcPr>
          <w:p w14:paraId="35885121"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Blue</w:t>
            </w:r>
          </w:p>
        </w:tc>
        <w:tc>
          <w:tcPr>
            <w:tcW w:w="0" w:type="auto"/>
            <w:vAlign w:val="center"/>
            <w:hideMark/>
          </w:tcPr>
          <w:p w14:paraId="499D1D54"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GPIO 27</w:t>
            </w:r>
          </w:p>
        </w:tc>
      </w:tr>
      <w:tr w:rsidR="007557E0" w:rsidRPr="007557E0" w14:paraId="5F783F5A" w14:textId="77777777">
        <w:trPr>
          <w:tblCellSpacing w:w="15" w:type="dxa"/>
        </w:trPr>
        <w:tc>
          <w:tcPr>
            <w:tcW w:w="0" w:type="auto"/>
            <w:vAlign w:val="center"/>
            <w:hideMark/>
          </w:tcPr>
          <w:p w14:paraId="2874E175"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GND/Common</w:t>
            </w:r>
          </w:p>
        </w:tc>
        <w:tc>
          <w:tcPr>
            <w:tcW w:w="0" w:type="auto"/>
            <w:vAlign w:val="center"/>
            <w:hideMark/>
          </w:tcPr>
          <w:p w14:paraId="26F9FD54"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GND</w:t>
            </w:r>
          </w:p>
        </w:tc>
      </w:tr>
    </w:tbl>
    <w:p w14:paraId="2323569C"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pict w14:anchorId="0823E3E7">
          <v:rect id="_x0000_i1259" style="width:0;height:1.5pt" o:hralign="center" o:hrstd="t" o:hr="t" fillcolor="#a0a0a0" stroked="f"/>
        </w:pict>
      </w:r>
    </w:p>
    <w:p w14:paraId="1DBE5C44" w14:textId="77777777" w:rsidR="007557E0" w:rsidRPr="007557E0" w:rsidRDefault="007557E0" w:rsidP="007557E0">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557E0">
        <w:rPr>
          <w:rFonts w:ascii="Times New Roman" w:eastAsia="Times New Roman" w:hAnsi="Times New Roman" w:cs="Times New Roman"/>
          <w:b/>
          <w:bCs/>
          <w:kern w:val="0"/>
          <w:sz w:val="36"/>
          <w:szCs w:val="36"/>
          <w:lang w:eastAsia="en-IN"/>
          <w14:ligatures w14:val="none"/>
        </w:rPr>
        <w:t>4. Software Requirements</w:t>
      </w:r>
    </w:p>
    <w:p w14:paraId="2AE65C05" w14:textId="77777777" w:rsidR="007557E0" w:rsidRPr="007557E0" w:rsidRDefault="007557E0" w:rsidP="007557E0">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lastRenderedPageBreak/>
        <w:t>Arduino IDE (Latest Version)</w:t>
      </w:r>
    </w:p>
    <w:p w14:paraId="6264F1F3" w14:textId="77777777" w:rsidR="007557E0" w:rsidRPr="007557E0" w:rsidRDefault="007557E0" w:rsidP="007557E0">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ESP32 Board Package installed in Arduino IDE</w:t>
      </w:r>
    </w:p>
    <w:p w14:paraId="55A2D1B7" w14:textId="77777777" w:rsidR="007557E0" w:rsidRPr="007557E0" w:rsidRDefault="007557E0" w:rsidP="007557E0">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USB Cable for ESP32 Programming</w:t>
      </w:r>
    </w:p>
    <w:p w14:paraId="62543C89" w14:textId="77777777" w:rsidR="007557E0" w:rsidRPr="007557E0" w:rsidRDefault="007557E0" w:rsidP="007557E0">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Serial Monitor (115200 baud)</w:t>
      </w:r>
    </w:p>
    <w:p w14:paraId="54A3328E"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pict w14:anchorId="63EAD282">
          <v:rect id="_x0000_i1260" style="width:0;height:1.5pt" o:hralign="center" o:hrstd="t" o:hr="t" fillcolor="#a0a0a0" stroked="f"/>
        </w:pict>
      </w:r>
    </w:p>
    <w:p w14:paraId="13D742D0" w14:textId="77777777" w:rsidR="007557E0" w:rsidRPr="007557E0" w:rsidRDefault="007557E0" w:rsidP="007557E0">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557E0">
        <w:rPr>
          <w:rFonts w:ascii="Times New Roman" w:eastAsia="Times New Roman" w:hAnsi="Times New Roman" w:cs="Times New Roman"/>
          <w:b/>
          <w:bCs/>
          <w:kern w:val="0"/>
          <w:sz w:val="36"/>
          <w:szCs w:val="36"/>
          <w:lang w:eastAsia="en-IN"/>
          <w14:ligatures w14:val="none"/>
        </w:rPr>
        <w:t>5. Functional Overview</w:t>
      </w:r>
    </w:p>
    <w:p w14:paraId="442AD524" w14:textId="77777777" w:rsidR="007557E0" w:rsidRPr="007557E0" w:rsidRDefault="007557E0" w:rsidP="007557E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The LDR sensor continuously detects the ambient light level and provides a digital output to the ESP32.</w:t>
      </w:r>
    </w:p>
    <w:p w14:paraId="3A3FAD08" w14:textId="77777777" w:rsidR="007557E0" w:rsidRPr="007557E0" w:rsidRDefault="007557E0" w:rsidP="007557E0">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 xml:space="preserve">If the surroundings are </w:t>
      </w:r>
      <w:r w:rsidRPr="007557E0">
        <w:rPr>
          <w:rFonts w:ascii="Times New Roman" w:eastAsia="Times New Roman" w:hAnsi="Times New Roman" w:cs="Times New Roman"/>
          <w:b/>
          <w:bCs/>
          <w:kern w:val="0"/>
          <w:sz w:val="24"/>
          <w:szCs w:val="24"/>
          <w:lang w:eastAsia="en-IN"/>
          <w14:ligatures w14:val="none"/>
        </w:rPr>
        <w:t>dark</w:t>
      </w:r>
      <w:r w:rsidRPr="007557E0">
        <w:rPr>
          <w:rFonts w:ascii="Times New Roman" w:eastAsia="Times New Roman" w:hAnsi="Times New Roman" w:cs="Times New Roman"/>
          <w:kern w:val="0"/>
          <w:sz w:val="24"/>
          <w:szCs w:val="24"/>
          <w:lang w:eastAsia="en-IN"/>
          <w14:ligatures w14:val="none"/>
        </w:rPr>
        <w:t xml:space="preserve">, the ESP32 turns on the RGB LED with a soft ambient cyan-blue </w:t>
      </w:r>
      <w:proofErr w:type="spellStart"/>
      <w:r w:rsidRPr="007557E0">
        <w:rPr>
          <w:rFonts w:ascii="Times New Roman" w:eastAsia="Times New Roman" w:hAnsi="Times New Roman" w:cs="Times New Roman"/>
          <w:kern w:val="0"/>
          <w:sz w:val="24"/>
          <w:szCs w:val="24"/>
          <w:lang w:eastAsia="en-IN"/>
          <w14:ligatures w14:val="none"/>
        </w:rPr>
        <w:t>color</w:t>
      </w:r>
      <w:proofErr w:type="spellEnd"/>
      <w:r w:rsidRPr="007557E0">
        <w:rPr>
          <w:rFonts w:ascii="Times New Roman" w:eastAsia="Times New Roman" w:hAnsi="Times New Roman" w:cs="Times New Roman"/>
          <w:kern w:val="0"/>
          <w:sz w:val="24"/>
          <w:szCs w:val="24"/>
          <w:lang w:eastAsia="en-IN"/>
          <w14:ligatures w14:val="none"/>
        </w:rPr>
        <w:t xml:space="preserve"> by adjusting the </w:t>
      </w:r>
      <w:proofErr w:type="gramStart"/>
      <w:r w:rsidRPr="007557E0">
        <w:rPr>
          <w:rFonts w:ascii="Times New Roman" w:eastAsia="Times New Roman" w:hAnsi="Times New Roman" w:cs="Times New Roman"/>
          <w:kern w:val="0"/>
          <w:sz w:val="24"/>
          <w:szCs w:val="24"/>
          <w:lang w:eastAsia="en-IN"/>
          <w14:ligatures w14:val="none"/>
        </w:rPr>
        <w:t>Red, Green, and Blue</w:t>
      </w:r>
      <w:proofErr w:type="gramEnd"/>
      <w:r w:rsidRPr="007557E0">
        <w:rPr>
          <w:rFonts w:ascii="Times New Roman" w:eastAsia="Times New Roman" w:hAnsi="Times New Roman" w:cs="Times New Roman"/>
          <w:kern w:val="0"/>
          <w:sz w:val="24"/>
          <w:szCs w:val="24"/>
          <w:lang w:eastAsia="en-IN"/>
          <w14:ligatures w14:val="none"/>
        </w:rPr>
        <w:t xml:space="preserve"> brightness levels.</w:t>
      </w:r>
    </w:p>
    <w:p w14:paraId="37DDD569" w14:textId="77777777" w:rsidR="007557E0" w:rsidRPr="007557E0" w:rsidRDefault="007557E0" w:rsidP="007557E0">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 xml:space="preserve">If the surroundings are </w:t>
      </w:r>
      <w:r w:rsidRPr="007557E0">
        <w:rPr>
          <w:rFonts w:ascii="Times New Roman" w:eastAsia="Times New Roman" w:hAnsi="Times New Roman" w:cs="Times New Roman"/>
          <w:b/>
          <w:bCs/>
          <w:kern w:val="0"/>
          <w:sz w:val="24"/>
          <w:szCs w:val="24"/>
          <w:lang w:eastAsia="en-IN"/>
          <w14:ligatures w14:val="none"/>
        </w:rPr>
        <w:t>bright</w:t>
      </w:r>
      <w:r w:rsidRPr="007557E0">
        <w:rPr>
          <w:rFonts w:ascii="Times New Roman" w:eastAsia="Times New Roman" w:hAnsi="Times New Roman" w:cs="Times New Roman"/>
          <w:kern w:val="0"/>
          <w:sz w:val="24"/>
          <w:szCs w:val="24"/>
          <w:lang w:eastAsia="en-IN"/>
          <w14:ligatures w14:val="none"/>
        </w:rPr>
        <w:t>, the ESP32 switches the RGB LED off to conserve power.</w:t>
      </w:r>
    </w:p>
    <w:p w14:paraId="5450FE40" w14:textId="77777777" w:rsidR="007557E0" w:rsidRPr="007557E0" w:rsidRDefault="007557E0" w:rsidP="007557E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The current operating status is also displayed on the Arduino Serial Monitor.</w:t>
      </w:r>
    </w:p>
    <w:p w14:paraId="4236C6AD"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pict w14:anchorId="429AC1E6">
          <v:rect id="_x0000_i1261" style="width:0;height:1.5pt" o:hralign="center" o:hrstd="t" o:hr="t" fillcolor="#a0a0a0" stroked="f"/>
        </w:pict>
      </w:r>
    </w:p>
    <w:p w14:paraId="4A70A421" w14:textId="77777777" w:rsidR="007557E0" w:rsidRPr="007557E0" w:rsidRDefault="007557E0" w:rsidP="007557E0">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557E0">
        <w:rPr>
          <w:rFonts w:ascii="Times New Roman" w:eastAsia="Times New Roman" w:hAnsi="Times New Roman" w:cs="Times New Roman"/>
          <w:b/>
          <w:bCs/>
          <w:kern w:val="0"/>
          <w:sz w:val="36"/>
          <w:szCs w:val="36"/>
          <w:lang w:eastAsia="en-IN"/>
          <w14:ligatures w14:val="none"/>
        </w:rPr>
        <w:t>6. Source Code</w:t>
      </w:r>
    </w:p>
    <w:p w14:paraId="5E555230"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Pin Definitions</w:t>
      </w:r>
    </w:p>
    <w:p w14:paraId="0A3EF13A"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557E0">
        <w:rPr>
          <w:rFonts w:ascii="Courier New" w:eastAsia="Times New Roman" w:hAnsi="Courier New" w:cs="Courier New"/>
          <w:kern w:val="0"/>
          <w:sz w:val="20"/>
          <w:szCs w:val="20"/>
          <w:lang w:eastAsia="en-IN"/>
          <w14:ligatures w14:val="none"/>
        </w:rPr>
        <w:t>const</w:t>
      </w:r>
      <w:proofErr w:type="spellEnd"/>
      <w:r w:rsidRPr="007557E0">
        <w:rPr>
          <w:rFonts w:ascii="Courier New" w:eastAsia="Times New Roman" w:hAnsi="Courier New" w:cs="Courier New"/>
          <w:kern w:val="0"/>
          <w:sz w:val="20"/>
          <w:szCs w:val="20"/>
          <w:lang w:eastAsia="en-IN"/>
          <w14:ligatures w14:val="none"/>
        </w:rPr>
        <w:t xml:space="preserve"> int LDR_DIGITAL_PIN = 34;</w:t>
      </w:r>
    </w:p>
    <w:p w14:paraId="2BB9063A"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557E0">
        <w:rPr>
          <w:rFonts w:ascii="Courier New" w:eastAsia="Times New Roman" w:hAnsi="Courier New" w:cs="Courier New"/>
          <w:kern w:val="0"/>
          <w:sz w:val="20"/>
          <w:szCs w:val="20"/>
          <w:lang w:eastAsia="en-IN"/>
          <w14:ligatures w14:val="none"/>
        </w:rPr>
        <w:t>const</w:t>
      </w:r>
      <w:proofErr w:type="spellEnd"/>
      <w:r w:rsidRPr="007557E0">
        <w:rPr>
          <w:rFonts w:ascii="Courier New" w:eastAsia="Times New Roman" w:hAnsi="Courier New" w:cs="Courier New"/>
          <w:kern w:val="0"/>
          <w:sz w:val="20"/>
          <w:szCs w:val="20"/>
          <w:lang w:eastAsia="en-IN"/>
          <w14:ligatures w14:val="none"/>
        </w:rPr>
        <w:t xml:space="preserve"> int RED_PIN = 25;</w:t>
      </w:r>
    </w:p>
    <w:p w14:paraId="7430B5D6"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557E0">
        <w:rPr>
          <w:rFonts w:ascii="Courier New" w:eastAsia="Times New Roman" w:hAnsi="Courier New" w:cs="Courier New"/>
          <w:kern w:val="0"/>
          <w:sz w:val="20"/>
          <w:szCs w:val="20"/>
          <w:lang w:eastAsia="en-IN"/>
          <w14:ligatures w14:val="none"/>
        </w:rPr>
        <w:t>const</w:t>
      </w:r>
      <w:proofErr w:type="spellEnd"/>
      <w:r w:rsidRPr="007557E0">
        <w:rPr>
          <w:rFonts w:ascii="Courier New" w:eastAsia="Times New Roman" w:hAnsi="Courier New" w:cs="Courier New"/>
          <w:kern w:val="0"/>
          <w:sz w:val="20"/>
          <w:szCs w:val="20"/>
          <w:lang w:eastAsia="en-IN"/>
          <w14:ligatures w14:val="none"/>
        </w:rPr>
        <w:t xml:space="preserve"> int GREEN_PIN = 26;</w:t>
      </w:r>
    </w:p>
    <w:p w14:paraId="0BBCB99F"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7557E0">
        <w:rPr>
          <w:rFonts w:ascii="Courier New" w:eastAsia="Times New Roman" w:hAnsi="Courier New" w:cs="Courier New"/>
          <w:kern w:val="0"/>
          <w:sz w:val="20"/>
          <w:szCs w:val="20"/>
          <w:lang w:eastAsia="en-IN"/>
          <w14:ligatures w14:val="none"/>
        </w:rPr>
        <w:t>const</w:t>
      </w:r>
      <w:proofErr w:type="spellEnd"/>
      <w:r w:rsidRPr="007557E0">
        <w:rPr>
          <w:rFonts w:ascii="Courier New" w:eastAsia="Times New Roman" w:hAnsi="Courier New" w:cs="Courier New"/>
          <w:kern w:val="0"/>
          <w:sz w:val="20"/>
          <w:szCs w:val="20"/>
          <w:lang w:eastAsia="en-IN"/>
          <w14:ligatures w14:val="none"/>
        </w:rPr>
        <w:t xml:space="preserve"> int BLUE_PIN = 27;</w:t>
      </w:r>
    </w:p>
    <w:p w14:paraId="6229CB5F"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86BE7B4"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void </w:t>
      </w:r>
      <w:proofErr w:type="gramStart"/>
      <w:r w:rsidRPr="007557E0">
        <w:rPr>
          <w:rFonts w:ascii="Courier New" w:eastAsia="Times New Roman" w:hAnsi="Courier New" w:cs="Courier New"/>
          <w:kern w:val="0"/>
          <w:sz w:val="20"/>
          <w:szCs w:val="20"/>
          <w:lang w:eastAsia="en-IN"/>
          <w14:ligatures w14:val="none"/>
        </w:rPr>
        <w:t>setup(</w:t>
      </w:r>
      <w:proofErr w:type="gramEnd"/>
      <w:r w:rsidRPr="007557E0">
        <w:rPr>
          <w:rFonts w:ascii="Courier New" w:eastAsia="Times New Roman" w:hAnsi="Courier New" w:cs="Courier New"/>
          <w:kern w:val="0"/>
          <w:sz w:val="20"/>
          <w:szCs w:val="20"/>
          <w:lang w:eastAsia="en-IN"/>
          <w14:ligatures w14:val="none"/>
        </w:rPr>
        <w:t>) {</w:t>
      </w:r>
    </w:p>
    <w:p w14:paraId="5EA4EFAE"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w:t>
      </w:r>
      <w:proofErr w:type="spellStart"/>
      <w:r w:rsidRPr="007557E0">
        <w:rPr>
          <w:rFonts w:ascii="Courier New" w:eastAsia="Times New Roman" w:hAnsi="Courier New" w:cs="Courier New"/>
          <w:kern w:val="0"/>
          <w:sz w:val="20"/>
          <w:szCs w:val="20"/>
          <w:lang w:eastAsia="en-IN"/>
          <w14:ligatures w14:val="none"/>
        </w:rPr>
        <w:t>Serial.begin</w:t>
      </w:r>
      <w:proofErr w:type="spellEnd"/>
      <w:r w:rsidRPr="007557E0">
        <w:rPr>
          <w:rFonts w:ascii="Courier New" w:eastAsia="Times New Roman" w:hAnsi="Courier New" w:cs="Courier New"/>
          <w:kern w:val="0"/>
          <w:sz w:val="20"/>
          <w:szCs w:val="20"/>
          <w:lang w:eastAsia="en-IN"/>
          <w14:ligatures w14:val="none"/>
        </w:rPr>
        <w:t>(115200);</w:t>
      </w:r>
    </w:p>
    <w:p w14:paraId="788BD9D2"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83057E8"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w:t>
      </w:r>
      <w:proofErr w:type="spellStart"/>
      <w:proofErr w:type="gramStart"/>
      <w:r w:rsidRPr="007557E0">
        <w:rPr>
          <w:rFonts w:ascii="Courier New" w:eastAsia="Times New Roman" w:hAnsi="Courier New" w:cs="Courier New"/>
          <w:kern w:val="0"/>
          <w:sz w:val="20"/>
          <w:szCs w:val="20"/>
          <w:lang w:eastAsia="en-IN"/>
          <w14:ligatures w14:val="none"/>
        </w:rPr>
        <w:t>pinMode</w:t>
      </w:r>
      <w:proofErr w:type="spellEnd"/>
      <w:r w:rsidRPr="007557E0">
        <w:rPr>
          <w:rFonts w:ascii="Courier New" w:eastAsia="Times New Roman" w:hAnsi="Courier New" w:cs="Courier New"/>
          <w:kern w:val="0"/>
          <w:sz w:val="20"/>
          <w:szCs w:val="20"/>
          <w:lang w:eastAsia="en-IN"/>
          <w14:ligatures w14:val="none"/>
        </w:rPr>
        <w:t>(</w:t>
      </w:r>
      <w:proofErr w:type="gramEnd"/>
      <w:r w:rsidRPr="007557E0">
        <w:rPr>
          <w:rFonts w:ascii="Courier New" w:eastAsia="Times New Roman" w:hAnsi="Courier New" w:cs="Courier New"/>
          <w:kern w:val="0"/>
          <w:sz w:val="20"/>
          <w:szCs w:val="20"/>
          <w:lang w:eastAsia="en-IN"/>
          <w14:ligatures w14:val="none"/>
        </w:rPr>
        <w:t>LDR_DIGITAL_PIN, INPUT);</w:t>
      </w:r>
    </w:p>
    <w:p w14:paraId="61A93A9E"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w:t>
      </w:r>
      <w:proofErr w:type="spellStart"/>
      <w:proofErr w:type="gramStart"/>
      <w:r w:rsidRPr="007557E0">
        <w:rPr>
          <w:rFonts w:ascii="Courier New" w:eastAsia="Times New Roman" w:hAnsi="Courier New" w:cs="Courier New"/>
          <w:kern w:val="0"/>
          <w:sz w:val="20"/>
          <w:szCs w:val="20"/>
          <w:lang w:eastAsia="en-IN"/>
          <w14:ligatures w14:val="none"/>
        </w:rPr>
        <w:t>pinMode</w:t>
      </w:r>
      <w:proofErr w:type="spellEnd"/>
      <w:r w:rsidRPr="007557E0">
        <w:rPr>
          <w:rFonts w:ascii="Courier New" w:eastAsia="Times New Roman" w:hAnsi="Courier New" w:cs="Courier New"/>
          <w:kern w:val="0"/>
          <w:sz w:val="20"/>
          <w:szCs w:val="20"/>
          <w:lang w:eastAsia="en-IN"/>
          <w14:ligatures w14:val="none"/>
        </w:rPr>
        <w:t>(</w:t>
      </w:r>
      <w:proofErr w:type="gramEnd"/>
      <w:r w:rsidRPr="007557E0">
        <w:rPr>
          <w:rFonts w:ascii="Courier New" w:eastAsia="Times New Roman" w:hAnsi="Courier New" w:cs="Courier New"/>
          <w:kern w:val="0"/>
          <w:sz w:val="20"/>
          <w:szCs w:val="20"/>
          <w:lang w:eastAsia="en-IN"/>
          <w14:ligatures w14:val="none"/>
        </w:rPr>
        <w:t>RED_PIN, OUTPUT);</w:t>
      </w:r>
    </w:p>
    <w:p w14:paraId="343AA959"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w:t>
      </w:r>
      <w:proofErr w:type="spellStart"/>
      <w:proofErr w:type="gramStart"/>
      <w:r w:rsidRPr="007557E0">
        <w:rPr>
          <w:rFonts w:ascii="Courier New" w:eastAsia="Times New Roman" w:hAnsi="Courier New" w:cs="Courier New"/>
          <w:kern w:val="0"/>
          <w:sz w:val="20"/>
          <w:szCs w:val="20"/>
          <w:lang w:eastAsia="en-IN"/>
          <w14:ligatures w14:val="none"/>
        </w:rPr>
        <w:t>pinMode</w:t>
      </w:r>
      <w:proofErr w:type="spellEnd"/>
      <w:r w:rsidRPr="007557E0">
        <w:rPr>
          <w:rFonts w:ascii="Courier New" w:eastAsia="Times New Roman" w:hAnsi="Courier New" w:cs="Courier New"/>
          <w:kern w:val="0"/>
          <w:sz w:val="20"/>
          <w:szCs w:val="20"/>
          <w:lang w:eastAsia="en-IN"/>
          <w14:ligatures w14:val="none"/>
        </w:rPr>
        <w:t>(</w:t>
      </w:r>
      <w:proofErr w:type="gramEnd"/>
      <w:r w:rsidRPr="007557E0">
        <w:rPr>
          <w:rFonts w:ascii="Courier New" w:eastAsia="Times New Roman" w:hAnsi="Courier New" w:cs="Courier New"/>
          <w:kern w:val="0"/>
          <w:sz w:val="20"/>
          <w:szCs w:val="20"/>
          <w:lang w:eastAsia="en-IN"/>
          <w14:ligatures w14:val="none"/>
        </w:rPr>
        <w:t>GREEN_PIN, OUTPUT);</w:t>
      </w:r>
    </w:p>
    <w:p w14:paraId="497F8F07"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w:t>
      </w:r>
      <w:proofErr w:type="spellStart"/>
      <w:proofErr w:type="gramStart"/>
      <w:r w:rsidRPr="007557E0">
        <w:rPr>
          <w:rFonts w:ascii="Courier New" w:eastAsia="Times New Roman" w:hAnsi="Courier New" w:cs="Courier New"/>
          <w:kern w:val="0"/>
          <w:sz w:val="20"/>
          <w:szCs w:val="20"/>
          <w:lang w:eastAsia="en-IN"/>
          <w14:ligatures w14:val="none"/>
        </w:rPr>
        <w:t>pinMode</w:t>
      </w:r>
      <w:proofErr w:type="spellEnd"/>
      <w:r w:rsidRPr="007557E0">
        <w:rPr>
          <w:rFonts w:ascii="Courier New" w:eastAsia="Times New Roman" w:hAnsi="Courier New" w:cs="Courier New"/>
          <w:kern w:val="0"/>
          <w:sz w:val="20"/>
          <w:szCs w:val="20"/>
          <w:lang w:eastAsia="en-IN"/>
          <w14:ligatures w14:val="none"/>
        </w:rPr>
        <w:t>(</w:t>
      </w:r>
      <w:proofErr w:type="gramEnd"/>
      <w:r w:rsidRPr="007557E0">
        <w:rPr>
          <w:rFonts w:ascii="Courier New" w:eastAsia="Times New Roman" w:hAnsi="Courier New" w:cs="Courier New"/>
          <w:kern w:val="0"/>
          <w:sz w:val="20"/>
          <w:szCs w:val="20"/>
          <w:lang w:eastAsia="en-IN"/>
          <w14:ligatures w14:val="none"/>
        </w:rPr>
        <w:t>BLUE_PIN, OUTPUT);</w:t>
      </w:r>
    </w:p>
    <w:p w14:paraId="3D9ED543"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w:t>
      </w:r>
    </w:p>
    <w:p w14:paraId="11683D64"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707D4D5"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void </w:t>
      </w:r>
      <w:proofErr w:type="gramStart"/>
      <w:r w:rsidRPr="007557E0">
        <w:rPr>
          <w:rFonts w:ascii="Courier New" w:eastAsia="Times New Roman" w:hAnsi="Courier New" w:cs="Courier New"/>
          <w:kern w:val="0"/>
          <w:sz w:val="20"/>
          <w:szCs w:val="20"/>
          <w:lang w:eastAsia="en-IN"/>
          <w14:ligatures w14:val="none"/>
        </w:rPr>
        <w:t>loop(</w:t>
      </w:r>
      <w:proofErr w:type="gramEnd"/>
      <w:r w:rsidRPr="007557E0">
        <w:rPr>
          <w:rFonts w:ascii="Courier New" w:eastAsia="Times New Roman" w:hAnsi="Courier New" w:cs="Courier New"/>
          <w:kern w:val="0"/>
          <w:sz w:val="20"/>
          <w:szCs w:val="20"/>
          <w:lang w:eastAsia="en-IN"/>
          <w14:ligatures w14:val="none"/>
        </w:rPr>
        <w:t>) {</w:t>
      </w:r>
    </w:p>
    <w:p w14:paraId="327CCF5D"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int </w:t>
      </w:r>
      <w:proofErr w:type="spellStart"/>
      <w:r w:rsidRPr="007557E0">
        <w:rPr>
          <w:rFonts w:ascii="Courier New" w:eastAsia="Times New Roman" w:hAnsi="Courier New" w:cs="Courier New"/>
          <w:kern w:val="0"/>
          <w:sz w:val="20"/>
          <w:szCs w:val="20"/>
          <w:lang w:eastAsia="en-IN"/>
          <w14:ligatures w14:val="none"/>
        </w:rPr>
        <w:t>isDark</w:t>
      </w:r>
      <w:proofErr w:type="spellEnd"/>
      <w:r w:rsidRPr="007557E0">
        <w:rPr>
          <w:rFonts w:ascii="Courier New" w:eastAsia="Times New Roman" w:hAnsi="Courier New" w:cs="Courier New"/>
          <w:kern w:val="0"/>
          <w:sz w:val="20"/>
          <w:szCs w:val="20"/>
          <w:lang w:eastAsia="en-IN"/>
          <w14:ligatures w14:val="none"/>
        </w:rPr>
        <w:t xml:space="preserve"> = </w:t>
      </w:r>
      <w:proofErr w:type="spellStart"/>
      <w:proofErr w:type="gramStart"/>
      <w:r w:rsidRPr="007557E0">
        <w:rPr>
          <w:rFonts w:ascii="Courier New" w:eastAsia="Times New Roman" w:hAnsi="Courier New" w:cs="Courier New"/>
          <w:kern w:val="0"/>
          <w:sz w:val="20"/>
          <w:szCs w:val="20"/>
          <w:lang w:eastAsia="en-IN"/>
          <w14:ligatures w14:val="none"/>
        </w:rPr>
        <w:t>digitalRead</w:t>
      </w:r>
      <w:proofErr w:type="spellEnd"/>
      <w:r w:rsidRPr="007557E0">
        <w:rPr>
          <w:rFonts w:ascii="Courier New" w:eastAsia="Times New Roman" w:hAnsi="Courier New" w:cs="Courier New"/>
          <w:kern w:val="0"/>
          <w:sz w:val="20"/>
          <w:szCs w:val="20"/>
          <w:lang w:eastAsia="en-IN"/>
          <w14:ligatures w14:val="none"/>
        </w:rPr>
        <w:t>(</w:t>
      </w:r>
      <w:proofErr w:type="gramEnd"/>
      <w:r w:rsidRPr="007557E0">
        <w:rPr>
          <w:rFonts w:ascii="Courier New" w:eastAsia="Times New Roman" w:hAnsi="Courier New" w:cs="Courier New"/>
          <w:kern w:val="0"/>
          <w:sz w:val="20"/>
          <w:szCs w:val="20"/>
          <w:lang w:eastAsia="en-IN"/>
          <w14:ligatures w14:val="none"/>
        </w:rPr>
        <w:t>LDR_DIGITAL_PIN);</w:t>
      </w:r>
    </w:p>
    <w:p w14:paraId="792BF068"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5B2CCE1"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if (</w:t>
      </w:r>
      <w:proofErr w:type="spellStart"/>
      <w:r w:rsidRPr="007557E0">
        <w:rPr>
          <w:rFonts w:ascii="Courier New" w:eastAsia="Times New Roman" w:hAnsi="Courier New" w:cs="Courier New"/>
          <w:kern w:val="0"/>
          <w:sz w:val="20"/>
          <w:szCs w:val="20"/>
          <w:lang w:eastAsia="en-IN"/>
          <w14:ligatures w14:val="none"/>
        </w:rPr>
        <w:t>isDark</w:t>
      </w:r>
      <w:proofErr w:type="spellEnd"/>
      <w:r w:rsidRPr="007557E0">
        <w:rPr>
          <w:rFonts w:ascii="Courier New" w:eastAsia="Times New Roman" w:hAnsi="Courier New" w:cs="Courier New"/>
          <w:kern w:val="0"/>
          <w:sz w:val="20"/>
          <w:szCs w:val="20"/>
          <w:lang w:eastAsia="en-IN"/>
          <w14:ligatures w14:val="none"/>
        </w:rPr>
        <w:t xml:space="preserve"> == HIGH) {</w:t>
      </w:r>
    </w:p>
    <w:p w14:paraId="576A9A65"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 Dark environment</w:t>
      </w:r>
    </w:p>
    <w:p w14:paraId="2FB1F98C"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w:t>
      </w:r>
      <w:proofErr w:type="spellStart"/>
      <w:proofErr w:type="gramStart"/>
      <w:r w:rsidRPr="007557E0">
        <w:rPr>
          <w:rFonts w:ascii="Courier New" w:eastAsia="Times New Roman" w:hAnsi="Courier New" w:cs="Courier New"/>
          <w:kern w:val="0"/>
          <w:sz w:val="20"/>
          <w:szCs w:val="20"/>
          <w:lang w:eastAsia="en-IN"/>
          <w14:ligatures w14:val="none"/>
        </w:rPr>
        <w:t>analogWrite</w:t>
      </w:r>
      <w:proofErr w:type="spellEnd"/>
      <w:r w:rsidRPr="007557E0">
        <w:rPr>
          <w:rFonts w:ascii="Courier New" w:eastAsia="Times New Roman" w:hAnsi="Courier New" w:cs="Courier New"/>
          <w:kern w:val="0"/>
          <w:sz w:val="20"/>
          <w:szCs w:val="20"/>
          <w:lang w:eastAsia="en-IN"/>
          <w14:ligatures w14:val="none"/>
        </w:rPr>
        <w:t>(</w:t>
      </w:r>
      <w:proofErr w:type="gramEnd"/>
      <w:r w:rsidRPr="007557E0">
        <w:rPr>
          <w:rFonts w:ascii="Courier New" w:eastAsia="Times New Roman" w:hAnsi="Courier New" w:cs="Courier New"/>
          <w:kern w:val="0"/>
          <w:sz w:val="20"/>
          <w:szCs w:val="20"/>
          <w:lang w:eastAsia="en-IN"/>
          <w14:ligatures w14:val="none"/>
        </w:rPr>
        <w:t>RED_PIN, 100);</w:t>
      </w:r>
    </w:p>
    <w:p w14:paraId="59BF3611"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w:t>
      </w:r>
      <w:proofErr w:type="spellStart"/>
      <w:proofErr w:type="gramStart"/>
      <w:r w:rsidRPr="007557E0">
        <w:rPr>
          <w:rFonts w:ascii="Courier New" w:eastAsia="Times New Roman" w:hAnsi="Courier New" w:cs="Courier New"/>
          <w:kern w:val="0"/>
          <w:sz w:val="20"/>
          <w:szCs w:val="20"/>
          <w:lang w:eastAsia="en-IN"/>
          <w14:ligatures w14:val="none"/>
        </w:rPr>
        <w:t>analogWrite</w:t>
      </w:r>
      <w:proofErr w:type="spellEnd"/>
      <w:r w:rsidRPr="007557E0">
        <w:rPr>
          <w:rFonts w:ascii="Courier New" w:eastAsia="Times New Roman" w:hAnsi="Courier New" w:cs="Courier New"/>
          <w:kern w:val="0"/>
          <w:sz w:val="20"/>
          <w:szCs w:val="20"/>
          <w:lang w:eastAsia="en-IN"/>
          <w14:ligatures w14:val="none"/>
        </w:rPr>
        <w:t>(</w:t>
      </w:r>
      <w:proofErr w:type="gramEnd"/>
      <w:r w:rsidRPr="007557E0">
        <w:rPr>
          <w:rFonts w:ascii="Courier New" w:eastAsia="Times New Roman" w:hAnsi="Courier New" w:cs="Courier New"/>
          <w:kern w:val="0"/>
          <w:sz w:val="20"/>
          <w:szCs w:val="20"/>
          <w:lang w:eastAsia="en-IN"/>
          <w14:ligatures w14:val="none"/>
        </w:rPr>
        <w:t>GREEN_PIN, 150);</w:t>
      </w:r>
    </w:p>
    <w:p w14:paraId="178A0B96"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w:t>
      </w:r>
      <w:proofErr w:type="spellStart"/>
      <w:proofErr w:type="gramStart"/>
      <w:r w:rsidRPr="007557E0">
        <w:rPr>
          <w:rFonts w:ascii="Courier New" w:eastAsia="Times New Roman" w:hAnsi="Courier New" w:cs="Courier New"/>
          <w:kern w:val="0"/>
          <w:sz w:val="20"/>
          <w:szCs w:val="20"/>
          <w:lang w:eastAsia="en-IN"/>
          <w14:ligatures w14:val="none"/>
        </w:rPr>
        <w:t>analogWrite</w:t>
      </w:r>
      <w:proofErr w:type="spellEnd"/>
      <w:r w:rsidRPr="007557E0">
        <w:rPr>
          <w:rFonts w:ascii="Courier New" w:eastAsia="Times New Roman" w:hAnsi="Courier New" w:cs="Courier New"/>
          <w:kern w:val="0"/>
          <w:sz w:val="20"/>
          <w:szCs w:val="20"/>
          <w:lang w:eastAsia="en-IN"/>
          <w14:ligatures w14:val="none"/>
        </w:rPr>
        <w:t>(</w:t>
      </w:r>
      <w:proofErr w:type="gramEnd"/>
      <w:r w:rsidRPr="007557E0">
        <w:rPr>
          <w:rFonts w:ascii="Courier New" w:eastAsia="Times New Roman" w:hAnsi="Courier New" w:cs="Courier New"/>
          <w:kern w:val="0"/>
          <w:sz w:val="20"/>
          <w:szCs w:val="20"/>
          <w:lang w:eastAsia="en-IN"/>
          <w14:ligatures w14:val="none"/>
        </w:rPr>
        <w:t>BLUE_PIN, 255);</w:t>
      </w:r>
    </w:p>
    <w:p w14:paraId="25EB3211"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AEC6EF9"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w:t>
      </w:r>
      <w:proofErr w:type="spellStart"/>
      <w:r w:rsidRPr="007557E0">
        <w:rPr>
          <w:rFonts w:ascii="Courier New" w:eastAsia="Times New Roman" w:hAnsi="Courier New" w:cs="Courier New"/>
          <w:kern w:val="0"/>
          <w:sz w:val="20"/>
          <w:szCs w:val="20"/>
          <w:lang w:eastAsia="en-IN"/>
          <w14:ligatures w14:val="none"/>
        </w:rPr>
        <w:t>Serial.println</w:t>
      </w:r>
      <w:proofErr w:type="spellEnd"/>
      <w:r w:rsidRPr="007557E0">
        <w:rPr>
          <w:rFonts w:ascii="Courier New" w:eastAsia="Times New Roman" w:hAnsi="Courier New" w:cs="Courier New"/>
          <w:kern w:val="0"/>
          <w:sz w:val="20"/>
          <w:szCs w:val="20"/>
          <w:lang w:eastAsia="en-IN"/>
          <w14:ligatures w14:val="none"/>
        </w:rPr>
        <w:t>("Status: Dark -&gt; Ambient Reactor ON");</w:t>
      </w:r>
    </w:p>
    <w:p w14:paraId="6B6A1428"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w:t>
      </w:r>
    </w:p>
    <w:p w14:paraId="5F942A3B"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else {</w:t>
      </w:r>
    </w:p>
    <w:p w14:paraId="52250242"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 Bright environment</w:t>
      </w:r>
    </w:p>
    <w:p w14:paraId="70D47C3C"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w:t>
      </w:r>
      <w:proofErr w:type="spellStart"/>
      <w:proofErr w:type="gramStart"/>
      <w:r w:rsidRPr="007557E0">
        <w:rPr>
          <w:rFonts w:ascii="Courier New" w:eastAsia="Times New Roman" w:hAnsi="Courier New" w:cs="Courier New"/>
          <w:kern w:val="0"/>
          <w:sz w:val="20"/>
          <w:szCs w:val="20"/>
          <w:lang w:eastAsia="en-IN"/>
          <w14:ligatures w14:val="none"/>
        </w:rPr>
        <w:t>analogWrite</w:t>
      </w:r>
      <w:proofErr w:type="spellEnd"/>
      <w:r w:rsidRPr="007557E0">
        <w:rPr>
          <w:rFonts w:ascii="Courier New" w:eastAsia="Times New Roman" w:hAnsi="Courier New" w:cs="Courier New"/>
          <w:kern w:val="0"/>
          <w:sz w:val="20"/>
          <w:szCs w:val="20"/>
          <w:lang w:eastAsia="en-IN"/>
          <w14:ligatures w14:val="none"/>
        </w:rPr>
        <w:t>(</w:t>
      </w:r>
      <w:proofErr w:type="gramEnd"/>
      <w:r w:rsidRPr="007557E0">
        <w:rPr>
          <w:rFonts w:ascii="Courier New" w:eastAsia="Times New Roman" w:hAnsi="Courier New" w:cs="Courier New"/>
          <w:kern w:val="0"/>
          <w:sz w:val="20"/>
          <w:szCs w:val="20"/>
          <w:lang w:eastAsia="en-IN"/>
          <w14:ligatures w14:val="none"/>
        </w:rPr>
        <w:t>RED_PIN, 0);</w:t>
      </w:r>
    </w:p>
    <w:p w14:paraId="22AEF6F8"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w:t>
      </w:r>
      <w:proofErr w:type="spellStart"/>
      <w:proofErr w:type="gramStart"/>
      <w:r w:rsidRPr="007557E0">
        <w:rPr>
          <w:rFonts w:ascii="Courier New" w:eastAsia="Times New Roman" w:hAnsi="Courier New" w:cs="Courier New"/>
          <w:kern w:val="0"/>
          <w:sz w:val="20"/>
          <w:szCs w:val="20"/>
          <w:lang w:eastAsia="en-IN"/>
          <w14:ligatures w14:val="none"/>
        </w:rPr>
        <w:t>analogWrite</w:t>
      </w:r>
      <w:proofErr w:type="spellEnd"/>
      <w:r w:rsidRPr="007557E0">
        <w:rPr>
          <w:rFonts w:ascii="Courier New" w:eastAsia="Times New Roman" w:hAnsi="Courier New" w:cs="Courier New"/>
          <w:kern w:val="0"/>
          <w:sz w:val="20"/>
          <w:szCs w:val="20"/>
          <w:lang w:eastAsia="en-IN"/>
          <w14:ligatures w14:val="none"/>
        </w:rPr>
        <w:t>(</w:t>
      </w:r>
      <w:proofErr w:type="gramEnd"/>
      <w:r w:rsidRPr="007557E0">
        <w:rPr>
          <w:rFonts w:ascii="Courier New" w:eastAsia="Times New Roman" w:hAnsi="Courier New" w:cs="Courier New"/>
          <w:kern w:val="0"/>
          <w:sz w:val="20"/>
          <w:szCs w:val="20"/>
          <w:lang w:eastAsia="en-IN"/>
          <w14:ligatures w14:val="none"/>
        </w:rPr>
        <w:t>GREEN_PIN, 0);</w:t>
      </w:r>
    </w:p>
    <w:p w14:paraId="2D455499"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w:t>
      </w:r>
      <w:proofErr w:type="spellStart"/>
      <w:proofErr w:type="gramStart"/>
      <w:r w:rsidRPr="007557E0">
        <w:rPr>
          <w:rFonts w:ascii="Courier New" w:eastAsia="Times New Roman" w:hAnsi="Courier New" w:cs="Courier New"/>
          <w:kern w:val="0"/>
          <w:sz w:val="20"/>
          <w:szCs w:val="20"/>
          <w:lang w:eastAsia="en-IN"/>
          <w14:ligatures w14:val="none"/>
        </w:rPr>
        <w:t>analogWrite</w:t>
      </w:r>
      <w:proofErr w:type="spellEnd"/>
      <w:r w:rsidRPr="007557E0">
        <w:rPr>
          <w:rFonts w:ascii="Courier New" w:eastAsia="Times New Roman" w:hAnsi="Courier New" w:cs="Courier New"/>
          <w:kern w:val="0"/>
          <w:sz w:val="20"/>
          <w:szCs w:val="20"/>
          <w:lang w:eastAsia="en-IN"/>
          <w14:ligatures w14:val="none"/>
        </w:rPr>
        <w:t>(</w:t>
      </w:r>
      <w:proofErr w:type="gramEnd"/>
      <w:r w:rsidRPr="007557E0">
        <w:rPr>
          <w:rFonts w:ascii="Courier New" w:eastAsia="Times New Roman" w:hAnsi="Courier New" w:cs="Courier New"/>
          <w:kern w:val="0"/>
          <w:sz w:val="20"/>
          <w:szCs w:val="20"/>
          <w:lang w:eastAsia="en-IN"/>
          <w14:ligatures w14:val="none"/>
        </w:rPr>
        <w:t>BLUE_PIN, 0);</w:t>
      </w:r>
    </w:p>
    <w:p w14:paraId="57CB3684"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9F743FD"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lastRenderedPageBreak/>
        <w:t xml:space="preserve">    </w:t>
      </w:r>
      <w:proofErr w:type="spellStart"/>
      <w:r w:rsidRPr="007557E0">
        <w:rPr>
          <w:rFonts w:ascii="Courier New" w:eastAsia="Times New Roman" w:hAnsi="Courier New" w:cs="Courier New"/>
          <w:kern w:val="0"/>
          <w:sz w:val="20"/>
          <w:szCs w:val="20"/>
          <w:lang w:eastAsia="en-IN"/>
          <w14:ligatures w14:val="none"/>
        </w:rPr>
        <w:t>Serial.println</w:t>
      </w:r>
      <w:proofErr w:type="spellEnd"/>
      <w:r w:rsidRPr="007557E0">
        <w:rPr>
          <w:rFonts w:ascii="Courier New" w:eastAsia="Times New Roman" w:hAnsi="Courier New" w:cs="Courier New"/>
          <w:kern w:val="0"/>
          <w:sz w:val="20"/>
          <w:szCs w:val="20"/>
          <w:lang w:eastAsia="en-IN"/>
          <w14:ligatures w14:val="none"/>
        </w:rPr>
        <w:t>("Status: Bright -&gt; Ambient Reactor OFF");</w:t>
      </w:r>
    </w:p>
    <w:p w14:paraId="0DF8192E"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w:t>
      </w:r>
    </w:p>
    <w:p w14:paraId="01EAAC24"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2DA9DEC"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 xml:space="preserve">  </w:t>
      </w:r>
      <w:proofErr w:type="gramStart"/>
      <w:r w:rsidRPr="007557E0">
        <w:rPr>
          <w:rFonts w:ascii="Courier New" w:eastAsia="Times New Roman" w:hAnsi="Courier New" w:cs="Courier New"/>
          <w:kern w:val="0"/>
          <w:sz w:val="20"/>
          <w:szCs w:val="20"/>
          <w:lang w:eastAsia="en-IN"/>
          <w14:ligatures w14:val="none"/>
        </w:rPr>
        <w:t>delay(</w:t>
      </w:r>
      <w:proofErr w:type="gramEnd"/>
      <w:r w:rsidRPr="007557E0">
        <w:rPr>
          <w:rFonts w:ascii="Courier New" w:eastAsia="Times New Roman" w:hAnsi="Courier New" w:cs="Courier New"/>
          <w:kern w:val="0"/>
          <w:sz w:val="20"/>
          <w:szCs w:val="20"/>
          <w:lang w:eastAsia="en-IN"/>
          <w14:ligatures w14:val="none"/>
        </w:rPr>
        <w:t>200);</w:t>
      </w:r>
    </w:p>
    <w:p w14:paraId="37E92D18"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w:t>
      </w:r>
    </w:p>
    <w:p w14:paraId="0773D1B5"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pict w14:anchorId="460D68B3">
          <v:rect id="_x0000_i1262" style="width:0;height:1.5pt" o:hralign="center" o:hrstd="t" o:hr="t" fillcolor="#a0a0a0" stroked="f"/>
        </w:pict>
      </w:r>
    </w:p>
    <w:p w14:paraId="0140B405" w14:textId="77777777" w:rsidR="007557E0" w:rsidRPr="007557E0" w:rsidRDefault="007557E0" w:rsidP="007557E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7557E0">
        <w:rPr>
          <w:rFonts w:ascii="Times New Roman" w:eastAsia="Times New Roman" w:hAnsi="Times New Roman" w:cs="Times New Roman"/>
          <w:b/>
          <w:bCs/>
          <w:kern w:val="36"/>
          <w:sz w:val="48"/>
          <w:szCs w:val="48"/>
          <w:lang w:eastAsia="en-IN"/>
          <w14:ligatures w14:val="none"/>
        </w:rPr>
        <w:t>7. How It Works</w:t>
      </w:r>
    </w:p>
    <w:p w14:paraId="2A46DE30" w14:textId="77777777" w:rsidR="007557E0" w:rsidRPr="007557E0" w:rsidRDefault="007557E0" w:rsidP="007557E0">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The ESP32 initializes the LDR sensor as a digital input and the RGB LED pins as outputs.</w:t>
      </w:r>
    </w:p>
    <w:p w14:paraId="7BC69E05" w14:textId="77777777" w:rsidR="007557E0" w:rsidRPr="007557E0" w:rsidRDefault="007557E0" w:rsidP="007557E0">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The LDR continuously senses the surrounding light intensity.</w:t>
      </w:r>
    </w:p>
    <w:p w14:paraId="0DA90F35" w14:textId="77777777" w:rsidR="007557E0" w:rsidRPr="007557E0" w:rsidRDefault="007557E0" w:rsidP="007557E0">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When darkness is detected, the LDR module outputs a HIGH signal.</w:t>
      </w:r>
    </w:p>
    <w:p w14:paraId="29B916FB" w14:textId="77777777" w:rsidR="007557E0" w:rsidRPr="007557E0" w:rsidRDefault="007557E0" w:rsidP="007557E0">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 xml:space="preserve">The ESP32 reads this signal and turns on the RGB LED with a predefined ambient </w:t>
      </w:r>
      <w:proofErr w:type="spellStart"/>
      <w:r w:rsidRPr="007557E0">
        <w:rPr>
          <w:rFonts w:ascii="Times New Roman" w:eastAsia="Times New Roman" w:hAnsi="Times New Roman" w:cs="Times New Roman"/>
          <w:kern w:val="0"/>
          <w:sz w:val="24"/>
          <w:szCs w:val="24"/>
          <w:lang w:eastAsia="en-IN"/>
          <w14:ligatures w14:val="none"/>
        </w:rPr>
        <w:t>color</w:t>
      </w:r>
      <w:proofErr w:type="spellEnd"/>
      <w:r w:rsidRPr="007557E0">
        <w:rPr>
          <w:rFonts w:ascii="Times New Roman" w:eastAsia="Times New Roman" w:hAnsi="Times New Roman" w:cs="Times New Roman"/>
          <w:kern w:val="0"/>
          <w:sz w:val="24"/>
          <w:szCs w:val="24"/>
          <w:lang w:eastAsia="en-IN"/>
          <w14:ligatures w14:val="none"/>
        </w:rPr>
        <w:t xml:space="preserve"> using PWM values.</w:t>
      </w:r>
    </w:p>
    <w:p w14:paraId="3CB373E6" w14:textId="77777777" w:rsidR="007557E0" w:rsidRPr="007557E0" w:rsidRDefault="007557E0" w:rsidP="007557E0">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When sufficient light is detected, the LDR outputs LOW, causing the ESP32 to switch off the RGB LED.</w:t>
      </w:r>
    </w:p>
    <w:p w14:paraId="4B721ACB" w14:textId="77777777" w:rsidR="007557E0" w:rsidRPr="007557E0" w:rsidRDefault="007557E0" w:rsidP="007557E0">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The current operating state ("Ambient Reactor ON" or "Ambient Reactor OFF") is displayed on the Serial Monitor every 200 milliseconds.</w:t>
      </w:r>
    </w:p>
    <w:p w14:paraId="737AA839"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pict w14:anchorId="0B767432">
          <v:rect id="_x0000_i1263" style="width:0;height:1.5pt" o:hralign="center" o:hrstd="t" o:hr="t" fillcolor="#a0a0a0" stroked="f"/>
        </w:pict>
      </w:r>
    </w:p>
    <w:p w14:paraId="439481AD" w14:textId="77777777" w:rsidR="007557E0" w:rsidRPr="007557E0" w:rsidRDefault="007557E0" w:rsidP="007557E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7557E0">
        <w:rPr>
          <w:rFonts w:ascii="Times New Roman" w:eastAsia="Times New Roman" w:hAnsi="Times New Roman" w:cs="Times New Roman"/>
          <w:b/>
          <w:bCs/>
          <w:kern w:val="36"/>
          <w:sz w:val="48"/>
          <w:szCs w:val="48"/>
          <w:lang w:eastAsia="en-IN"/>
          <w14:ligatures w14:val="none"/>
        </w:rPr>
        <w:t>8. Output Example</w:t>
      </w:r>
    </w:p>
    <w:p w14:paraId="333FA423" w14:textId="77777777" w:rsidR="007557E0" w:rsidRPr="007557E0" w:rsidRDefault="007557E0" w:rsidP="007557E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7557E0">
        <w:rPr>
          <w:rFonts w:ascii="Times New Roman" w:eastAsia="Times New Roman" w:hAnsi="Times New Roman" w:cs="Times New Roman"/>
          <w:b/>
          <w:bCs/>
          <w:kern w:val="0"/>
          <w:sz w:val="27"/>
          <w:szCs w:val="27"/>
          <w:lang w:eastAsia="en-IN"/>
          <w14:ligatures w14:val="none"/>
        </w:rPr>
        <w:t>In Bright Environment</w:t>
      </w:r>
    </w:p>
    <w:p w14:paraId="2B88A7D6"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Status: Bright -&gt; Ambient Reactor OFF</w:t>
      </w:r>
    </w:p>
    <w:p w14:paraId="349B7D68"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Status: Bright -&gt; Ambient Reactor OFF</w:t>
      </w:r>
    </w:p>
    <w:p w14:paraId="4C26CF41"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Status: Bright -&gt; Ambient Reactor OFF</w:t>
      </w:r>
    </w:p>
    <w:p w14:paraId="07E9CD9A" w14:textId="77777777" w:rsidR="007557E0" w:rsidRPr="007557E0" w:rsidRDefault="007557E0" w:rsidP="007557E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RGB LED remains OFF.</w:t>
      </w:r>
    </w:p>
    <w:p w14:paraId="2F815062"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pict w14:anchorId="5A545B7C">
          <v:rect id="_x0000_i1264" style="width:0;height:1.5pt" o:hralign="center" o:hrstd="t" o:hr="t" fillcolor="#a0a0a0" stroked="f"/>
        </w:pict>
      </w:r>
    </w:p>
    <w:p w14:paraId="0EF5855D" w14:textId="77777777" w:rsidR="007557E0" w:rsidRPr="007557E0" w:rsidRDefault="007557E0" w:rsidP="007557E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7557E0">
        <w:rPr>
          <w:rFonts w:ascii="Times New Roman" w:eastAsia="Times New Roman" w:hAnsi="Times New Roman" w:cs="Times New Roman"/>
          <w:b/>
          <w:bCs/>
          <w:kern w:val="0"/>
          <w:sz w:val="27"/>
          <w:szCs w:val="27"/>
          <w:lang w:eastAsia="en-IN"/>
          <w14:ligatures w14:val="none"/>
        </w:rPr>
        <w:t>In Dark Environment</w:t>
      </w:r>
    </w:p>
    <w:p w14:paraId="7C09F861"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Status: Dark -&gt; Ambient Reactor ON</w:t>
      </w:r>
    </w:p>
    <w:p w14:paraId="258A98E7"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Status: Dark -&gt; Ambient Reactor ON</w:t>
      </w:r>
    </w:p>
    <w:p w14:paraId="51188C8A" w14:textId="77777777" w:rsidR="007557E0" w:rsidRPr="007557E0" w:rsidRDefault="007557E0" w:rsidP="00755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557E0">
        <w:rPr>
          <w:rFonts w:ascii="Courier New" w:eastAsia="Times New Roman" w:hAnsi="Courier New" w:cs="Courier New"/>
          <w:kern w:val="0"/>
          <w:sz w:val="20"/>
          <w:szCs w:val="20"/>
          <w:lang w:eastAsia="en-IN"/>
          <w14:ligatures w14:val="none"/>
        </w:rPr>
        <w:t>Status: Dark -&gt; Ambient Reactor ON</w:t>
      </w:r>
    </w:p>
    <w:p w14:paraId="35D473EF" w14:textId="77777777" w:rsidR="007557E0" w:rsidRPr="007557E0" w:rsidRDefault="007557E0" w:rsidP="007557E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RGB LED glows with a cyan-blue ambient light.</w:t>
      </w:r>
    </w:p>
    <w:p w14:paraId="32705D95"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pict w14:anchorId="71467C29">
          <v:rect id="_x0000_i1265" style="width:0;height:1.5pt" o:hralign="center" o:hrstd="t" o:hr="t" fillcolor="#a0a0a0" stroked="f"/>
        </w:pict>
      </w:r>
    </w:p>
    <w:p w14:paraId="1BC2FB17" w14:textId="77777777" w:rsidR="007557E0" w:rsidRPr="007557E0" w:rsidRDefault="007557E0" w:rsidP="007557E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7557E0">
        <w:rPr>
          <w:rFonts w:ascii="Times New Roman" w:eastAsia="Times New Roman" w:hAnsi="Times New Roman" w:cs="Times New Roman"/>
          <w:b/>
          <w:bCs/>
          <w:kern w:val="36"/>
          <w:sz w:val="48"/>
          <w:szCs w:val="48"/>
          <w:lang w:eastAsia="en-IN"/>
          <w14:ligatures w14:val="none"/>
        </w:rPr>
        <w:t>9. Applications</w:t>
      </w:r>
    </w:p>
    <w:p w14:paraId="222772A8" w14:textId="77777777" w:rsidR="007557E0" w:rsidRPr="007557E0" w:rsidRDefault="007557E0" w:rsidP="007557E0">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Automatic room ambient lighting</w:t>
      </w:r>
    </w:p>
    <w:p w14:paraId="5E664D94" w14:textId="77777777" w:rsidR="007557E0" w:rsidRPr="007557E0" w:rsidRDefault="007557E0" w:rsidP="007557E0">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Smart home lighting systems</w:t>
      </w:r>
    </w:p>
    <w:p w14:paraId="15BB0999" w14:textId="77777777" w:rsidR="007557E0" w:rsidRPr="007557E0" w:rsidRDefault="007557E0" w:rsidP="007557E0">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Night lamps</w:t>
      </w:r>
    </w:p>
    <w:p w14:paraId="436BFC76" w14:textId="77777777" w:rsidR="007557E0" w:rsidRPr="007557E0" w:rsidRDefault="007557E0" w:rsidP="007557E0">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lastRenderedPageBreak/>
        <w:t>Corridor and staircase lighting</w:t>
      </w:r>
    </w:p>
    <w:p w14:paraId="20C11874" w14:textId="77777777" w:rsidR="007557E0" w:rsidRPr="007557E0" w:rsidRDefault="007557E0" w:rsidP="007557E0">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Energy-efficient lighting control</w:t>
      </w:r>
    </w:p>
    <w:p w14:paraId="2AD3EEF6" w14:textId="77777777" w:rsidR="007557E0" w:rsidRPr="007557E0" w:rsidRDefault="007557E0" w:rsidP="007557E0">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Light-sensitive decorative lighting</w:t>
      </w:r>
    </w:p>
    <w:p w14:paraId="1F831E86" w14:textId="77777777" w:rsidR="007557E0" w:rsidRPr="007557E0" w:rsidRDefault="007557E0" w:rsidP="007557E0">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IoT-based home automation projects</w:t>
      </w:r>
    </w:p>
    <w:p w14:paraId="0436B547" w14:textId="77777777" w:rsidR="007557E0" w:rsidRPr="007557E0" w:rsidRDefault="007557E0" w:rsidP="007557E0">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Educational embedded systems demonstrations</w:t>
      </w:r>
    </w:p>
    <w:p w14:paraId="41D519EB" w14:textId="77777777" w:rsidR="007557E0" w:rsidRPr="007557E0" w:rsidRDefault="007557E0" w:rsidP="007557E0">
      <w:pPr>
        <w:spacing w:after="0"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pict w14:anchorId="3816221D">
          <v:rect id="_x0000_i1266" style="width:0;height:1.5pt" o:hralign="center" o:hrstd="t" o:hr="t" fillcolor="#a0a0a0" stroked="f"/>
        </w:pict>
      </w:r>
    </w:p>
    <w:p w14:paraId="27501DE5" w14:textId="77777777" w:rsidR="007557E0" w:rsidRPr="007557E0" w:rsidRDefault="007557E0" w:rsidP="007557E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7557E0">
        <w:rPr>
          <w:rFonts w:ascii="Times New Roman" w:eastAsia="Times New Roman" w:hAnsi="Times New Roman" w:cs="Times New Roman"/>
          <w:b/>
          <w:bCs/>
          <w:kern w:val="36"/>
          <w:sz w:val="48"/>
          <w:szCs w:val="48"/>
          <w:lang w:eastAsia="en-IN"/>
          <w14:ligatures w14:val="none"/>
        </w:rPr>
        <w:t>10. Troubleshooting Tips</w:t>
      </w:r>
    </w:p>
    <w:p w14:paraId="4797A5A5" w14:textId="77777777" w:rsidR="007557E0" w:rsidRPr="007557E0" w:rsidRDefault="007557E0" w:rsidP="007557E0">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 xml:space="preserve">Ensure the LDR module is powered using </w:t>
      </w:r>
      <w:r w:rsidRPr="007557E0">
        <w:rPr>
          <w:rFonts w:ascii="Times New Roman" w:eastAsia="Times New Roman" w:hAnsi="Times New Roman" w:cs="Times New Roman"/>
          <w:b/>
          <w:bCs/>
          <w:kern w:val="0"/>
          <w:sz w:val="24"/>
          <w:szCs w:val="24"/>
          <w:lang w:eastAsia="en-IN"/>
          <w14:ligatures w14:val="none"/>
        </w:rPr>
        <w:t>3.3V</w:t>
      </w:r>
      <w:r w:rsidRPr="007557E0">
        <w:rPr>
          <w:rFonts w:ascii="Times New Roman" w:eastAsia="Times New Roman" w:hAnsi="Times New Roman" w:cs="Times New Roman"/>
          <w:kern w:val="0"/>
          <w:sz w:val="24"/>
          <w:szCs w:val="24"/>
          <w:lang w:eastAsia="en-IN"/>
          <w14:ligatures w14:val="none"/>
        </w:rPr>
        <w:t xml:space="preserve"> to maintain compatibility with the ESP32.</w:t>
      </w:r>
    </w:p>
    <w:p w14:paraId="1FBA8169" w14:textId="77777777" w:rsidR="007557E0" w:rsidRPr="007557E0" w:rsidRDefault="007557E0" w:rsidP="007557E0">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 xml:space="preserve">Verify that the LDR module's </w:t>
      </w:r>
      <w:r w:rsidRPr="007557E0">
        <w:rPr>
          <w:rFonts w:ascii="Times New Roman" w:eastAsia="Times New Roman" w:hAnsi="Times New Roman" w:cs="Times New Roman"/>
          <w:b/>
          <w:bCs/>
          <w:kern w:val="0"/>
          <w:sz w:val="24"/>
          <w:szCs w:val="24"/>
          <w:lang w:eastAsia="en-IN"/>
          <w14:ligatures w14:val="none"/>
        </w:rPr>
        <w:t>OUT</w:t>
      </w:r>
      <w:r w:rsidRPr="007557E0">
        <w:rPr>
          <w:rFonts w:ascii="Times New Roman" w:eastAsia="Times New Roman" w:hAnsi="Times New Roman" w:cs="Times New Roman"/>
          <w:kern w:val="0"/>
          <w:sz w:val="24"/>
          <w:szCs w:val="24"/>
          <w:lang w:eastAsia="en-IN"/>
          <w14:ligatures w14:val="none"/>
        </w:rPr>
        <w:t xml:space="preserve"> pin is connected to </w:t>
      </w:r>
      <w:r w:rsidRPr="007557E0">
        <w:rPr>
          <w:rFonts w:ascii="Times New Roman" w:eastAsia="Times New Roman" w:hAnsi="Times New Roman" w:cs="Times New Roman"/>
          <w:b/>
          <w:bCs/>
          <w:kern w:val="0"/>
          <w:sz w:val="24"/>
          <w:szCs w:val="24"/>
          <w:lang w:eastAsia="en-IN"/>
          <w14:ligatures w14:val="none"/>
        </w:rPr>
        <w:t>GPIO 34</w:t>
      </w:r>
      <w:r w:rsidRPr="007557E0">
        <w:rPr>
          <w:rFonts w:ascii="Times New Roman" w:eastAsia="Times New Roman" w:hAnsi="Times New Roman" w:cs="Times New Roman"/>
          <w:kern w:val="0"/>
          <w:sz w:val="24"/>
          <w:szCs w:val="24"/>
          <w:lang w:eastAsia="en-IN"/>
          <w14:ligatures w14:val="none"/>
        </w:rPr>
        <w:t>.</w:t>
      </w:r>
    </w:p>
    <w:p w14:paraId="51036426" w14:textId="77777777" w:rsidR="007557E0" w:rsidRPr="007557E0" w:rsidRDefault="007557E0" w:rsidP="007557E0">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 xml:space="preserve">Confirm that the RGB LED pins are correctly connected to </w:t>
      </w:r>
      <w:r w:rsidRPr="007557E0">
        <w:rPr>
          <w:rFonts w:ascii="Times New Roman" w:eastAsia="Times New Roman" w:hAnsi="Times New Roman" w:cs="Times New Roman"/>
          <w:b/>
          <w:bCs/>
          <w:kern w:val="0"/>
          <w:sz w:val="24"/>
          <w:szCs w:val="24"/>
          <w:lang w:eastAsia="en-IN"/>
          <w14:ligatures w14:val="none"/>
        </w:rPr>
        <w:t>GPIO 25, GPIO 26, and GPIO 27</w:t>
      </w:r>
      <w:r w:rsidRPr="007557E0">
        <w:rPr>
          <w:rFonts w:ascii="Times New Roman" w:eastAsia="Times New Roman" w:hAnsi="Times New Roman" w:cs="Times New Roman"/>
          <w:kern w:val="0"/>
          <w:sz w:val="24"/>
          <w:szCs w:val="24"/>
          <w:lang w:eastAsia="en-IN"/>
          <w14:ligatures w14:val="none"/>
        </w:rPr>
        <w:t>.</w:t>
      </w:r>
    </w:p>
    <w:p w14:paraId="0A25D8D4" w14:textId="77777777" w:rsidR="007557E0" w:rsidRPr="007557E0" w:rsidRDefault="007557E0" w:rsidP="007557E0">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If the RGB LED does not glow, verify the LED type (common anode or common cathode) and adjust the logic accordingly.</w:t>
      </w:r>
    </w:p>
    <w:p w14:paraId="68FBFA61" w14:textId="77777777" w:rsidR="007557E0" w:rsidRPr="007557E0" w:rsidRDefault="007557E0" w:rsidP="007557E0">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 xml:space="preserve">Open the Serial Monitor at </w:t>
      </w:r>
      <w:r w:rsidRPr="007557E0">
        <w:rPr>
          <w:rFonts w:ascii="Times New Roman" w:eastAsia="Times New Roman" w:hAnsi="Times New Roman" w:cs="Times New Roman"/>
          <w:b/>
          <w:bCs/>
          <w:kern w:val="0"/>
          <w:sz w:val="24"/>
          <w:szCs w:val="24"/>
          <w:lang w:eastAsia="en-IN"/>
          <w14:ligatures w14:val="none"/>
        </w:rPr>
        <w:t>115200 baud</w:t>
      </w:r>
      <w:r w:rsidRPr="007557E0">
        <w:rPr>
          <w:rFonts w:ascii="Times New Roman" w:eastAsia="Times New Roman" w:hAnsi="Times New Roman" w:cs="Times New Roman"/>
          <w:kern w:val="0"/>
          <w:sz w:val="24"/>
          <w:szCs w:val="24"/>
          <w:lang w:eastAsia="en-IN"/>
          <w14:ligatures w14:val="none"/>
        </w:rPr>
        <w:t xml:space="preserve"> to monitor sensor status messages.</w:t>
      </w:r>
    </w:p>
    <w:p w14:paraId="25C15260" w14:textId="77777777" w:rsidR="007557E0" w:rsidRPr="007557E0" w:rsidRDefault="007557E0" w:rsidP="007557E0">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If the sensor readings do not change, adjust the sensitivity potentiometer on the LDR module until it reliably detects light and darkness.</w:t>
      </w:r>
    </w:p>
    <w:p w14:paraId="0481FF60" w14:textId="77777777" w:rsidR="007557E0" w:rsidRPr="007557E0" w:rsidRDefault="007557E0" w:rsidP="007557E0">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Ensure all ground (GND) connections are common between the ESP32, LDR module, and RGB LED.</w:t>
      </w:r>
    </w:p>
    <w:p w14:paraId="0A2EB8D4" w14:textId="77777777" w:rsidR="007557E0" w:rsidRPr="007557E0" w:rsidRDefault="007557E0" w:rsidP="007557E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57E0">
        <w:rPr>
          <w:rFonts w:ascii="Times New Roman" w:eastAsia="Times New Roman" w:hAnsi="Times New Roman" w:cs="Times New Roman"/>
          <w:kern w:val="0"/>
          <w:sz w:val="24"/>
          <w:szCs w:val="24"/>
          <w:lang w:eastAsia="en-IN"/>
          <w14:ligatures w14:val="none"/>
        </w:rPr>
        <w:t>This documentation matches the style and structure of your previous ESP32 project, making it suitable for inclusion in your IoT project report.</w:t>
      </w:r>
    </w:p>
    <w:p w14:paraId="2CA89279" w14:textId="77777777" w:rsidR="00C42C68" w:rsidRDefault="00C42C68"/>
    <w:sectPr w:rsidR="00C42C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057F9"/>
    <w:multiLevelType w:val="multilevel"/>
    <w:tmpl w:val="5C746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C82E4F"/>
    <w:multiLevelType w:val="multilevel"/>
    <w:tmpl w:val="B6CC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5B31A8"/>
    <w:multiLevelType w:val="multilevel"/>
    <w:tmpl w:val="9284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5C7252"/>
    <w:multiLevelType w:val="multilevel"/>
    <w:tmpl w:val="25A0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862E5A"/>
    <w:multiLevelType w:val="multilevel"/>
    <w:tmpl w:val="E0F00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7248D3"/>
    <w:multiLevelType w:val="multilevel"/>
    <w:tmpl w:val="F3EE7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F830C4"/>
    <w:multiLevelType w:val="multilevel"/>
    <w:tmpl w:val="35EE4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383CF8"/>
    <w:multiLevelType w:val="multilevel"/>
    <w:tmpl w:val="731C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535D57"/>
    <w:multiLevelType w:val="multilevel"/>
    <w:tmpl w:val="25C45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CA5E2D"/>
    <w:multiLevelType w:val="multilevel"/>
    <w:tmpl w:val="802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8112063">
    <w:abstractNumId w:val="4"/>
  </w:num>
  <w:num w:numId="2" w16cid:durableId="1451898522">
    <w:abstractNumId w:val="2"/>
  </w:num>
  <w:num w:numId="3" w16cid:durableId="715395980">
    <w:abstractNumId w:val="9"/>
  </w:num>
  <w:num w:numId="4" w16cid:durableId="1965188705">
    <w:abstractNumId w:val="0"/>
  </w:num>
  <w:num w:numId="5" w16cid:durableId="1223128967">
    <w:abstractNumId w:val="8"/>
  </w:num>
  <w:num w:numId="6" w16cid:durableId="1870684294">
    <w:abstractNumId w:val="6"/>
  </w:num>
  <w:num w:numId="7" w16cid:durableId="106703821">
    <w:abstractNumId w:val="7"/>
  </w:num>
  <w:num w:numId="8" w16cid:durableId="1311515230">
    <w:abstractNumId w:val="1"/>
  </w:num>
  <w:num w:numId="9" w16cid:durableId="1980842041">
    <w:abstractNumId w:val="3"/>
  </w:num>
  <w:num w:numId="10" w16cid:durableId="7015212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7E0"/>
    <w:rsid w:val="004C32F5"/>
    <w:rsid w:val="007557E0"/>
    <w:rsid w:val="00A57519"/>
    <w:rsid w:val="00C42C68"/>
    <w:rsid w:val="00FA16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1FD64"/>
  <w15:chartTrackingRefBased/>
  <w15:docId w15:val="{9F45313E-0B77-41D7-A566-277E85C99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7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557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57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57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557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57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7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7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7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7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557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57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57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57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57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7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7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7E0"/>
    <w:rPr>
      <w:rFonts w:eastAsiaTheme="majorEastAsia" w:cstheme="majorBidi"/>
      <w:color w:val="272727" w:themeColor="text1" w:themeTint="D8"/>
    </w:rPr>
  </w:style>
  <w:style w:type="paragraph" w:styleId="Title">
    <w:name w:val="Title"/>
    <w:basedOn w:val="Normal"/>
    <w:next w:val="Normal"/>
    <w:link w:val="TitleChar"/>
    <w:uiPriority w:val="10"/>
    <w:qFormat/>
    <w:rsid w:val="007557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7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7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7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7E0"/>
    <w:pPr>
      <w:spacing w:before="160"/>
      <w:jc w:val="center"/>
    </w:pPr>
    <w:rPr>
      <w:i/>
      <w:iCs/>
      <w:color w:val="404040" w:themeColor="text1" w:themeTint="BF"/>
    </w:rPr>
  </w:style>
  <w:style w:type="character" w:customStyle="1" w:styleId="QuoteChar">
    <w:name w:val="Quote Char"/>
    <w:basedOn w:val="DefaultParagraphFont"/>
    <w:link w:val="Quote"/>
    <w:uiPriority w:val="29"/>
    <w:rsid w:val="007557E0"/>
    <w:rPr>
      <w:i/>
      <w:iCs/>
      <w:color w:val="404040" w:themeColor="text1" w:themeTint="BF"/>
    </w:rPr>
  </w:style>
  <w:style w:type="paragraph" w:styleId="ListParagraph">
    <w:name w:val="List Paragraph"/>
    <w:basedOn w:val="Normal"/>
    <w:uiPriority w:val="34"/>
    <w:qFormat/>
    <w:rsid w:val="007557E0"/>
    <w:pPr>
      <w:ind w:left="720"/>
      <w:contextualSpacing/>
    </w:pPr>
  </w:style>
  <w:style w:type="character" w:styleId="IntenseEmphasis">
    <w:name w:val="Intense Emphasis"/>
    <w:basedOn w:val="DefaultParagraphFont"/>
    <w:uiPriority w:val="21"/>
    <w:qFormat/>
    <w:rsid w:val="007557E0"/>
    <w:rPr>
      <w:i/>
      <w:iCs/>
      <w:color w:val="2F5496" w:themeColor="accent1" w:themeShade="BF"/>
    </w:rPr>
  </w:style>
  <w:style w:type="paragraph" w:styleId="IntenseQuote">
    <w:name w:val="Intense Quote"/>
    <w:basedOn w:val="Normal"/>
    <w:next w:val="Normal"/>
    <w:link w:val="IntenseQuoteChar"/>
    <w:uiPriority w:val="30"/>
    <w:qFormat/>
    <w:rsid w:val="007557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57E0"/>
    <w:rPr>
      <w:i/>
      <w:iCs/>
      <w:color w:val="2F5496" w:themeColor="accent1" w:themeShade="BF"/>
    </w:rPr>
  </w:style>
  <w:style w:type="character" w:styleId="IntenseReference">
    <w:name w:val="Intense Reference"/>
    <w:basedOn w:val="DefaultParagraphFont"/>
    <w:uiPriority w:val="32"/>
    <w:qFormat/>
    <w:rsid w:val="007557E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628</Words>
  <Characters>3582</Characters>
  <Application>Microsoft Office Word</Application>
  <DocSecurity>0</DocSecurity>
  <Lines>29</Lines>
  <Paragraphs>8</Paragraphs>
  <ScaleCrop>false</ScaleCrop>
  <Company/>
  <LinksUpToDate>false</LinksUpToDate>
  <CharactersWithSpaces>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Shekhar Mishra</dc:creator>
  <cp:keywords/>
  <dc:description/>
  <cp:lastModifiedBy>Shashank Shekhar Mishra</cp:lastModifiedBy>
  <cp:revision>1</cp:revision>
  <dcterms:created xsi:type="dcterms:W3CDTF">2026-07-07T12:52:00Z</dcterms:created>
  <dcterms:modified xsi:type="dcterms:W3CDTF">2026-07-07T12:54:00Z</dcterms:modified>
</cp:coreProperties>
</file>