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Default="001D5F0E">
      <w:pPr>
        <w:bidi/>
        <w:jc w:val="center"/>
        <w:rPr>
          <w:b/>
          <w:sz w:val="24"/>
          <w:szCs w:val="24"/>
          <w:rtl/>
        </w:rPr>
      </w:pPr>
      <w:r w:rsidRPr="00AB139E">
        <w:rPr>
          <w:b/>
          <w:sz w:val="24"/>
          <w:szCs w:val="24"/>
          <w:rtl/>
        </w:rPr>
        <w:t>להגשה עד 10.7.24 בשעה 23:59</w:t>
      </w:r>
    </w:p>
    <w:p w14:paraId="3B15ACB4" w14:textId="77777777" w:rsidR="002776B4" w:rsidRDefault="002776B4" w:rsidP="002776B4">
      <w:pPr>
        <w:bidi/>
        <w:jc w:val="center"/>
        <w:rPr>
          <w:b/>
          <w:sz w:val="24"/>
          <w:szCs w:val="24"/>
          <w:rtl/>
        </w:rPr>
      </w:pPr>
    </w:p>
    <w:p w14:paraId="1BBF6683" w14:textId="47B8DD29" w:rsidR="002776B4" w:rsidRPr="00AB139E" w:rsidRDefault="00D56782" w:rsidP="002776B4">
      <w:pPr>
        <w:bidi/>
        <w:jc w:val="center"/>
        <w:rPr>
          <w:b/>
          <w:sz w:val="24"/>
          <w:szCs w:val="24"/>
        </w:rPr>
      </w:pPr>
      <w:r>
        <w:rPr>
          <w:rFonts w:hint="cs"/>
          <w:b/>
          <w:sz w:val="24"/>
          <w:szCs w:val="24"/>
          <w:rtl/>
        </w:rPr>
        <w:t>צוות מס' 5</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5F67DB25" w14:textId="77777777" w:rsidR="00157CD9" w:rsidRDefault="00157CD9" w:rsidP="00157CD9">
      <w:pPr>
        <w:bidi/>
        <w:spacing w:line="360" w:lineRule="auto"/>
        <w:ind w:left="363" w:right="357"/>
        <w:rPr>
          <w:rtl/>
        </w:rPr>
      </w:pPr>
    </w:p>
    <w:p w14:paraId="276B4F68" w14:textId="429C5A34" w:rsidR="00157CD9" w:rsidRDefault="00157CD9" w:rsidP="00157CD9">
      <w:pPr>
        <w:bidi/>
        <w:spacing w:line="360" w:lineRule="auto"/>
        <w:ind w:left="363" w:right="357"/>
      </w:pPr>
      <w:r>
        <w:rPr>
          <w:rFonts w:hint="cs"/>
          <w:rtl/>
        </w:rPr>
        <w:t>מהנדסת מערכת: אדר בודומסקי</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3D0B89FE" w:rsidR="00DF1E5C" w:rsidRDefault="00157CD9">
            <w:pPr>
              <w:bidi/>
              <w:spacing w:line="360" w:lineRule="auto"/>
              <w:ind w:right="357"/>
            </w:pPr>
            <w:r>
              <w:rPr>
                <w:rFonts w:hint="cs"/>
                <w:rtl/>
              </w:rPr>
              <w:t>אדר בודומסקי</w:t>
            </w:r>
          </w:p>
        </w:tc>
        <w:tc>
          <w:tcPr>
            <w:tcW w:w="2998" w:type="dxa"/>
          </w:tcPr>
          <w:p w14:paraId="3FF9B95D" w14:textId="36B0C3C6" w:rsidR="00DF1E5C" w:rsidRPr="00C33B84" w:rsidRDefault="00C33B84">
            <w:pPr>
              <w:bidi/>
              <w:spacing w:line="360" w:lineRule="auto"/>
              <w:ind w:right="357"/>
              <w:rPr>
                <w:rtl/>
                <w:lang w:val="en-US"/>
              </w:rPr>
            </w:pPr>
            <w:r>
              <w:rPr>
                <w:rFonts w:hint="cs"/>
                <w:rtl/>
              </w:rPr>
              <w:t>חלוקת משימות, יצירת דפים ב</w:t>
            </w:r>
            <w:r>
              <w:rPr>
                <w:lang w:val="en-US"/>
              </w:rPr>
              <w:t>HTML</w:t>
            </w:r>
          </w:p>
        </w:tc>
        <w:tc>
          <w:tcPr>
            <w:tcW w:w="3005" w:type="dxa"/>
          </w:tcPr>
          <w:p w14:paraId="6A4907EA" w14:textId="4C5AE313" w:rsidR="00DF1E5C" w:rsidRPr="003116FB" w:rsidRDefault="003116FB">
            <w:pPr>
              <w:bidi/>
              <w:spacing w:line="360" w:lineRule="auto"/>
              <w:ind w:right="357"/>
              <w:rPr>
                <w:rtl/>
                <w:lang w:val="en-US"/>
              </w:rPr>
            </w:pPr>
            <w:r>
              <w:rPr>
                <w:lang w:val="en-US"/>
              </w:rPr>
              <w:t>V</w:t>
            </w:r>
          </w:p>
        </w:tc>
      </w:tr>
      <w:tr w:rsidR="00DF1E5C" w14:paraId="20359788" w14:textId="77777777">
        <w:tc>
          <w:tcPr>
            <w:tcW w:w="2984" w:type="dxa"/>
          </w:tcPr>
          <w:p w14:paraId="309BE2F1" w14:textId="7BE19064" w:rsidR="00DF1E5C" w:rsidRDefault="00157CD9">
            <w:pPr>
              <w:bidi/>
              <w:spacing w:line="360" w:lineRule="auto"/>
              <w:ind w:right="357"/>
            </w:pPr>
            <w:r>
              <w:rPr>
                <w:rFonts w:hint="cs"/>
                <w:rtl/>
              </w:rPr>
              <w:t>יובל ג'יראד</w:t>
            </w:r>
          </w:p>
        </w:tc>
        <w:tc>
          <w:tcPr>
            <w:tcW w:w="2998" w:type="dxa"/>
          </w:tcPr>
          <w:p w14:paraId="675E0DDE" w14:textId="32083CDD" w:rsidR="00DF1E5C" w:rsidRPr="00C33B84" w:rsidRDefault="00C33B84">
            <w:pPr>
              <w:bidi/>
              <w:spacing w:line="360" w:lineRule="auto"/>
              <w:ind w:right="357"/>
              <w:rPr>
                <w:rtl/>
                <w:lang w:val="en-US"/>
              </w:rPr>
            </w:pPr>
            <w:r>
              <w:rPr>
                <w:rFonts w:hint="cs"/>
                <w:rtl/>
              </w:rPr>
              <w:t xml:space="preserve">דרישות, הוספת </w:t>
            </w:r>
            <w:r>
              <w:rPr>
                <w:lang w:val="en-US"/>
              </w:rPr>
              <w:t>TW</w:t>
            </w:r>
          </w:p>
        </w:tc>
        <w:tc>
          <w:tcPr>
            <w:tcW w:w="3005" w:type="dxa"/>
          </w:tcPr>
          <w:p w14:paraId="1E46E115" w14:textId="55C62D78" w:rsidR="00DF1E5C" w:rsidRPr="003116FB" w:rsidRDefault="003116FB">
            <w:pPr>
              <w:bidi/>
              <w:spacing w:line="360" w:lineRule="auto"/>
              <w:ind w:right="357"/>
              <w:rPr>
                <w:rtl/>
                <w:lang w:val="en-US"/>
              </w:rPr>
            </w:pPr>
            <w:r>
              <w:rPr>
                <w:lang w:val="en-US"/>
              </w:rPr>
              <w:t>V</w:t>
            </w:r>
          </w:p>
        </w:tc>
      </w:tr>
      <w:tr w:rsidR="00DF1E5C" w14:paraId="5248B3C0" w14:textId="77777777">
        <w:tc>
          <w:tcPr>
            <w:tcW w:w="2984" w:type="dxa"/>
          </w:tcPr>
          <w:p w14:paraId="4302F906" w14:textId="11A30301" w:rsidR="00DF1E5C" w:rsidRDefault="00157CD9">
            <w:pPr>
              <w:bidi/>
              <w:spacing w:line="360" w:lineRule="auto"/>
              <w:ind w:right="357"/>
            </w:pPr>
            <w:r>
              <w:rPr>
                <w:rFonts w:hint="cs"/>
                <w:rtl/>
              </w:rPr>
              <w:t>שי פינסקי</w:t>
            </w:r>
          </w:p>
        </w:tc>
        <w:tc>
          <w:tcPr>
            <w:tcW w:w="2998" w:type="dxa"/>
          </w:tcPr>
          <w:p w14:paraId="641832FE" w14:textId="7A73E7D4" w:rsidR="00DF1E5C" w:rsidRPr="00C33B84" w:rsidRDefault="00C33B84">
            <w:pPr>
              <w:bidi/>
              <w:spacing w:line="360" w:lineRule="auto"/>
              <w:ind w:right="357"/>
              <w:rPr>
                <w:rtl/>
                <w:lang w:val="en-US"/>
              </w:rPr>
            </w:pPr>
            <w:r>
              <w:rPr>
                <w:rFonts w:hint="cs"/>
                <w:rtl/>
              </w:rPr>
              <w:t xml:space="preserve">דרישות, הוספת </w:t>
            </w:r>
            <w:r>
              <w:rPr>
                <w:lang w:val="en-US"/>
              </w:rPr>
              <w:t>TW</w:t>
            </w:r>
          </w:p>
        </w:tc>
        <w:tc>
          <w:tcPr>
            <w:tcW w:w="3005" w:type="dxa"/>
          </w:tcPr>
          <w:p w14:paraId="0F6935FC" w14:textId="42E8ACDF" w:rsidR="00DF1E5C" w:rsidRPr="003116FB" w:rsidRDefault="003116FB">
            <w:pPr>
              <w:bidi/>
              <w:spacing w:line="360" w:lineRule="auto"/>
              <w:ind w:right="357"/>
              <w:rPr>
                <w:rtl/>
                <w:lang w:val="en-US"/>
              </w:rPr>
            </w:pPr>
            <w:r>
              <w:rPr>
                <w:lang w:val="en-US"/>
              </w:rPr>
              <w:t>V</w:t>
            </w:r>
          </w:p>
        </w:tc>
      </w:tr>
      <w:tr w:rsidR="00DF1E5C" w14:paraId="29AD01A4" w14:textId="77777777">
        <w:tc>
          <w:tcPr>
            <w:tcW w:w="2984" w:type="dxa"/>
          </w:tcPr>
          <w:p w14:paraId="4A24B739" w14:textId="43BA63FC" w:rsidR="00DF1E5C" w:rsidRPr="00E37450" w:rsidRDefault="00157CD9">
            <w:pPr>
              <w:bidi/>
              <w:spacing w:line="360" w:lineRule="auto"/>
              <w:ind w:right="357"/>
              <w:rPr>
                <w:lang w:val="en-US"/>
              </w:rPr>
            </w:pPr>
            <w:r>
              <w:rPr>
                <w:rFonts w:hint="cs"/>
                <w:rtl/>
              </w:rPr>
              <w:t xml:space="preserve">אריאל </w:t>
            </w:r>
            <w:r w:rsidR="00C12D6D">
              <w:rPr>
                <w:rFonts w:hint="cs"/>
                <w:rtl/>
                <w:lang w:val="en-US"/>
              </w:rPr>
              <w:t>דהן</w:t>
            </w:r>
          </w:p>
        </w:tc>
        <w:tc>
          <w:tcPr>
            <w:tcW w:w="2998" w:type="dxa"/>
          </w:tcPr>
          <w:p w14:paraId="7D95E3D0" w14:textId="03213272" w:rsidR="00DF1E5C" w:rsidRPr="00C33B84" w:rsidRDefault="00C33B84">
            <w:pPr>
              <w:bidi/>
              <w:spacing w:line="360" w:lineRule="auto"/>
              <w:ind w:right="357"/>
              <w:rPr>
                <w:rtl/>
                <w:lang w:val="en-US"/>
              </w:rPr>
            </w:pPr>
            <w:r>
              <w:rPr>
                <w:rFonts w:hint="cs"/>
                <w:rtl/>
              </w:rPr>
              <w:t>יצירת דפים ב</w:t>
            </w:r>
            <w:r>
              <w:rPr>
                <w:lang w:val="en-US"/>
              </w:rPr>
              <w:t>HTML</w:t>
            </w:r>
          </w:p>
        </w:tc>
        <w:tc>
          <w:tcPr>
            <w:tcW w:w="3005" w:type="dxa"/>
          </w:tcPr>
          <w:p w14:paraId="7A51A828" w14:textId="733CC378" w:rsidR="00DF1E5C" w:rsidRPr="003116FB" w:rsidRDefault="003116FB">
            <w:pPr>
              <w:bidi/>
              <w:spacing w:line="360" w:lineRule="auto"/>
              <w:ind w:right="357"/>
              <w:rPr>
                <w:rtl/>
                <w:lang w:val="en-US"/>
              </w:rPr>
            </w:pPr>
            <w:r>
              <w:rPr>
                <w:lang w:val="en-US"/>
              </w:rPr>
              <w:t>V</w:t>
            </w: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rtl/>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414662D7" w14:textId="4E6934ED" w:rsidR="00847C63" w:rsidRPr="00847C63" w:rsidRDefault="00847C63" w:rsidP="00847C63">
      <w:pPr>
        <w:spacing w:line="480" w:lineRule="auto"/>
        <w:ind w:right="357"/>
        <w:rPr>
          <w:b/>
          <w:bCs/>
          <w:u w:val="single"/>
        </w:rPr>
      </w:pPr>
      <w:r w:rsidRPr="00847C63">
        <w:rPr>
          <w:b/>
          <w:bCs/>
          <w:u w:val="single"/>
        </w:rPr>
        <w:t>Functional Requirements</w:t>
      </w:r>
    </w:p>
    <w:p w14:paraId="444A96AA" w14:textId="524A1F3E" w:rsidR="00847C63" w:rsidRDefault="00847C63" w:rsidP="00847C63">
      <w:pPr>
        <w:spacing w:line="480" w:lineRule="auto"/>
        <w:ind w:right="357"/>
      </w:pPr>
      <w:r>
        <w:rPr>
          <w:rtl/>
        </w:rPr>
        <w:t>1</w:t>
      </w:r>
      <w:r>
        <w:t xml:space="preserve">. </w:t>
      </w:r>
      <w:r w:rsidRPr="00847C63">
        <w:rPr>
          <w:u w:val="single"/>
        </w:rPr>
        <w:t>User Profile Management</w:t>
      </w:r>
      <w:r>
        <w:t>: The system shall enable users to create and manage their personal profiles.</w:t>
      </w:r>
    </w:p>
    <w:p w14:paraId="7C82D950" w14:textId="19C527C1" w:rsidR="00847C63" w:rsidRDefault="00847C63" w:rsidP="00847C63">
      <w:pPr>
        <w:spacing w:line="480" w:lineRule="auto"/>
        <w:ind w:right="357"/>
      </w:pPr>
      <w:r>
        <w:rPr>
          <w:rtl/>
        </w:rPr>
        <w:t>2</w:t>
      </w:r>
      <w:r>
        <w:t xml:space="preserve">. </w:t>
      </w:r>
      <w:r w:rsidRPr="00847C63">
        <w:rPr>
          <w:u w:val="single"/>
        </w:rPr>
        <w:t>Artwork Management</w:t>
      </w:r>
      <w:r>
        <w:t>: The system shall allow artists to upload their artwork and manage their inventory.</w:t>
      </w:r>
    </w:p>
    <w:p w14:paraId="42D7BEEF" w14:textId="6F0286DA" w:rsidR="00847C63" w:rsidRDefault="00847C63" w:rsidP="00847C63">
      <w:pPr>
        <w:spacing w:line="480" w:lineRule="auto"/>
        <w:ind w:right="357"/>
      </w:pPr>
      <w:r>
        <w:rPr>
          <w:rtl/>
        </w:rPr>
        <w:lastRenderedPageBreak/>
        <w:t>3</w:t>
      </w:r>
      <w:r>
        <w:t xml:space="preserve">. </w:t>
      </w:r>
      <w:r w:rsidRPr="00847C63">
        <w:rPr>
          <w:u w:val="single"/>
        </w:rPr>
        <w:t>Virtual Art Exhibitions</w:t>
      </w:r>
      <w:r>
        <w:t>: The system shall provide functionality for artists to create and manage virtual art exhibitions.</w:t>
      </w:r>
    </w:p>
    <w:p w14:paraId="69C4ADD0" w14:textId="6B3A480C" w:rsidR="00847C63" w:rsidRDefault="00847C63" w:rsidP="00847C63">
      <w:pPr>
        <w:spacing w:line="480" w:lineRule="auto"/>
        <w:ind w:right="357"/>
      </w:pPr>
      <w:r>
        <w:rPr>
          <w:rtl/>
        </w:rPr>
        <w:t>4</w:t>
      </w:r>
      <w:r>
        <w:t xml:space="preserve">. </w:t>
      </w:r>
      <w:r w:rsidRPr="00847C63">
        <w:rPr>
          <w:u w:val="single"/>
        </w:rPr>
        <w:t>Secure Payment Processing</w:t>
      </w:r>
      <w:r>
        <w:t>: The system shall facilitate secure payment processing for transactions.</w:t>
      </w:r>
    </w:p>
    <w:p w14:paraId="394D0058" w14:textId="63D9AD86" w:rsidR="00847C63" w:rsidRDefault="00847C63" w:rsidP="00847C63">
      <w:pPr>
        <w:spacing w:line="480" w:lineRule="auto"/>
        <w:ind w:right="357"/>
      </w:pPr>
      <w:r>
        <w:rPr>
          <w:rtl/>
        </w:rPr>
        <w:t>5</w:t>
      </w:r>
      <w:r>
        <w:t>.</w:t>
      </w:r>
      <w:r w:rsidRPr="00847C63">
        <w:rPr>
          <w:u w:val="single"/>
        </w:rPr>
        <w:t>Theme Customization</w:t>
      </w:r>
      <w:r>
        <w:t>: The system shall allow users to switch between dark mode and light mode.</w:t>
      </w:r>
    </w:p>
    <w:p w14:paraId="5A130C81" w14:textId="77777777" w:rsidR="00847C63" w:rsidRDefault="00847C63" w:rsidP="00847C63">
      <w:pPr>
        <w:spacing w:line="480" w:lineRule="auto"/>
        <w:ind w:right="357"/>
        <w:rPr>
          <w:rtl/>
        </w:rPr>
      </w:pPr>
    </w:p>
    <w:p w14:paraId="27D39738" w14:textId="17E8C864" w:rsidR="00847C63" w:rsidRPr="00847C63" w:rsidRDefault="00847C63" w:rsidP="00847C63">
      <w:pPr>
        <w:spacing w:line="480" w:lineRule="auto"/>
        <w:ind w:right="357"/>
        <w:rPr>
          <w:b/>
          <w:bCs/>
          <w:u w:val="single"/>
        </w:rPr>
      </w:pPr>
      <w:r w:rsidRPr="00847C63">
        <w:rPr>
          <w:b/>
          <w:bCs/>
          <w:u w:val="single"/>
        </w:rPr>
        <w:t>Non-Functional Requirements</w:t>
      </w:r>
    </w:p>
    <w:p w14:paraId="7B5CF776" w14:textId="3B5DE2A0" w:rsidR="00847C63" w:rsidRDefault="00847C63" w:rsidP="00847C63">
      <w:pPr>
        <w:spacing w:line="480" w:lineRule="auto"/>
        <w:ind w:right="357"/>
      </w:pPr>
      <w:r>
        <w:rPr>
          <w:rtl/>
        </w:rPr>
        <w:t>1</w:t>
      </w:r>
      <w:r>
        <w:t xml:space="preserve">. </w:t>
      </w:r>
      <w:r w:rsidRPr="00847C63">
        <w:rPr>
          <w:u w:val="single"/>
        </w:rPr>
        <w:t>Data Retention</w:t>
      </w:r>
      <w:r>
        <w:t>: A user's shopping cart will be retained for 72 hours.</w:t>
      </w:r>
    </w:p>
    <w:p w14:paraId="388E6BF2" w14:textId="7D9BF360" w:rsidR="00847C63" w:rsidRDefault="00847C63" w:rsidP="00847C63">
      <w:pPr>
        <w:spacing w:line="480" w:lineRule="auto"/>
        <w:ind w:right="357"/>
      </w:pPr>
      <w:r>
        <w:rPr>
          <w:rtl/>
        </w:rPr>
        <w:t>2</w:t>
      </w:r>
      <w:r>
        <w:t xml:space="preserve">. </w:t>
      </w:r>
      <w:r w:rsidRPr="00847C63">
        <w:rPr>
          <w:u w:val="single"/>
        </w:rPr>
        <w:t>Usability</w:t>
      </w:r>
      <w:r>
        <w:t>: The search functionality shall include filters such as photography and paintings.</w:t>
      </w:r>
    </w:p>
    <w:p w14:paraId="4ACFE2FA" w14:textId="01B7C57F" w:rsidR="00847C63" w:rsidRDefault="00847C63" w:rsidP="00847C63">
      <w:pPr>
        <w:spacing w:line="480" w:lineRule="auto"/>
        <w:ind w:right="357"/>
      </w:pPr>
      <w:r>
        <w:rPr>
          <w:rtl/>
        </w:rPr>
        <w:t>3</w:t>
      </w:r>
      <w:r>
        <w:t xml:space="preserve">. </w:t>
      </w:r>
      <w:r w:rsidRPr="00847C63">
        <w:rPr>
          <w:u w:val="single"/>
        </w:rPr>
        <w:t>Accessibility</w:t>
      </w:r>
      <w:r>
        <w:t>: The platform shall be accessible and easy to navigate on various devices, including desktops, tablets, and smartphones.</w:t>
      </w:r>
    </w:p>
    <w:p w14:paraId="21E0CDB9" w14:textId="77777777" w:rsidR="00847C63" w:rsidRDefault="00847C63" w:rsidP="00847C63">
      <w:pPr>
        <w:spacing w:line="480" w:lineRule="auto"/>
        <w:ind w:right="357"/>
      </w:pPr>
      <w:r>
        <w:rPr>
          <w:rtl/>
        </w:rPr>
        <w:t>4</w:t>
      </w:r>
      <w:r>
        <w:t xml:space="preserve">. </w:t>
      </w:r>
      <w:r w:rsidRPr="00847C63">
        <w:rPr>
          <w:u w:val="single"/>
        </w:rPr>
        <w:t>Interoperability</w:t>
      </w:r>
      <w:r>
        <w:t>: The system shall integrate with third-party services or APIs, such as payment gateways, shipping providers, and social media platforms.</w:t>
      </w:r>
    </w:p>
    <w:p w14:paraId="35E12262" w14:textId="79A26558" w:rsidR="000B61CD" w:rsidRPr="000B61CD" w:rsidRDefault="00847C63" w:rsidP="00847C63">
      <w:pPr>
        <w:spacing w:line="480" w:lineRule="auto"/>
        <w:ind w:right="357"/>
        <w:rPr>
          <w:rtl/>
        </w:rPr>
      </w:pPr>
      <w:r>
        <w:t xml:space="preserve">5. </w:t>
      </w:r>
      <w:r w:rsidRPr="00847C63">
        <w:rPr>
          <w:u w:val="single"/>
        </w:rPr>
        <w:t>Reliability</w:t>
      </w:r>
      <w:r>
        <w:t>: The system shall implement graceful error handling with user-friendly messages to manage unexpected failures</w:t>
      </w:r>
      <w:r>
        <w:rPr>
          <w:rtl/>
        </w:rPr>
        <w:t>.</w:t>
      </w:r>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4D3486CF" w14:textId="77777777" w:rsidR="00EE3F60" w:rsidRPr="00EE3F60" w:rsidRDefault="003116FB" w:rsidP="003116FB">
      <w:pPr>
        <w:bidi/>
        <w:spacing w:line="480" w:lineRule="auto"/>
        <w:ind w:right="357"/>
        <w:rPr>
          <w:b/>
          <w:bCs/>
          <w:u w:val="single"/>
          <w:rtl/>
        </w:rPr>
      </w:pPr>
      <w:r w:rsidRPr="00EE3F60">
        <w:rPr>
          <w:rFonts w:hint="cs"/>
          <w:b/>
          <w:bCs/>
          <w:u w:val="single"/>
          <w:rtl/>
        </w:rPr>
        <w:t>הפרויקט הנבחר:</w:t>
      </w:r>
    </w:p>
    <w:p w14:paraId="7D926555" w14:textId="52B036D6" w:rsidR="003116FB" w:rsidRDefault="003116FB" w:rsidP="00EE3F60">
      <w:pPr>
        <w:bidi/>
        <w:spacing w:line="480" w:lineRule="auto"/>
        <w:ind w:right="357"/>
        <w:rPr>
          <w:rtl/>
        </w:rPr>
      </w:pPr>
      <w:r>
        <w:rPr>
          <w:rFonts w:hint="cs"/>
          <w:rtl/>
        </w:rPr>
        <w:t xml:space="preserve"> </w:t>
      </w:r>
      <w:r w:rsidR="00EE3F60" w:rsidRPr="00EE3F60">
        <w:rPr>
          <w:rtl/>
        </w:rPr>
        <w:t>*</w:t>
      </w:r>
      <w:r w:rsidR="00EE3F60" w:rsidRPr="00EE3F60">
        <w:t>Online Art Gallery and Marketplace*: Develop a platform for artists to showcase and sell their artwork. Include features for virtual art exhibitions and secure payment processing</w:t>
      </w:r>
      <w:r w:rsidR="00EE3F60" w:rsidRPr="00EE3F60">
        <w:rPr>
          <w:rtl/>
        </w:rPr>
        <w:t>.</w:t>
      </w:r>
    </w:p>
    <w:p w14:paraId="4A308294" w14:textId="77777777" w:rsidR="00BF1087" w:rsidRDefault="00BF1087" w:rsidP="00BF1087">
      <w:pPr>
        <w:bidi/>
        <w:spacing w:line="480" w:lineRule="auto"/>
        <w:ind w:right="357"/>
        <w:rPr>
          <w:rtl/>
        </w:rPr>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rPr>
          <w:rtl/>
        </w:rPr>
      </w:pPr>
      <w:r>
        <w:rPr>
          <w:rtl/>
        </w:rPr>
        <w:lastRenderedPageBreak/>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5CA545E8" w14:textId="25D57BE8" w:rsidR="00EE3F60" w:rsidRPr="00C12D6D" w:rsidRDefault="00EE3F60" w:rsidP="00EE3F60">
      <w:pPr>
        <w:bidi/>
        <w:spacing w:line="480" w:lineRule="auto"/>
        <w:ind w:right="357"/>
        <w:rPr>
          <w:rtl/>
          <w:lang w:val="en-US"/>
        </w:rPr>
      </w:pPr>
      <w:r>
        <w:rPr>
          <w:rFonts w:hint="cs"/>
          <w:rtl/>
        </w:rPr>
        <w:t xml:space="preserve">קישור </w:t>
      </w:r>
      <w:r w:rsidR="005A05D1">
        <w:rPr>
          <w:rFonts w:hint="cs"/>
          <w:rtl/>
        </w:rPr>
        <w:t>ל</w:t>
      </w:r>
      <w:r w:rsidR="005A05D1">
        <w:rPr>
          <w:lang w:val="en-US"/>
        </w:rPr>
        <w:t>git pages</w:t>
      </w:r>
      <w:r>
        <w:rPr>
          <w:rFonts w:hint="cs"/>
          <w:rtl/>
          <w:lang w:val="en-US"/>
        </w:rPr>
        <w:t xml:space="preserve"> עבור הדפים שיצרנו:</w:t>
      </w:r>
      <w:r>
        <w:rPr>
          <w:lang w:val="en-US"/>
        </w:rPr>
        <w:t xml:space="preserve"> </w:t>
      </w:r>
      <w:hyperlink r:id="rId9" w:history="1">
        <w:r w:rsidR="00392686" w:rsidRPr="000A146C">
          <w:rPr>
            <w:rStyle w:val="Hyperlink"/>
          </w:rPr>
          <w:t>https://adar688.github.io/Group5-HW1</w:t>
        </w:r>
        <w:r w:rsidR="00392686" w:rsidRPr="000A146C">
          <w:rPr>
            <w:rStyle w:val="Hyperlink"/>
            <w:rtl/>
          </w:rPr>
          <w:t>/</w:t>
        </w:r>
      </w:hyperlink>
      <w:r w:rsidR="00392686">
        <w:rPr>
          <w:rFonts w:hint="cs"/>
          <w:rtl/>
          <w:lang w:val="en-US"/>
        </w:rPr>
        <w:t xml:space="preserve"> </w:t>
      </w:r>
    </w:p>
    <w:p w14:paraId="3C623EF3" w14:textId="53BDD25F" w:rsidR="00DF1E5C" w:rsidRDefault="001D5F0E">
      <w:pPr>
        <w:bidi/>
        <w:spacing w:line="480" w:lineRule="auto"/>
        <w:ind w:right="357"/>
        <w:rPr>
          <w:color w:val="212121"/>
          <w:sz w:val="20"/>
          <w:szCs w:val="20"/>
          <w:highlight w:val="white"/>
          <w:rtl/>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r>
        <w:t>GIt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Pr="005A05D1" w:rsidRDefault="001D5F0E">
      <w:pPr>
        <w:bidi/>
        <w:spacing w:after="200"/>
        <w:rPr>
          <w:rtl/>
          <w:lang w:val="en-US"/>
        </w:rPr>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9C309" w14:textId="77777777" w:rsidR="005A58F7" w:rsidRDefault="005A58F7">
      <w:pPr>
        <w:spacing w:line="240" w:lineRule="auto"/>
      </w:pPr>
      <w:r>
        <w:separator/>
      </w:r>
    </w:p>
  </w:endnote>
  <w:endnote w:type="continuationSeparator" w:id="0">
    <w:p w14:paraId="30DB0533" w14:textId="77777777" w:rsidR="005A58F7" w:rsidRDefault="005A5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CB597" w14:textId="77777777" w:rsidR="005A58F7" w:rsidRDefault="005A58F7">
      <w:pPr>
        <w:spacing w:line="240" w:lineRule="auto"/>
      </w:pPr>
      <w:r>
        <w:separator/>
      </w:r>
    </w:p>
  </w:footnote>
  <w:footnote w:type="continuationSeparator" w:id="0">
    <w:p w14:paraId="3CD6CF47" w14:textId="77777777" w:rsidR="005A58F7" w:rsidRDefault="005A58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F4482D"/>
    <w:multiLevelType w:val="hybridMultilevel"/>
    <w:tmpl w:val="09B2492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6E116429"/>
    <w:multiLevelType w:val="hybridMultilevel"/>
    <w:tmpl w:val="72D26B2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103188816">
    <w:abstractNumId w:val="0"/>
  </w:num>
  <w:num w:numId="2" w16cid:durableId="1853495872">
    <w:abstractNumId w:val="1"/>
  </w:num>
  <w:num w:numId="3" w16cid:durableId="1798178940">
    <w:abstractNumId w:val="2"/>
  </w:num>
  <w:num w:numId="4" w16cid:durableId="563376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B61CD"/>
    <w:rsid w:val="00157CD9"/>
    <w:rsid w:val="0019700F"/>
    <w:rsid w:val="001A0325"/>
    <w:rsid w:val="001D5F0E"/>
    <w:rsid w:val="002776B4"/>
    <w:rsid w:val="003116FB"/>
    <w:rsid w:val="00392686"/>
    <w:rsid w:val="003E7A7F"/>
    <w:rsid w:val="00541BC7"/>
    <w:rsid w:val="005A05D1"/>
    <w:rsid w:val="005A58F7"/>
    <w:rsid w:val="005B082C"/>
    <w:rsid w:val="007D6A4A"/>
    <w:rsid w:val="00847C63"/>
    <w:rsid w:val="00972B32"/>
    <w:rsid w:val="00AB139E"/>
    <w:rsid w:val="00AD7C9E"/>
    <w:rsid w:val="00BA78E2"/>
    <w:rsid w:val="00BC51DB"/>
    <w:rsid w:val="00BF1087"/>
    <w:rsid w:val="00C12D6D"/>
    <w:rsid w:val="00C33B84"/>
    <w:rsid w:val="00D56782"/>
    <w:rsid w:val="00DF1E5C"/>
    <w:rsid w:val="00E15FDB"/>
    <w:rsid w:val="00E37450"/>
    <w:rsid w:val="00EE3F60"/>
    <w:rsid w:val="00F25D84"/>
    <w:rsid w:val="00FB15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styleId="af8">
    <w:name w:val="Strong"/>
    <w:basedOn w:val="a0"/>
    <w:uiPriority w:val="22"/>
    <w:qFormat/>
    <w:rsid w:val="001A0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dar688.github.io/Group5-HW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4</Pages>
  <Words>535</Words>
  <Characters>2680</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אדר בודומסקי</cp:lastModifiedBy>
  <cp:revision>23</cp:revision>
  <dcterms:created xsi:type="dcterms:W3CDTF">2024-07-06T17:32:00Z</dcterms:created>
  <dcterms:modified xsi:type="dcterms:W3CDTF">2024-07-09T15:41:00Z</dcterms:modified>
</cp:coreProperties>
</file>