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FA8" w:rsidRDefault="000C1FA8"/>
    <w:p w:rsidR="00C82165" w:rsidRDefault="00C82165"/>
    <w:p w:rsidR="00C82165" w:rsidRDefault="00C82165" w:rsidP="00C82165">
      <w:pPr>
        <w:pStyle w:val="Title"/>
        <w:spacing w:line="360" w:lineRule="auto"/>
        <w:jc w:val="center"/>
      </w:pPr>
    </w:p>
    <w:p w:rsidR="00C82165" w:rsidRPr="00C82165" w:rsidRDefault="00C82165" w:rsidP="00C82165">
      <w:pPr>
        <w:pStyle w:val="Title"/>
        <w:spacing w:line="360" w:lineRule="auto"/>
        <w:rPr>
          <w:b/>
          <w:i/>
        </w:rPr>
      </w:pPr>
      <w:r w:rsidRPr="00C82165">
        <w:rPr>
          <w:b/>
          <w:i/>
        </w:rPr>
        <w:t>Internal Combustion Engines – Cycles, Work, Torque and Power</w:t>
      </w:r>
    </w:p>
    <w:p w:rsidR="00C82165" w:rsidRDefault="00C82165" w:rsidP="00C82165">
      <w:pPr>
        <w:pStyle w:val="Title"/>
        <w:spacing w:line="360" w:lineRule="auto"/>
        <w:jc w:val="center"/>
      </w:pPr>
    </w:p>
    <w:p w:rsidR="00C82165" w:rsidRPr="00C82165" w:rsidRDefault="00C82165" w:rsidP="00C82165">
      <w:pPr>
        <w:pStyle w:val="Title"/>
        <w:spacing w:line="360" w:lineRule="auto"/>
        <w:rPr>
          <w:b/>
          <w:i/>
        </w:rPr>
      </w:pPr>
      <w:r w:rsidRPr="00C82165">
        <w:rPr>
          <w:b/>
          <w:i/>
        </w:rPr>
        <w:t>Assignment – 8 (22</w:t>
      </w:r>
      <w:r w:rsidRPr="00C82165">
        <w:rPr>
          <w:b/>
          <w:i/>
          <w:vertAlign w:val="superscript"/>
        </w:rPr>
        <w:t>nd</w:t>
      </w:r>
      <w:r w:rsidRPr="00C82165">
        <w:rPr>
          <w:b/>
          <w:i/>
        </w:rPr>
        <w:t xml:space="preserve"> Mar 2013)</w:t>
      </w:r>
    </w:p>
    <w:p w:rsidR="00C82165" w:rsidRDefault="00C82165" w:rsidP="00C82165">
      <w:pPr>
        <w:pStyle w:val="Title"/>
        <w:spacing w:line="360" w:lineRule="auto"/>
        <w:jc w:val="right"/>
      </w:pPr>
    </w:p>
    <w:p w:rsidR="00C82165" w:rsidRDefault="00C82165" w:rsidP="00C82165">
      <w:pPr>
        <w:pStyle w:val="Title"/>
        <w:spacing w:line="360" w:lineRule="auto"/>
        <w:jc w:val="right"/>
      </w:pPr>
    </w:p>
    <w:p w:rsidR="00C82165" w:rsidRDefault="00C82165" w:rsidP="00C82165">
      <w:pPr>
        <w:pStyle w:val="Title"/>
        <w:spacing w:line="360" w:lineRule="auto"/>
        <w:jc w:val="right"/>
      </w:pPr>
      <w:r>
        <w:rPr>
          <w:noProof/>
        </w:rPr>
        <w:drawing>
          <wp:inline distT="0" distB="0" distL="0" distR="0">
            <wp:extent cx="1309816" cy="982362"/>
            <wp:effectExtent l="38100" t="57150" r="118934" b="103488"/>
            <wp:docPr id="8" name="Picture 0" descr="photo_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TA.jpg"/>
                    <pic:cNvPicPr/>
                  </pic:nvPicPr>
                  <pic:blipFill>
                    <a:blip r:embed="rId7" cstate="print"/>
                    <a:stretch>
                      <a:fillRect/>
                    </a:stretch>
                  </pic:blipFill>
                  <pic:spPr>
                    <a:xfrm>
                      <a:off x="0" y="0"/>
                      <a:ext cx="1309921" cy="9824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2165" w:rsidRPr="00C82165" w:rsidRDefault="00C82165" w:rsidP="00C82165">
      <w:pPr>
        <w:pStyle w:val="Title"/>
        <w:spacing w:line="360" w:lineRule="auto"/>
        <w:jc w:val="right"/>
        <w:rPr>
          <w:b/>
          <w:i/>
        </w:rPr>
      </w:pPr>
      <w:proofErr w:type="spellStart"/>
      <w:r w:rsidRPr="00C82165">
        <w:rPr>
          <w:b/>
          <w:i/>
        </w:rPr>
        <w:t>Arjun</w:t>
      </w:r>
      <w:proofErr w:type="spellEnd"/>
      <w:r w:rsidRPr="00C82165">
        <w:rPr>
          <w:b/>
          <w:i/>
        </w:rPr>
        <w:t xml:space="preserve"> </w:t>
      </w:r>
      <w:proofErr w:type="spellStart"/>
      <w:r w:rsidRPr="00C82165">
        <w:rPr>
          <w:b/>
          <w:i/>
        </w:rPr>
        <w:t>Darbha</w:t>
      </w:r>
      <w:proofErr w:type="spellEnd"/>
    </w:p>
    <w:p w:rsidR="00C82165" w:rsidRDefault="00C82165"/>
    <w:p w:rsidR="00C82165" w:rsidRDefault="00C82165"/>
    <w:p w:rsidR="00C82165" w:rsidRDefault="00C82165"/>
    <w:p w:rsidR="00C82165" w:rsidRDefault="00C82165"/>
    <w:p w:rsidR="00C82165" w:rsidRDefault="00C82165"/>
    <w:p w:rsidR="00C82165" w:rsidRDefault="00C82165"/>
    <w:p w:rsidR="00C82165" w:rsidRDefault="00C82165"/>
    <w:p w:rsidR="00C82165" w:rsidRDefault="00C82165"/>
    <w:p w:rsidR="00C82165" w:rsidRDefault="00C82165"/>
    <w:p w:rsidR="00C82165" w:rsidRDefault="00C82165"/>
    <w:p w:rsidR="00C82165" w:rsidRDefault="00C82165"/>
    <w:p w:rsidR="00C82165" w:rsidRDefault="00C82165"/>
    <w:p w:rsidR="00C82165" w:rsidRDefault="00C82165"/>
    <w:p w:rsidR="00C82165" w:rsidRDefault="00C82165"/>
    <w:p w:rsidR="00C82165" w:rsidRDefault="00C82165"/>
    <w:p w:rsidR="00C82165" w:rsidRDefault="00C82165"/>
    <w:p w:rsidR="00C82165" w:rsidRDefault="00C82165"/>
    <w:p w:rsidR="00C82165" w:rsidRDefault="00C82165"/>
    <w:p w:rsidR="00C82165" w:rsidRDefault="00C82165"/>
    <w:p w:rsidR="00C82165" w:rsidRDefault="00C82165"/>
    <w:p w:rsidR="00C82165" w:rsidRPr="00C82165" w:rsidRDefault="00C82165" w:rsidP="00C82165"/>
    <w:p w:rsidR="00C82165" w:rsidRPr="00C82165" w:rsidRDefault="00C82165" w:rsidP="00C82165"/>
    <w:p w:rsidR="00B113EE" w:rsidRDefault="00A5651D" w:rsidP="00A5651D">
      <w:pPr>
        <w:jc w:val="center"/>
      </w:pPr>
      <w:r>
        <w:rPr>
          <w:noProof/>
        </w:rPr>
        <w:lastRenderedPageBreak/>
        <w:drawing>
          <wp:inline distT="0" distB="0" distL="0" distR="0">
            <wp:extent cx="5944428" cy="3274897"/>
            <wp:effectExtent l="19050" t="0" r="0" b="0"/>
            <wp:docPr id="4" name="Picture 3" descr="pvs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vsangle.png"/>
                    <pic:cNvPicPr/>
                  </pic:nvPicPr>
                  <pic:blipFill>
                    <a:blip r:embed="rId8" cstate="print"/>
                    <a:stretch>
                      <a:fillRect/>
                    </a:stretch>
                  </pic:blipFill>
                  <pic:spPr>
                    <a:xfrm>
                      <a:off x="0" y="0"/>
                      <a:ext cx="5944428" cy="3275938"/>
                    </a:xfrm>
                    <a:prstGeom prst="rect">
                      <a:avLst/>
                    </a:prstGeom>
                  </pic:spPr>
                </pic:pic>
              </a:graphicData>
            </a:graphic>
          </wp:inline>
        </w:drawing>
      </w:r>
    </w:p>
    <w:p w:rsidR="00B113EE" w:rsidRDefault="00B113EE" w:rsidP="00A5651D">
      <w:pPr>
        <w:jc w:val="center"/>
      </w:pPr>
      <w:r>
        <w:t>Figure 1 Graph indicating variation in Pressure with respect to change in Crank Angle for four different cycles for Compression and Expansion strokes</w:t>
      </w:r>
    </w:p>
    <w:p w:rsidR="00B113EE" w:rsidRDefault="00B113EE" w:rsidP="00A5651D">
      <w:pPr>
        <w:jc w:val="center"/>
      </w:pPr>
      <w:r>
        <w:rPr>
          <w:noProof/>
        </w:rPr>
        <w:drawing>
          <wp:inline distT="0" distB="0" distL="0" distR="0">
            <wp:extent cx="5944428" cy="3252084"/>
            <wp:effectExtent l="19050" t="0" r="0" b="0"/>
            <wp:docPr id="5" name="Picture 4" descr="PVnormali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Vnormalised.png"/>
                    <pic:cNvPicPr/>
                  </pic:nvPicPr>
                  <pic:blipFill>
                    <a:blip r:embed="rId9" cstate="print"/>
                    <a:stretch>
                      <a:fillRect/>
                    </a:stretch>
                  </pic:blipFill>
                  <pic:spPr>
                    <a:xfrm>
                      <a:off x="0" y="0"/>
                      <a:ext cx="5943600" cy="3251631"/>
                    </a:xfrm>
                    <a:prstGeom prst="rect">
                      <a:avLst/>
                    </a:prstGeom>
                  </pic:spPr>
                </pic:pic>
              </a:graphicData>
            </a:graphic>
          </wp:inline>
        </w:drawing>
      </w:r>
    </w:p>
    <w:p w:rsidR="00B113EE" w:rsidRDefault="00B113EE" w:rsidP="00A5651D">
      <w:pPr>
        <w:jc w:val="center"/>
      </w:pPr>
      <w:r>
        <w:t xml:space="preserve">Figure 2 Graph indicating variation in Pressure with respect to </w:t>
      </w:r>
      <w:r w:rsidR="00962AB0">
        <w:t xml:space="preserve">change in </w:t>
      </w:r>
      <w:r>
        <w:t>normalized Volume</w:t>
      </w:r>
      <w:r w:rsidR="00962AB0">
        <w:t xml:space="preserve"> for four different cycles</w:t>
      </w:r>
    </w:p>
    <w:p w:rsidR="00962AB0" w:rsidRDefault="00962AB0" w:rsidP="00A5651D">
      <w:pPr>
        <w:jc w:val="center"/>
      </w:pPr>
      <w:r>
        <w:rPr>
          <w:noProof/>
        </w:rPr>
        <w:lastRenderedPageBreak/>
        <w:drawing>
          <wp:inline distT="0" distB="0" distL="0" distR="0">
            <wp:extent cx="5944428" cy="3379304"/>
            <wp:effectExtent l="19050" t="0" r="0" b="0"/>
            <wp:docPr id="6" name="Picture 5" descr="lo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log.png"/>
                    <pic:cNvPicPr/>
                  </pic:nvPicPr>
                  <pic:blipFill>
                    <a:blip r:embed="rId10" cstate="print"/>
                    <a:stretch>
                      <a:fillRect/>
                    </a:stretch>
                  </pic:blipFill>
                  <pic:spPr>
                    <a:xfrm>
                      <a:off x="0" y="0"/>
                      <a:ext cx="5943600" cy="3378833"/>
                    </a:xfrm>
                    <a:prstGeom prst="rect">
                      <a:avLst/>
                    </a:prstGeom>
                  </pic:spPr>
                </pic:pic>
              </a:graphicData>
            </a:graphic>
          </wp:inline>
        </w:drawing>
      </w:r>
    </w:p>
    <w:p w:rsidR="00962AB0" w:rsidRDefault="00962AB0" w:rsidP="00A5651D">
      <w:pPr>
        <w:jc w:val="center"/>
      </w:pPr>
      <w:r>
        <w:t>Figure 3</w:t>
      </w:r>
      <w:r w:rsidR="00045A34">
        <w:t xml:space="preserve"> log-log plot representing</w:t>
      </w:r>
      <w:r>
        <w:t xml:space="preserve"> variation</w:t>
      </w:r>
      <w:r w:rsidR="005D148F">
        <w:t xml:space="preserve"> in P with respect to change in Volume</w:t>
      </w:r>
      <w:r w:rsidR="004C18CC">
        <w:t xml:space="preserve"> </w:t>
      </w:r>
      <w:r w:rsidR="00045A34">
        <w:t>(</w:t>
      </w:r>
      <w:r w:rsidR="004C18CC">
        <w:t>normalized</w:t>
      </w:r>
      <w:r w:rsidR="00045A34">
        <w:t>)</w:t>
      </w:r>
    </w:p>
    <w:p w:rsidR="00045A34" w:rsidRDefault="00045A34" w:rsidP="00045A34">
      <w:pPr>
        <w:rPr>
          <w:b/>
        </w:rPr>
      </w:pPr>
    </w:p>
    <w:p w:rsidR="00045A34" w:rsidRDefault="00045A34" w:rsidP="00045A34">
      <w:pPr>
        <w:rPr>
          <w:b/>
        </w:rPr>
      </w:pPr>
      <w:r w:rsidRPr="00045A34">
        <w:rPr>
          <w:b/>
        </w:rPr>
        <w:t>Conclusions</w:t>
      </w:r>
    </w:p>
    <w:p w:rsidR="00045A34" w:rsidRPr="004C18CC" w:rsidRDefault="00045A34" w:rsidP="00045A34">
      <w:pPr>
        <w:pStyle w:val="ListParagraph"/>
        <w:numPr>
          <w:ilvl w:val="0"/>
          <w:numId w:val="2"/>
        </w:numPr>
        <w:rPr>
          <w:b/>
        </w:rPr>
      </w:pPr>
      <w:r>
        <w:t>From Fig.1 it can be concluded that maximum pressure developed within a cylinder i</w:t>
      </w:r>
      <w:r w:rsidR="004C18CC">
        <w:t>s greater in the case of Constant Volume cycle</w:t>
      </w:r>
    </w:p>
    <w:p w:rsidR="004C18CC" w:rsidRPr="004C18CC" w:rsidRDefault="004C18CC" w:rsidP="00045A34">
      <w:pPr>
        <w:pStyle w:val="ListParagraph"/>
        <w:numPr>
          <w:ilvl w:val="0"/>
          <w:numId w:val="2"/>
        </w:numPr>
        <w:rPr>
          <w:b/>
        </w:rPr>
      </w:pPr>
      <w:r>
        <w:t xml:space="preserve">This fact is also justified by Fig.2. Also, since Work done is the closed integral of </w:t>
      </w:r>
      <w:proofErr w:type="spellStart"/>
      <w:r>
        <w:t>Pdv</w:t>
      </w:r>
      <w:proofErr w:type="spellEnd"/>
      <w:r>
        <w:t xml:space="preserve"> which means the area of the PV diagram of a particular cycle represents work done. It can be clearly concluded that Work done in the case of Constant Volume combustion is the highest</w:t>
      </w:r>
    </w:p>
    <w:p w:rsidR="004C18CC" w:rsidRPr="00045A34" w:rsidRDefault="004C18CC" w:rsidP="00045A34">
      <w:pPr>
        <w:pStyle w:val="ListParagraph"/>
        <w:numPr>
          <w:ilvl w:val="0"/>
          <w:numId w:val="2"/>
        </w:numPr>
        <w:rPr>
          <w:b/>
        </w:rPr>
      </w:pPr>
      <w:r>
        <w:t>This can appreciated more comprehensively from Fig.3 where a log-log plot of P v/s V demonstrates the work done in terms of area of the plot. It can be clearly seen that Constant Volume produces maximum work while constant pressure produces least work, the other cycles producing intermediate values</w:t>
      </w:r>
    </w:p>
    <w:p w:rsidR="00045A34" w:rsidRDefault="00045A34" w:rsidP="00A5651D">
      <w:pPr>
        <w:jc w:val="center"/>
      </w:pPr>
    </w:p>
    <w:p w:rsidR="00045A34" w:rsidRDefault="00045A34" w:rsidP="00045A34"/>
    <w:p w:rsidR="00045A34" w:rsidRDefault="00045A34" w:rsidP="00A5651D">
      <w:pPr>
        <w:jc w:val="center"/>
      </w:pPr>
    </w:p>
    <w:p w:rsidR="00045A34" w:rsidRDefault="00045A34" w:rsidP="00A5651D">
      <w:pPr>
        <w:jc w:val="center"/>
      </w:pPr>
    </w:p>
    <w:p w:rsidR="00045A34" w:rsidRDefault="00045A34" w:rsidP="00A5651D">
      <w:pPr>
        <w:jc w:val="center"/>
      </w:pPr>
    </w:p>
    <w:p w:rsidR="00045A34" w:rsidRDefault="00045A34" w:rsidP="00A5651D">
      <w:pPr>
        <w:jc w:val="center"/>
      </w:pPr>
    </w:p>
    <w:p w:rsidR="00045A34" w:rsidRDefault="00045A34" w:rsidP="00A5651D">
      <w:pPr>
        <w:jc w:val="center"/>
      </w:pPr>
      <w:r>
        <w:lastRenderedPageBreak/>
        <w:t>Table 1 Engine parameters calculated for different types of combustion</w:t>
      </w:r>
    </w:p>
    <w:tbl>
      <w:tblPr>
        <w:tblW w:w="7440" w:type="dxa"/>
        <w:jc w:val="center"/>
        <w:tblInd w:w="95" w:type="dxa"/>
        <w:tblLook w:val="04A0"/>
      </w:tblPr>
      <w:tblGrid>
        <w:gridCol w:w="960"/>
        <w:gridCol w:w="1581"/>
        <w:gridCol w:w="1416"/>
        <w:gridCol w:w="1180"/>
        <w:gridCol w:w="1180"/>
        <w:gridCol w:w="1260"/>
      </w:tblGrid>
      <w:tr w:rsidR="00045A34" w:rsidRPr="00045A34" w:rsidTr="00045A34">
        <w:trPr>
          <w:trHeight w:val="900"/>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5A34" w:rsidRPr="00045A34" w:rsidRDefault="00045A34" w:rsidP="00045A34">
            <w:pPr>
              <w:spacing w:after="0" w:line="240" w:lineRule="auto"/>
              <w:jc w:val="center"/>
              <w:rPr>
                <w:rFonts w:ascii="Calibri" w:eastAsia="Times New Roman" w:hAnsi="Calibri" w:cs="Calibri"/>
                <w:b/>
                <w:bCs/>
                <w:color w:val="000000"/>
              </w:rPr>
            </w:pPr>
            <w:r w:rsidRPr="00045A34">
              <w:rPr>
                <w:rFonts w:ascii="Calibri" w:eastAsia="Times New Roman" w:hAnsi="Calibri" w:cs="Calibri"/>
                <w:b/>
                <w:bCs/>
                <w:color w:val="000000"/>
              </w:rPr>
              <w:t>Cycle</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045A34" w:rsidRPr="00045A34" w:rsidRDefault="00045A34" w:rsidP="00045A34">
            <w:pPr>
              <w:spacing w:after="0" w:line="240" w:lineRule="auto"/>
              <w:rPr>
                <w:rFonts w:ascii="Calibri" w:eastAsia="Times New Roman" w:hAnsi="Calibri" w:cs="Calibri"/>
                <w:b/>
                <w:bCs/>
                <w:color w:val="000000"/>
              </w:rPr>
            </w:pPr>
            <w:r w:rsidRPr="00045A34">
              <w:rPr>
                <w:rFonts w:ascii="Calibri" w:eastAsia="Times New Roman" w:hAnsi="Calibri" w:cs="Calibri"/>
                <w:b/>
                <w:bCs/>
                <w:color w:val="000000"/>
              </w:rPr>
              <w:t>Work/cycle(kJ)</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045A34" w:rsidRPr="00045A34" w:rsidRDefault="00045A34" w:rsidP="00045A34">
            <w:pPr>
              <w:spacing w:after="0" w:line="240" w:lineRule="auto"/>
              <w:rPr>
                <w:rFonts w:ascii="Calibri" w:eastAsia="Times New Roman" w:hAnsi="Calibri" w:cs="Calibri"/>
                <w:b/>
                <w:bCs/>
                <w:color w:val="000000"/>
              </w:rPr>
            </w:pPr>
            <w:r w:rsidRPr="00045A34">
              <w:rPr>
                <w:rFonts w:ascii="Calibri" w:eastAsia="Times New Roman" w:hAnsi="Calibri" w:cs="Calibri"/>
                <w:b/>
                <w:bCs/>
                <w:color w:val="000000"/>
              </w:rPr>
              <w:t>Average Torque/cycle (</w:t>
            </w:r>
            <w:proofErr w:type="spellStart"/>
            <w:r w:rsidRPr="00045A34">
              <w:rPr>
                <w:rFonts w:ascii="Calibri" w:eastAsia="Times New Roman" w:hAnsi="Calibri" w:cs="Calibri"/>
                <w:b/>
                <w:bCs/>
                <w:color w:val="000000"/>
              </w:rPr>
              <w:t>kN</w:t>
            </w:r>
            <w:proofErr w:type="spellEnd"/>
            <w:r w:rsidRPr="00045A34">
              <w:rPr>
                <w:rFonts w:ascii="Calibri" w:eastAsia="Times New Roman" w:hAnsi="Calibri" w:cs="Calibri"/>
                <w:b/>
                <w:bCs/>
                <w:color w:val="000000"/>
              </w:rPr>
              <w:t>-m)</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045A34" w:rsidRPr="00045A34" w:rsidRDefault="00045A34" w:rsidP="00045A34">
            <w:pPr>
              <w:spacing w:after="0" w:line="240" w:lineRule="auto"/>
              <w:rPr>
                <w:rFonts w:ascii="Calibri" w:eastAsia="Times New Roman" w:hAnsi="Calibri" w:cs="Calibri"/>
                <w:b/>
                <w:bCs/>
                <w:color w:val="000000"/>
              </w:rPr>
            </w:pPr>
            <w:r w:rsidRPr="00045A34">
              <w:rPr>
                <w:rFonts w:ascii="Calibri" w:eastAsia="Times New Roman" w:hAnsi="Calibri" w:cs="Calibri"/>
                <w:b/>
                <w:bCs/>
                <w:color w:val="000000"/>
              </w:rPr>
              <w:t>IMEP(bar)</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045A34" w:rsidRPr="00045A34" w:rsidRDefault="00045A34" w:rsidP="00045A34">
            <w:pPr>
              <w:spacing w:after="0" w:line="240" w:lineRule="auto"/>
              <w:rPr>
                <w:rFonts w:ascii="Calibri" w:eastAsia="Times New Roman" w:hAnsi="Calibri" w:cs="Calibri"/>
                <w:b/>
                <w:bCs/>
                <w:color w:val="000000"/>
              </w:rPr>
            </w:pPr>
            <w:r w:rsidRPr="00045A34">
              <w:rPr>
                <w:rFonts w:ascii="Calibri" w:eastAsia="Times New Roman" w:hAnsi="Calibri" w:cs="Calibri"/>
                <w:b/>
                <w:bCs/>
                <w:color w:val="000000"/>
              </w:rPr>
              <w:t>Power(hp)</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045A34" w:rsidRPr="00045A34" w:rsidRDefault="00045A34" w:rsidP="00045A34">
            <w:pPr>
              <w:spacing w:after="0" w:line="240" w:lineRule="auto"/>
              <w:rPr>
                <w:rFonts w:ascii="Calibri" w:eastAsia="Times New Roman" w:hAnsi="Calibri" w:cs="Calibri"/>
                <w:b/>
                <w:bCs/>
                <w:color w:val="000000"/>
              </w:rPr>
            </w:pPr>
            <w:r w:rsidRPr="00045A34">
              <w:rPr>
                <w:rFonts w:ascii="Calibri" w:eastAsia="Times New Roman" w:hAnsi="Calibri" w:cs="Calibri"/>
                <w:b/>
                <w:bCs/>
                <w:color w:val="000000"/>
              </w:rPr>
              <w:t>Efficiency</w:t>
            </w:r>
          </w:p>
        </w:tc>
      </w:tr>
      <w:tr w:rsidR="00045A34" w:rsidRPr="00045A34" w:rsidTr="00045A3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rPr>
                <w:rFonts w:ascii="Calibri" w:eastAsia="Times New Roman" w:hAnsi="Calibri" w:cs="Calibri"/>
                <w:color w:val="000000"/>
              </w:rPr>
            </w:pPr>
            <w:proofErr w:type="spellStart"/>
            <w:r w:rsidRPr="00045A34">
              <w:rPr>
                <w:rFonts w:ascii="Calibri" w:eastAsia="Times New Roman" w:hAnsi="Calibri" w:cs="Calibri"/>
                <w:color w:val="000000"/>
              </w:rPr>
              <w:t>C</w:t>
            </w:r>
            <w:r w:rsidR="003B4788">
              <w:rPr>
                <w:rFonts w:ascii="Calibri" w:eastAsia="Times New Roman" w:hAnsi="Calibri" w:cs="Calibri"/>
                <w:color w:val="000000"/>
              </w:rPr>
              <w:t>v</w:t>
            </w:r>
            <w:proofErr w:type="spellEnd"/>
          </w:p>
        </w:tc>
        <w:tc>
          <w:tcPr>
            <w:tcW w:w="150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0.90</w:t>
            </w:r>
          </w:p>
        </w:tc>
        <w:tc>
          <w:tcPr>
            <w:tcW w:w="136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0.072</w:t>
            </w:r>
          </w:p>
        </w:tc>
        <w:tc>
          <w:tcPr>
            <w:tcW w:w="118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19</w:t>
            </w:r>
          </w:p>
        </w:tc>
        <w:tc>
          <w:tcPr>
            <w:tcW w:w="118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121</w:t>
            </w:r>
          </w:p>
        </w:tc>
        <w:tc>
          <w:tcPr>
            <w:tcW w:w="126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0.56</w:t>
            </w:r>
          </w:p>
        </w:tc>
      </w:tr>
      <w:tr w:rsidR="00045A34" w:rsidRPr="00045A34" w:rsidTr="00045A3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rPr>
                <w:rFonts w:ascii="Calibri" w:eastAsia="Times New Roman" w:hAnsi="Calibri" w:cs="Calibri"/>
                <w:color w:val="000000"/>
              </w:rPr>
            </w:pPr>
            <w:r w:rsidRPr="00045A34">
              <w:rPr>
                <w:rFonts w:ascii="Calibri" w:eastAsia="Times New Roman" w:hAnsi="Calibri" w:cs="Calibri"/>
                <w:color w:val="000000"/>
              </w:rPr>
              <w:t>C</w:t>
            </w:r>
            <w:r w:rsidR="003B4788">
              <w:rPr>
                <w:rFonts w:ascii="Calibri" w:eastAsia="Times New Roman" w:hAnsi="Calibri" w:cs="Calibri"/>
                <w:color w:val="000000"/>
              </w:rPr>
              <w:t>p</w:t>
            </w:r>
          </w:p>
        </w:tc>
        <w:tc>
          <w:tcPr>
            <w:tcW w:w="150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0.61</w:t>
            </w:r>
          </w:p>
        </w:tc>
        <w:tc>
          <w:tcPr>
            <w:tcW w:w="136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0.049</w:t>
            </w:r>
          </w:p>
        </w:tc>
        <w:tc>
          <w:tcPr>
            <w:tcW w:w="118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13</w:t>
            </w:r>
          </w:p>
        </w:tc>
        <w:tc>
          <w:tcPr>
            <w:tcW w:w="118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82</w:t>
            </w:r>
          </w:p>
        </w:tc>
        <w:tc>
          <w:tcPr>
            <w:tcW w:w="126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0.38</w:t>
            </w:r>
          </w:p>
        </w:tc>
      </w:tr>
      <w:tr w:rsidR="00045A34" w:rsidRPr="00045A34" w:rsidTr="00045A3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rPr>
                <w:rFonts w:ascii="Calibri" w:eastAsia="Times New Roman" w:hAnsi="Calibri" w:cs="Calibri"/>
                <w:color w:val="000000"/>
              </w:rPr>
            </w:pPr>
            <w:r w:rsidRPr="00045A34">
              <w:rPr>
                <w:rFonts w:ascii="Calibri" w:eastAsia="Times New Roman" w:hAnsi="Calibri" w:cs="Calibri"/>
                <w:color w:val="000000"/>
              </w:rPr>
              <w:t>AHR-0</w:t>
            </w:r>
          </w:p>
        </w:tc>
        <w:tc>
          <w:tcPr>
            <w:tcW w:w="150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0.73</w:t>
            </w:r>
          </w:p>
        </w:tc>
        <w:tc>
          <w:tcPr>
            <w:tcW w:w="136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0.058</w:t>
            </w:r>
          </w:p>
        </w:tc>
        <w:tc>
          <w:tcPr>
            <w:tcW w:w="118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15</w:t>
            </w:r>
          </w:p>
        </w:tc>
        <w:tc>
          <w:tcPr>
            <w:tcW w:w="118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97</w:t>
            </w:r>
          </w:p>
        </w:tc>
        <w:tc>
          <w:tcPr>
            <w:tcW w:w="126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0.45</w:t>
            </w:r>
          </w:p>
        </w:tc>
      </w:tr>
      <w:tr w:rsidR="00045A34" w:rsidRPr="00045A34" w:rsidTr="00045A3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rPr>
                <w:rFonts w:ascii="Calibri" w:eastAsia="Times New Roman" w:hAnsi="Calibri" w:cs="Calibri"/>
                <w:color w:val="000000"/>
              </w:rPr>
            </w:pPr>
            <w:r w:rsidRPr="00045A34">
              <w:rPr>
                <w:rFonts w:ascii="Calibri" w:eastAsia="Times New Roman" w:hAnsi="Calibri" w:cs="Calibri"/>
                <w:color w:val="000000"/>
              </w:rPr>
              <w:t>AHR-10</w:t>
            </w:r>
          </w:p>
        </w:tc>
        <w:tc>
          <w:tcPr>
            <w:tcW w:w="150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0.79</w:t>
            </w:r>
          </w:p>
        </w:tc>
        <w:tc>
          <w:tcPr>
            <w:tcW w:w="136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0.063</w:t>
            </w:r>
          </w:p>
        </w:tc>
        <w:tc>
          <w:tcPr>
            <w:tcW w:w="118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16</w:t>
            </w:r>
          </w:p>
        </w:tc>
        <w:tc>
          <w:tcPr>
            <w:tcW w:w="118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106</w:t>
            </w:r>
          </w:p>
        </w:tc>
        <w:tc>
          <w:tcPr>
            <w:tcW w:w="126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0.49</w:t>
            </w:r>
          </w:p>
        </w:tc>
      </w:tr>
      <w:tr w:rsidR="00045A34" w:rsidRPr="00045A34" w:rsidTr="00045A3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rPr>
                <w:rFonts w:ascii="Calibri" w:eastAsia="Times New Roman" w:hAnsi="Calibri" w:cs="Calibri"/>
                <w:color w:val="000000"/>
              </w:rPr>
            </w:pPr>
            <w:r w:rsidRPr="00045A34">
              <w:rPr>
                <w:rFonts w:ascii="Calibri" w:eastAsia="Times New Roman" w:hAnsi="Calibri" w:cs="Calibri"/>
                <w:color w:val="000000"/>
              </w:rPr>
              <w:t>AHR-20</w:t>
            </w:r>
          </w:p>
        </w:tc>
        <w:tc>
          <w:tcPr>
            <w:tcW w:w="150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0.84</w:t>
            </w:r>
          </w:p>
        </w:tc>
        <w:tc>
          <w:tcPr>
            <w:tcW w:w="136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0.067</w:t>
            </w:r>
          </w:p>
        </w:tc>
        <w:tc>
          <w:tcPr>
            <w:tcW w:w="118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18</w:t>
            </w:r>
          </w:p>
        </w:tc>
        <w:tc>
          <w:tcPr>
            <w:tcW w:w="118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113</w:t>
            </w:r>
          </w:p>
        </w:tc>
        <w:tc>
          <w:tcPr>
            <w:tcW w:w="126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0.53</w:t>
            </w:r>
          </w:p>
        </w:tc>
      </w:tr>
      <w:tr w:rsidR="00045A34" w:rsidRPr="00045A34" w:rsidTr="00045A3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rPr>
                <w:rFonts w:ascii="Calibri" w:eastAsia="Times New Roman" w:hAnsi="Calibri" w:cs="Calibri"/>
                <w:color w:val="000000"/>
              </w:rPr>
            </w:pPr>
            <w:r w:rsidRPr="00045A34">
              <w:rPr>
                <w:rFonts w:ascii="Calibri" w:eastAsia="Times New Roman" w:hAnsi="Calibri" w:cs="Calibri"/>
                <w:color w:val="000000"/>
              </w:rPr>
              <w:t>AHR-25</w:t>
            </w:r>
          </w:p>
        </w:tc>
        <w:tc>
          <w:tcPr>
            <w:tcW w:w="150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0.86</w:t>
            </w:r>
          </w:p>
        </w:tc>
        <w:tc>
          <w:tcPr>
            <w:tcW w:w="136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0.068</w:t>
            </w:r>
          </w:p>
        </w:tc>
        <w:tc>
          <w:tcPr>
            <w:tcW w:w="118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18</w:t>
            </w:r>
          </w:p>
        </w:tc>
        <w:tc>
          <w:tcPr>
            <w:tcW w:w="118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115</w:t>
            </w:r>
          </w:p>
        </w:tc>
        <w:tc>
          <w:tcPr>
            <w:tcW w:w="126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0.53</w:t>
            </w:r>
          </w:p>
        </w:tc>
      </w:tr>
      <w:tr w:rsidR="00045A34" w:rsidRPr="00045A34" w:rsidTr="00045A3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rPr>
                <w:rFonts w:ascii="Calibri" w:eastAsia="Times New Roman" w:hAnsi="Calibri" w:cs="Calibri"/>
                <w:color w:val="000000"/>
              </w:rPr>
            </w:pPr>
            <w:r w:rsidRPr="00045A34">
              <w:rPr>
                <w:rFonts w:ascii="Calibri" w:eastAsia="Times New Roman" w:hAnsi="Calibri" w:cs="Calibri"/>
                <w:color w:val="000000"/>
              </w:rPr>
              <w:t>AHR-30</w:t>
            </w:r>
          </w:p>
        </w:tc>
        <w:tc>
          <w:tcPr>
            <w:tcW w:w="150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0.87</w:t>
            </w:r>
          </w:p>
        </w:tc>
        <w:tc>
          <w:tcPr>
            <w:tcW w:w="136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0.069</w:t>
            </w:r>
          </w:p>
        </w:tc>
        <w:tc>
          <w:tcPr>
            <w:tcW w:w="118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18</w:t>
            </w:r>
          </w:p>
        </w:tc>
        <w:tc>
          <w:tcPr>
            <w:tcW w:w="118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116</w:t>
            </w:r>
          </w:p>
        </w:tc>
        <w:tc>
          <w:tcPr>
            <w:tcW w:w="126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0.54</w:t>
            </w:r>
          </w:p>
        </w:tc>
      </w:tr>
      <w:tr w:rsidR="00045A34" w:rsidRPr="00045A34" w:rsidTr="00045A3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rPr>
                <w:rFonts w:ascii="Calibri" w:eastAsia="Times New Roman" w:hAnsi="Calibri" w:cs="Calibri"/>
                <w:color w:val="000000"/>
              </w:rPr>
            </w:pPr>
            <w:r w:rsidRPr="00045A34">
              <w:rPr>
                <w:rFonts w:ascii="Calibri" w:eastAsia="Times New Roman" w:hAnsi="Calibri" w:cs="Calibri"/>
                <w:color w:val="000000"/>
              </w:rPr>
              <w:t>AHR-35</w:t>
            </w:r>
          </w:p>
        </w:tc>
        <w:tc>
          <w:tcPr>
            <w:tcW w:w="150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0.86</w:t>
            </w:r>
          </w:p>
        </w:tc>
        <w:tc>
          <w:tcPr>
            <w:tcW w:w="136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0.069</w:t>
            </w:r>
          </w:p>
        </w:tc>
        <w:tc>
          <w:tcPr>
            <w:tcW w:w="118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18</w:t>
            </w:r>
          </w:p>
        </w:tc>
        <w:tc>
          <w:tcPr>
            <w:tcW w:w="118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116</w:t>
            </w:r>
          </w:p>
        </w:tc>
        <w:tc>
          <w:tcPr>
            <w:tcW w:w="126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0.54</w:t>
            </w:r>
          </w:p>
        </w:tc>
      </w:tr>
      <w:tr w:rsidR="00045A34" w:rsidRPr="00045A34" w:rsidTr="00045A3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rPr>
                <w:rFonts w:ascii="Calibri" w:eastAsia="Times New Roman" w:hAnsi="Calibri" w:cs="Calibri"/>
                <w:color w:val="000000"/>
              </w:rPr>
            </w:pPr>
            <w:r w:rsidRPr="00045A34">
              <w:rPr>
                <w:rFonts w:ascii="Calibri" w:eastAsia="Times New Roman" w:hAnsi="Calibri" w:cs="Calibri"/>
                <w:color w:val="000000"/>
              </w:rPr>
              <w:t>AHR-40</w:t>
            </w:r>
          </w:p>
        </w:tc>
        <w:tc>
          <w:tcPr>
            <w:tcW w:w="150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0.86</w:t>
            </w:r>
          </w:p>
        </w:tc>
        <w:tc>
          <w:tcPr>
            <w:tcW w:w="136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0.068</w:t>
            </w:r>
          </w:p>
        </w:tc>
        <w:tc>
          <w:tcPr>
            <w:tcW w:w="118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18</w:t>
            </w:r>
          </w:p>
        </w:tc>
        <w:tc>
          <w:tcPr>
            <w:tcW w:w="118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115</w:t>
            </w:r>
          </w:p>
        </w:tc>
        <w:tc>
          <w:tcPr>
            <w:tcW w:w="1260" w:type="dxa"/>
            <w:tcBorders>
              <w:top w:val="nil"/>
              <w:left w:val="nil"/>
              <w:bottom w:val="single" w:sz="4" w:space="0" w:color="auto"/>
              <w:right w:val="single" w:sz="4" w:space="0" w:color="auto"/>
            </w:tcBorders>
            <w:shd w:val="clear" w:color="auto" w:fill="auto"/>
            <w:noWrap/>
            <w:vAlign w:val="bottom"/>
            <w:hideMark/>
          </w:tcPr>
          <w:p w:rsidR="00045A34" w:rsidRPr="00045A34" w:rsidRDefault="00045A34" w:rsidP="00045A34">
            <w:pPr>
              <w:spacing w:after="0" w:line="240" w:lineRule="auto"/>
              <w:jc w:val="right"/>
              <w:rPr>
                <w:rFonts w:ascii="Calibri" w:eastAsia="Times New Roman" w:hAnsi="Calibri" w:cs="Calibri"/>
                <w:color w:val="000000"/>
              </w:rPr>
            </w:pPr>
            <w:r w:rsidRPr="00045A34">
              <w:rPr>
                <w:rFonts w:ascii="Calibri" w:eastAsia="Times New Roman" w:hAnsi="Calibri" w:cs="Calibri"/>
                <w:color w:val="000000"/>
              </w:rPr>
              <w:t>0.53</w:t>
            </w:r>
          </w:p>
        </w:tc>
      </w:tr>
    </w:tbl>
    <w:p w:rsidR="00045A34" w:rsidRDefault="00045A34" w:rsidP="004C18CC"/>
    <w:p w:rsidR="004C18CC" w:rsidRDefault="004C18CC" w:rsidP="004C18CC">
      <w:pPr>
        <w:rPr>
          <w:b/>
        </w:rPr>
      </w:pPr>
      <w:r w:rsidRPr="004C18CC">
        <w:rPr>
          <w:b/>
        </w:rPr>
        <w:t>Conclusions</w:t>
      </w:r>
    </w:p>
    <w:p w:rsidR="004C18CC" w:rsidRDefault="004C18CC" w:rsidP="004C18CC">
      <w:pPr>
        <w:pStyle w:val="ListParagraph"/>
        <w:numPr>
          <w:ilvl w:val="0"/>
          <w:numId w:val="3"/>
        </w:numPr>
      </w:pPr>
      <w:r>
        <w:t>This table summarizes the conclusions from the plots in previous activities and provides justification in terms of numbers</w:t>
      </w:r>
    </w:p>
    <w:p w:rsidR="004C18CC" w:rsidRDefault="003B4788" w:rsidP="004C18CC">
      <w:pPr>
        <w:pStyle w:val="ListParagraph"/>
        <w:numPr>
          <w:ilvl w:val="0"/>
          <w:numId w:val="3"/>
        </w:numPr>
      </w:pPr>
      <w:r>
        <w:t>For a given heat input, constant volume generates maximum work/cycle, torque/cycle, and efficiency. Consequently it has the highest IMEP numbers and also power generated</w:t>
      </w:r>
    </w:p>
    <w:p w:rsidR="003B4788" w:rsidRDefault="003B4788" w:rsidP="004C18CC">
      <w:pPr>
        <w:pStyle w:val="ListParagraph"/>
        <w:numPr>
          <w:ilvl w:val="0"/>
          <w:numId w:val="3"/>
        </w:numPr>
      </w:pPr>
      <w:r>
        <w:t>The corresponding values are lowest in the case of Constant Pressure Combustion</w:t>
      </w:r>
    </w:p>
    <w:p w:rsidR="003B4788" w:rsidRDefault="003B4788" w:rsidP="004C18CC">
      <w:pPr>
        <w:pStyle w:val="ListParagraph"/>
        <w:numPr>
          <w:ilvl w:val="0"/>
          <w:numId w:val="3"/>
        </w:numPr>
      </w:pPr>
      <w:r>
        <w:t xml:space="preserve">Apparent heat release(AHR) for ignition timing of 30 and 35 seconds seem to be as efficient as </w:t>
      </w:r>
      <w:proofErr w:type="spellStart"/>
      <w:r>
        <w:t>Cv</w:t>
      </w:r>
      <w:proofErr w:type="spellEnd"/>
      <w:r>
        <w:t xml:space="preserve"> and Cp processes</w:t>
      </w:r>
    </w:p>
    <w:p w:rsidR="003B4788" w:rsidRPr="004C18CC" w:rsidRDefault="003B4788" w:rsidP="004C18CC">
      <w:pPr>
        <w:pStyle w:val="ListParagraph"/>
        <w:numPr>
          <w:ilvl w:val="0"/>
          <w:numId w:val="3"/>
        </w:numPr>
      </w:pPr>
      <w:r>
        <w:t xml:space="preserve"> It can </w:t>
      </w:r>
      <w:r w:rsidR="00374383">
        <w:t>also be seen that all the columns</w:t>
      </w:r>
      <w:r>
        <w:t xml:space="preserve"> are related to efficiency</w:t>
      </w:r>
      <w:r w:rsidR="00374383">
        <w:t>. Hence, for two combustion events, is any of the column values are known, the one with higher number can be concluded to posses maximum efficiency</w:t>
      </w:r>
    </w:p>
    <w:p w:rsidR="00045A34" w:rsidRDefault="00045A34" w:rsidP="00A5651D">
      <w:pPr>
        <w:jc w:val="center"/>
      </w:pPr>
    </w:p>
    <w:p w:rsidR="00045A34" w:rsidRDefault="00045A34" w:rsidP="00A5651D">
      <w:pPr>
        <w:jc w:val="center"/>
      </w:pPr>
    </w:p>
    <w:p w:rsidR="00045A34" w:rsidRDefault="00045A34" w:rsidP="00A5651D">
      <w:pPr>
        <w:jc w:val="center"/>
      </w:pPr>
    </w:p>
    <w:p w:rsidR="00045A34" w:rsidRDefault="00045A34" w:rsidP="00A5651D">
      <w:pPr>
        <w:jc w:val="center"/>
      </w:pPr>
    </w:p>
    <w:p w:rsidR="00045A34" w:rsidRDefault="00045A34" w:rsidP="00A5651D">
      <w:pPr>
        <w:jc w:val="center"/>
      </w:pPr>
    </w:p>
    <w:p w:rsidR="00045A34" w:rsidRDefault="00045A34" w:rsidP="00A5651D">
      <w:pPr>
        <w:jc w:val="center"/>
      </w:pPr>
    </w:p>
    <w:p w:rsidR="00045A34" w:rsidRDefault="00045A34" w:rsidP="00A5651D">
      <w:pPr>
        <w:jc w:val="center"/>
      </w:pPr>
    </w:p>
    <w:p w:rsidR="00045A34" w:rsidRDefault="00045A34" w:rsidP="00A5651D">
      <w:pPr>
        <w:jc w:val="center"/>
      </w:pPr>
    </w:p>
    <w:p w:rsidR="00045A34" w:rsidRDefault="00045A34" w:rsidP="00A5651D">
      <w:pPr>
        <w:jc w:val="center"/>
      </w:pPr>
    </w:p>
    <w:p w:rsidR="00045A34" w:rsidRDefault="00045A34" w:rsidP="00A5651D">
      <w:pPr>
        <w:jc w:val="center"/>
      </w:pPr>
      <w:r>
        <w:rPr>
          <w:noProof/>
        </w:rPr>
        <w:lastRenderedPageBreak/>
        <w:drawing>
          <wp:inline distT="0" distB="0" distL="0" distR="0">
            <wp:extent cx="5944428" cy="3132814"/>
            <wp:effectExtent l="19050" t="0" r="0" b="0"/>
            <wp:docPr id="7" name="Picture 6" descr="torque-crank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que-crankangle.png"/>
                    <pic:cNvPicPr/>
                  </pic:nvPicPr>
                  <pic:blipFill>
                    <a:blip r:embed="rId11" cstate="print"/>
                    <a:stretch>
                      <a:fillRect/>
                    </a:stretch>
                  </pic:blipFill>
                  <pic:spPr>
                    <a:xfrm>
                      <a:off x="0" y="0"/>
                      <a:ext cx="5943600" cy="3132378"/>
                    </a:xfrm>
                    <a:prstGeom prst="rect">
                      <a:avLst/>
                    </a:prstGeom>
                  </pic:spPr>
                </pic:pic>
              </a:graphicData>
            </a:graphic>
          </wp:inline>
        </w:drawing>
      </w:r>
    </w:p>
    <w:p w:rsidR="00045A34" w:rsidRDefault="00045A34" w:rsidP="00045A34">
      <w:pPr>
        <w:jc w:val="center"/>
      </w:pPr>
      <w:r>
        <w:t>Figure 4 Graph indicating cylinder Torque with respect to crank position for various cycles</w:t>
      </w:r>
    </w:p>
    <w:p w:rsidR="00374383" w:rsidRDefault="00374383" w:rsidP="00374383">
      <w:pPr>
        <w:rPr>
          <w:b/>
        </w:rPr>
      </w:pPr>
      <w:r w:rsidRPr="00374383">
        <w:rPr>
          <w:b/>
        </w:rPr>
        <w:t>Conclusions</w:t>
      </w:r>
    </w:p>
    <w:p w:rsidR="00374383" w:rsidRDefault="00CD3982" w:rsidP="00374383">
      <w:pPr>
        <w:pStyle w:val="ListParagraph"/>
        <w:numPr>
          <w:ilvl w:val="0"/>
          <w:numId w:val="4"/>
        </w:numPr>
      </w:pPr>
      <w:r>
        <w:t>It can be seen that on the negative side almost all the cycles have similar instantaneous torques while on the positive, where it actua</w:t>
      </w:r>
      <w:r w:rsidR="00C82165">
        <w:t xml:space="preserve">lly matters, </w:t>
      </w:r>
      <w:proofErr w:type="spellStart"/>
      <w:r w:rsidR="00C82165">
        <w:t>Cv</w:t>
      </w:r>
      <w:proofErr w:type="spellEnd"/>
      <w:r w:rsidR="00C82165">
        <w:t xml:space="preserve"> has the highest instantaneous torque</w:t>
      </w:r>
    </w:p>
    <w:p w:rsidR="00C82165" w:rsidRDefault="00C82165" w:rsidP="00374383">
      <w:pPr>
        <w:pStyle w:val="ListParagraph"/>
        <w:numPr>
          <w:ilvl w:val="0"/>
          <w:numId w:val="4"/>
        </w:numPr>
      </w:pPr>
      <w:r>
        <w:t>It can also be seen that AHR with ignition timing of 25 sec closely mimics Cp but also has the lowest instantaneous torque</w:t>
      </w:r>
    </w:p>
    <w:p w:rsidR="00C82165" w:rsidRDefault="00C82165" w:rsidP="00374383">
      <w:pPr>
        <w:pStyle w:val="ListParagraph"/>
        <w:numPr>
          <w:ilvl w:val="0"/>
          <w:numId w:val="4"/>
        </w:numPr>
      </w:pPr>
      <w:r>
        <w:t xml:space="preserve">Cp has the lowest value of instantaneous torque </w:t>
      </w:r>
    </w:p>
    <w:p w:rsidR="00C82165" w:rsidRDefault="00C82165" w:rsidP="00C82165"/>
    <w:p w:rsidR="00C82165" w:rsidRDefault="00C82165" w:rsidP="00C82165"/>
    <w:p w:rsidR="00C82165" w:rsidRDefault="00C82165" w:rsidP="00C82165"/>
    <w:p w:rsidR="00C82165" w:rsidRDefault="00C82165" w:rsidP="00C82165"/>
    <w:p w:rsidR="00C82165" w:rsidRDefault="00C82165" w:rsidP="00C82165"/>
    <w:p w:rsidR="00C82165" w:rsidRDefault="00C82165" w:rsidP="00C82165"/>
    <w:p w:rsidR="00C82165" w:rsidRDefault="00C82165" w:rsidP="00C82165"/>
    <w:p w:rsidR="00C82165" w:rsidRDefault="00C82165" w:rsidP="00C82165"/>
    <w:p w:rsidR="00C82165" w:rsidRDefault="00C82165" w:rsidP="00C82165"/>
    <w:p w:rsidR="00C82165" w:rsidRDefault="00C82165" w:rsidP="00C82165"/>
    <w:p w:rsidR="00C82165" w:rsidRDefault="00C82165" w:rsidP="00C82165"/>
    <w:p w:rsidR="00C82165" w:rsidRDefault="00C82165" w:rsidP="00C82165"/>
    <w:p w:rsidR="00C82165" w:rsidRDefault="00C82165" w:rsidP="00C82165"/>
    <w:p w:rsidR="00C82165" w:rsidRDefault="00C82165" w:rsidP="00C82165"/>
    <w:p w:rsidR="00C82165" w:rsidRDefault="00C82165" w:rsidP="00C82165"/>
    <w:p w:rsidR="00C82165" w:rsidRPr="00374383" w:rsidRDefault="00C82165" w:rsidP="00C82165"/>
    <w:sectPr w:rsidR="00C82165" w:rsidRPr="00374383" w:rsidSect="000C1FA8">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0430" w:rsidRDefault="00920430" w:rsidP="00C82165">
      <w:pPr>
        <w:spacing w:after="0" w:line="240" w:lineRule="auto"/>
      </w:pPr>
      <w:r>
        <w:separator/>
      </w:r>
    </w:p>
  </w:endnote>
  <w:endnote w:type="continuationSeparator" w:id="0">
    <w:p w:rsidR="00920430" w:rsidRDefault="00920430" w:rsidP="00C821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71C" w:rsidRDefault="00C6671C">
    <w:pPr>
      <w:pStyle w:val="Footer"/>
    </w:pPr>
    <w:proofErr w:type="spellStart"/>
    <w:proofErr w:type="gramStart"/>
    <w:r>
      <w:t>adarbha</w:t>
    </w:r>
    <w:proofErr w:type="spellEnd"/>
    <w:proofErr w:type="gramEnd"/>
  </w:p>
  <w:p w:rsidR="00C82165" w:rsidRDefault="00C821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0430" w:rsidRDefault="00920430" w:rsidP="00C82165">
      <w:pPr>
        <w:spacing w:after="0" w:line="240" w:lineRule="auto"/>
      </w:pPr>
      <w:r>
        <w:separator/>
      </w:r>
    </w:p>
  </w:footnote>
  <w:footnote w:type="continuationSeparator" w:id="0">
    <w:p w:rsidR="00920430" w:rsidRDefault="00920430" w:rsidP="00C821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A5AC4"/>
    <w:multiLevelType w:val="hybridMultilevel"/>
    <w:tmpl w:val="D3E80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65B16"/>
    <w:multiLevelType w:val="hybridMultilevel"/>
    <w:tmpl w:val="3356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7933CF"/>
    <w:multiLevelType w:val="hybridMultilevel"/>
    <w:tmpl w:val="B088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717CDB"/>
    <w:multiLevelType w:val="hybridMultilevel"/>
    <w:tmpl w:val="7CF07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851870"/>
    <w:rsid w:val="00045A34"/>
    <w:rsid w:val="000C1FA8"/>
    <w:rsid w:val="000F03AF"/>
    <w:rsid w:val="00374383"/>
    <w:rsid w:val="003B4788"/>
    <w:rsid w:val="004C18CC"/>
    <w:rsid w:val="005D148F"/>
    <w:rsid w:val="00851870"/>
    <w:rsid w:val="00920430"/>
    <w:rsid w:val="00962AB0"/>
    <w:rsid w:val="00A5651D"/>
    <w:rsid w:val="00B113EE"/>
    <w:rsid w:val="00C32B80"/>
    <w:rsid w:val="00C6671C"/>
    <w:rsid w:val="00C82165"/>
    <w:rsid w:val="00CD39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FA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1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870"/>
    <w:rPr>
      <w:rFonts w:ascii="Tahoma" w:hAnsi="Tahoma" w:cs="Tahoma"/>
      <w:sz w:val="16"/>
      <w:szCs w:val="16"/>
    </w:rPr>
  </w:style>
  <w:style w:type="paragraph" w:styleId="ListParagraph">
    <w:name w:val="List Paragraph"/>
    <w:basedOn w:val="Normal"/>
    <w:uiPriority w:val="34"/>
    <w:qFormat/>
    <w:rsid w:val="00045A34"/>
    <w:pPr>
      <w:ind w:left="720"/>
      <w:contextualSpacing/>
    </w:pPr>
  </w:style>
  <w:style w:type="paragraph" w:styleId="Title">
    <w:name w:val="Title"/>
    <w:basedOn w:val="Normal"/>
    <w:next w:val="Normal"/>
    <w:link w:val="TitleChar"/>
    <w:uiPriority w:val="10"/>
    <w:qFormat/>
    <w:rsid w:val="00C821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216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C821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2165"/>
  </w:style>
  <w:style w:type="paragraph" w:styleId="Footer">
    <w:name w:val="footer"/>
    <w:basedOn w:val="Normal"/>
    <w:link w:val="FooterChar"/>
    <w:uiPriority w:val="99"/>
    <w:unhideWhenUsed/>
    <w:rsid w:val="00C82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165"/>
  </w:style>
</w:styles>
</file>

<file path=word/webSettings.xml><?xml version="1.0" encoding="utf-8"?>
<w:webSettings xmlns:r="http://schemas.openxmlformats.org/officeDocument/2006/relationships" xmlns:w="http://schemas.openxmlformats.org/wordprocessingml/2006/main">
  <w:divs>
    <w:div w:id="173442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7</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dc:creator>
  <cp:keywords/>
  <dc:description/>
  <cp:lastModifiedBy>Arjun</cp:lastModifiedBy>
  <cp:revision>3</cp:revision>
  <dcterms:created xsi:type="dcterms:W3CDTF">2013-03-22T00:32:00Z</dcterms:created>
  <dcterms:modified xsi:type="dcterms:W3CDTF">2013-03-22T02:49:00Z</dcterms:modified>
</cp:coreProperties>
</file>