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25501282"/>
        <w:docPartObj>
          <w:docPartGallery w:val="Cover Pages"/>
          <w:docPartUnique/>
        </w:docPartObj>
      </w:sdtPr>
      <w:sdtEndPr>
        <w:rPr>
          <w:rFonts w:eastAsiaTheme="minorHAnsi"/>
          <w:i/>
          <w:iCs/>
          <w:color w:val="auto"/>
          <w:kern w:val="2"/>
          <w:sz w:val="20"/>
          <w:szCs w:val="20"/>
          <w:lang w:val="en-IN"/>
          <w14:ligatures w14:val="standardContextual"/>
        </w:rPr>
      </w:sdtEndPr>
      <w:sdtContent>
        <w:p w14:paraId="2122B757" w14:textId="77C890E2" w:rsidR="000B2E8D" w:rsidRDefault="000B2E8D">
          <w:pPr>
            <w:pStyle w:val="NoSpacing"/>
            <w:spacing w:before="1540" w:after="240"/>
            <w:jc w:val="center"/>
            <w:rPr>
              <w:color w:val="4472C4" w:themeColor="accent1"/>
            </w:rPr>
          </w:pPr>
          <w:r>
            <w:rPr>
              <w:noProof/>
              <w:color w:val="4472C4" w:themeColor="accent1"/>
            </w:rPr>
            <w:drawing>
              <wp:inline distT="0" distB="0" distL="0" distR="0" wp14:anchorId="293DCAB9" wp14:editId="4296E99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28C11AE2B84471594723BC7DBFAEC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E04950" w14:textId="6848929F" w:rsidR="000B2E8D" w:rsidRDefault="000B2E8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stock market volatility</w:t>
              </w:r>
            </w:p>
          </w:sdtContent>
        </w:sdt>
        <w:sdt>
          <w:sdtPr>
            <w:rPr>
              <w:color w:val="4472C4" w:themeColor="accent1"/>
              <w:sz w:val="28"/>
              <w:szCs w:val="28"/>
            </w:rPr>
            <w:alias w:val="Subtitle"/>
            <w:tag w:val=""/>
            <w:id w:val="328029620"/>
            <w:placeholder>
              <w:docPart w:val="54A24A86260F43A9B3A2CF320D649B16"/>
            </w:placeholder>
            <w:dataBinding w:prefixMappings="xmlns:ns0='http://purl.org/dc/elements/1.1/' xmlns:ns1='http://schemas.openxmlformats.org/package/2006/metadata/core-properties' " w:xpath="/ns1:coreProperties[1]/ns0:subject[1]" w:storeItemID="{6C3C8BC8-F283-45AE-878A-BAB7291924A1}"/>
            <w:text/>
          </w:sdtPr>
          <w:sdtContent>
            <w:p w14:paraId="7669718E" w14:textId="08CED203" w:rsidR="000B2E8D" w:rsidRPr="000B2E8D" w:rsidRDefault="000B2E8D">
              <w:pPr>
                <w:pStyle w:val="NoSpacing"/>
                <w:jc w:val="center"/>
                <w:rPr>
                  <w:color w:val="4472C4" w:themeColor="accent1"/>
                  <w:sz w:val="28"/>
                  <w:szCs w:val="28"/>
                </w:rPr>
              </w:pPr>
              <w:r w:rsidRPr="000B2E8D">
                <w:rPr>
                  <w:color w:val="4472C4" w:themeColor="accent1"/>
                  <w:sz w:val="28"/>
                  <w:szCs w:val="28"/>
                </w:rPr>
                <w:t>Lohit Adari, Abhinav Thupli, Kai</w:t>
              </w:r>
              <w:r>
                <w:rPr>
                  <w:color w:val="4472C4" w:themeColor="accent1"/>
                  <w:sz w:val="28"/>
                  <w:szCs w:val="28"/>
                </w:rPr>
                <w:t xml:space="preserve"> Li</w:t>
              </w:r>
            </w:p>
          </w:sdtContent>
        </w:sdt>
        <w:p w14:paraId="46363937" w14:textId="77777777" w:rsidR="000B2E8D" w:rsidRDefault="000B2E8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28BD2D2" wp14:editId="3923860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5848D9" w14:textId="4D1A1A10" w:rsidR="000B2E8D" w:rsidRDefault="00A71D93">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EF9656" w14:textId="3ADC16AF" w:rsidR="000B2E8D" w:rsidRPr="00A71D93" w:rsidRDefault="000B2E8D">
                                <w:pPr>
                                  <w:pStyle w:val="NoSpacing"/>
                                  <w:jc w:val="center"/>
                                  <w:rPr>
                                    <w:i/>
                                    <w:iCs/>
                                    <w:color w:val="4472C4" w:themeColor="accent1"/>
                                    <w:sz w:val="24"/>
                                    <w:szCs w:val="24"/>
                                  </w:rPr>
                                </w:pPr>
                                <w:sdt>
                                  <w:sdtPr>
                                    <w:rPr>
                                      <w:i/>
                                      <w:iCs/>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A71D93" w:rsidRPr="00A71D93">
                                      <w:rPr>
                                        <w:i/>
                                        <w:iCs/>
                                        <w:caps/>
                                        <w:color w:val="4472C4" w:themeColor="accent1"/>
                                        <w:sz w:val="24"/>
                                        <w:szCs w:val="24"/>
                                      </w:rPr>
                                      <w:t>BIG DATA</w:t>
                                    </w:r>
                                  </w:sdtContent>
                                </w:sdt>
                              </w:p>
                              <w:p w14:paraId="46670B21" w14:textId="222DD4FB" w:rsidR="000B2E8D" w:rsidRDefault="000B2E8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71D9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8BD2D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5848D9" w14:textId="4D1A1A10" w:rsidR="000B2E8D" w:rsidRDefault="00A71D93">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EF9656" w14:textId="3ADC16AF" w:rsidR="000B2E8D" w:rsidRPr="00A71D93" w:rsidRDefault="000B2E8D">
                          <w:pPr>
                            <w:pStyle w:val="NoSpacing"/>
                            <w:jc w:val="center"/>
                            <w:rPr>
                              <w:i/>
                              <w:iCs/>
                              <w:color w:val="4472C4" w:themeColor="accent1"/>
                              <w:sz w:val="24"/>
                              <w:szCs w:val="24"/>
                            </w:rPr>
                          </w:pPr>
                          <w:sdt>
                            <w:sdtPr>
                              <w:rPr>
                                <w:i/>
                                <w:iCs/>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A71D93" w:rsidRPr="00A71D93">
                                <w:rPr>
                                  <w:i/>
                                  <w:iCs/>
                                  <w:caps/>
                                  <w:color w:val="4472C4" w:themeColor="accent1"/>
                                  <w:sz w:val="24"/>
                                  <w:szCs w:val="24"/>
                                </w:rPr>
                                <w:t>BIG DATA</w:t>
                              </w:r>
                            </w:sdtContent>
                          </w:sdt>
                        </w:p>
                        <w:p w14:paraId="46670B21" w14:textId="222DD4FB" w:rsidR="000B2E8D" w:rsidRDefault="000B2E8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71D9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2D975D0" wp14:editId="0B897A0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FEAB10" w14:textId="77777777" w:rsidR="00A71D93" w:rsidRDefault="00A71D93" w:rsidP="003103A1">
          <w:pPr>
            <w:rPr>
              <w:i/>
              <w:iCs/>
              <w:sz w:val="20"/>
              <w:szCs w:val="20"/>
              <w:lang w:val="en-IN"/>
            </w:rPr>
          </w:pPr>
        </w:p>
        <w:p w14:paraId="0E5FD3D0" w14:textId="77777777" w:rsidR="00A71D93" w:rsidRDefault="00A71D93" w:rsidP="003103A1">
          <w:pPr>
            <w:rPr>
              <w:i/>
              <w:iCs/>
              <w:sz w:val="20"/>
              <w:szCs w:val="20"/>
              <w:lang w:val="en-IN"/>
            </w:rPr>
          </w:pPr>
        </w:p>
        <w:p w14:paraId="71138B33" w14:textId="77777777" w:rsidR="00A71D93" w:rsidRDefault="00A71D93" w:rsidP="003103A1">
          <w:pPr>
            <w:rPr>
              <w:i/>
              <w:iCs/>
              <w:sz w:val="20"/>
              <w:szCs w:val="20"/>
              <w:lang w:val="en-IN"/>
            </w:rPr>
          </w:pPr>
        </w:p>
        <w:p w14:paraId="6C39D737" w14:textId="77777777" w:rsidR="00A71D93" w:rsidRDefault="00A71D93" w:rsidP="003103A1">
          <w:pPr>
            <w:rPr>
              <w:i/>
              <w:iCs/>
              <w:sz w:val="20"/>
              <w:szCs w:val="20"/>
              <w:lang w:val="en-IN"/>
            </w:rPr>
          </w:pPr>
        </w:p>
        <w:p w14:paraId="2AE2C2C3" w14:textId="77777777" w:rsidR="00A71D93" w:rsidRDefault="00A71D93" w:rsidP="003103A1">
          <w:pPr>
            <w:rPr>
              <w:i/>
              <w:iCs/>
              <w:sz w:val="20"/>
              <w:szCs w:val="20"/>
              <w:lang w:val="en-IN"/>
            </w:rPr>
          </w:pPr>
        </w:p>
        <w:p w14:paraId="09A80BAD" w14:textId="77777777" w:rsidR="00A71D93" w:rsidRDefault="00A71D93" w:rsidP="003103A1">
          <w:pPr>
            <w:rPr>
              <w:i/>
              <w:iCs/>
              <w:sz w:val="20"/>
              <w:szCs w:val="20"/>
              <w:lang w:val="en-IN"/>
            </w:rPr>
          </w:pPr>
        </w:p>
        <w:p w14:paraId="0F04F86A" w14:textId="77777777" w:rsidR="00A71D93" w:rsidRDefault="00A71D93" w:rsidP="003103A1">
          <w:pPr>
            <w:rPr>
              <w:i/>
              <w:iCs/>
              <w:sz w:val="20"/>
              <w:szCs w:val="20"/>
              <w:lang w:val="en-IN"/>
            </w:rPr>
          </w:pPr>
        </w:p>
        <w:p w14:paraId="2ED443B0" w14:textId="77777777" w:rsidR="00A71D93" w:rsidRDefault="00A71D93" w:rsidP="003103A1">
          <w:pPr>
            <w:rPr>
              <w:i/>
              <w:iCs/>
              <w:sz w:val="20"/>
              <w:szCs w:val="20"/>
              <w:lang w:val="en-IN"/>
            </w:rPr>
          </w:pPr>
        </w:p>
        <w:p w14:paraId="40F77FDD" w14:textId="77777777" w:rsidR="00A71D93" w:rsidRDefault="00A71D93" w:rsidP="003103A1">
          <w:pPr>
            <w:rPr>
              <w:i/>
              <w:iCs/>
              <w:sz w:val="20"/>
              <w:szCs w:val="20"/>
              <w:lang w:val="en-IN"/>
            </w:rPr>
          </w:pPr>
        </w:p>
        <w:p w14:paraId="48ECB4D5" w14:textId="77777777" w:rsidR="00A71D93" w:rsidRDefault="00A71D93" w:rsidP="003103A1">
          <w:pPr>
            <w:rPr>
              <w:i/>
              <w:iCs/>
              <w:sz w:val="20"/>
              <w:szCs w:val="20"/>
              <w:lang w:val="en-IN"/>
            </w:rPr>
          </w:pPr>
        </w:p>
        <w:p w14:paraId="6EC715D7" w14:textId="77777777" w:rsidR="00A71D93" w:rsidRDefault="00A71D93" w:rsidP="003103A1">
          <w:pPr>
            <w:rPr>
              <w:i/>
              <w:iCs/>
              <w:sz w:val="20"/>
              <w:szCs w:val="20"/>
              <w:lang w:val="en-IN"/>
            </w:rPr>
          </w:pPr>
        </w:p>
        <w:p w14:paraId="4EE051E1" w14:textId="77777777" w:rsidR="00A71D93" w:rsidRDefault="00A71D93" w:rsidP="003103A1">
          <w:pPr>
            <w:rPr>
              <w:i/>
              <w:iCs/>
              <w:sz w:val="20"/>
              <w:szCs w:val="20"/>
              <w:lang w:val="en-IN"/>
            </w:rPr>
          </w:pPr>
        </w:p>
        <w:p w14:paraId="5E521BFF" w14:textId="77777777" w:rsidR="00A71D93" w:rsidRDefault="00A71D93" w:rsidP="003103A1">
          <w:pPr>
            <w:rPr>
              <w:i/>
              <w:iCs/>
              <w:sz w:val="20"/>
              <w:szCs w:val="20"/>
              <w:lang w:val="en-IN"/>
            </w:rPr>
          </w:pPr>
        </w:p>
        <w:p w14:paraId="6349B34A" w14:textId="77777777" w:rsidR="00A71D93" w:rsidRDefault="00A71D93" w:rsidP="003103A1">
          <w:pPr>
            <w:rPr>
              <w:i/>
              <w:iCs/>
              <w:sz w:val="20"/>
              <w:szCs w:val="20"/>
              <w:lang w:val="en-IN"/>
            </w:rPr>
          </w:pPr>
        </w:p>
        <w:p w14:paraId="70DA6830" w14:textId="77777777" w:rsidR="00A71D93" w:rsidRDefault="00A71D93" w:rsidP="003103A1">
          <w:pPr>
            <w:rPr>
              <w:i/>
              <w:iCs/>
              <w:sz w:val="20"/>
              <w:szCs w:val="20"/>
              <w:lang w:val="en-IN"/>
            </w:rPr>
          </w:pPr>
        </w:p>
        <w:p w14:paraId="734F7C03" w14:textId="1D701B77" w:rsidR="00A71D93" w:rsidRDefault="000B2E8D" w:rsidP="003103A1">
          <w:pPr>
            <w:rPr>
              <w:i/>
              <w:iCs/>
              <w:sz w:val="20"/>
              <w:szCs w:val="20"/>
              <w:lang w:val="en-IN"/>
            </w:rPr>
          </w:pPr>
        </w:p>
      </w:sdtContent>
    </w:sdt>
    <w:p w14:paraId="69C9C106" w14:textId="2B122CDA" w:rsidR="003103A1" w:rsidRPr="008932DA" w:rsidRDefault="003103A1" w:rsidP="00A71D93">
      <w:pPr>
        <w:jc w:val="center"/>
        <w:rPr>
          <w:b/>
          <w:bCs/>
          <w:sz w:val="36"/>
          <w:szCs w:val="36"/>
          <w:lang w:val="en-IN"/>
        </w:rPr>
      </w:pPr>
      <w:r w:rsidRPr="008932DA">
        <w:rPr>
          <w:b/>
          <w:bCs/>
          <w:sz w:val="36"/>
          <w:szCs w:val="36"/>
          <w:lang w:val="en-IN"/>
        </w:rPr>
        <w:t>Contents</w:t>
      </w:r>
    </w:p>
    <w:p w14:paraId="20CEE4AD" w14:textId="77777777" w:rsidR="00A71D93" w:rsidRPr="00A71D93" w:rsidRDefault="00A71D93" w:rsidP="00A71D93">
      <w:pPr>
        <w:jc w:val="center"/>
        <w:rPr>
          <w:i/>
          <w:iCs/>
          <w:sz w:val="32"/>
          <w:szCs w:val="32"/>
          <w:lang w:val="en-IN"/>
        </w:rPr>
      </w:pPr>
    </w:p>
    <w:p w14:paraId="64B70EA4" w14:textId="3A6664F3" w:rsidR="003103A1" w:rsidRPr="00A71D93" w:rsidRDefault="003103A1" w:rsidP="003103A1">
      <w:pPr>
        <w:pStyle w:val="ListParagraph"/>
        <w:numPr>
          <w:ilvl w:val="0"/>
          <w:numId w:val="1"/>
        </w:numPr>
        <w:rPr>
          <w:b/>
          <w:bCs/>
          <w:sz w:val="28"/>
          <w:szCs w:val="28"/>
          <w:lang w:val="en-IN"/>
        </w:rPr>
      </w:pPr>
      <w:r w:rsidRPr="00A71D93">
        <w:rPr>
          <w:b/>
          <w:bCs/>
          <w:sz w:val="28"/>
          <w:szCs w:val="28"/>
          <w:lang w:val="en-IN"/>
        </w:rPr>
        <w:lastRenderedPageBreak/>
        <w:t>Introduction and Background</w:t>
      </w:r>
    </w:p>
    <w:p w14:paraId="524B75A8" w14:textId="0B0643B5" w:rsidR="00A71D93" w:rsidRDefault="00A71D93" w:rsidP="00A71D93">
      <w:pPr>
        <w:pStyle w:val="ListParagraph"/>
        <w:numPr>
          <w:ilvl w:val="1"/>
          <w:numId w:val="5"/>
        </w:numPr>
        <w:rPr>
          <w:sz w:val="28"/>
          <w:szCs w:val="28"/>
          <w:lang w:val="en-IN"/>
        </w:rPr>
      </w:pPr>
      <w:r>
        <w:rPr>
          <w:sz w:val="28"/>
          <w:szCs w:val="28"/>
          <w:lang w:val="en-IN"/>
        </w:rPr>
        <w:t xml:space="preserve"> </w:t>
      </w:r>
      <w:r w:rsidR="003103A1" w:rsidRPr="00A71D93">
        <w:rPr>
          <w:sz w:val="28"/>
          <w:szCs w:val="28"/>
          <w:lang w:val="en-IN"/>
        </w:rPr>
        <w:t>Volatility</w:t>
      </w:r>
    </w:p>
    <w:p w14:paraId="2D3A8F7B" w14:textId="77777777" w:rsidR="00A71D93" w:rsidRDefault="00A71D93" w:rsidP="00A71D93">
      <w:pPr>
        <w:pStyle w:val="ListParagraph"/>
        <w:numPr>
          <w:ilvl w:val="1"/>
          <w:numId w:val="5"/>
        </w:numPr>
        <w:rPr>
          <w:sz w:val="28"/>
          <w:szCs w:val="28"/>
          <w:lang w:val="en-IN"/>
        </w:rPr>
      </w:pPr>
      <w:r>
        <w:rPr>
          <w:sz w:val="28"/>
          <w:szCs w:val="28"/>
          <w:lang w:val="en-IN"/>
        </w:rPr>
        <w:t xml:space="preserve"> </w:t>
      </w:r>
      <w:r w:rsidR="003103A1" w:rsidRPr="00A71D93">
        <w:rPr>
          <w:sz w:val="28"/>
          <w:szCs w:val="28"/>
          <w:lang w:val="en-IN"/>
        </w:rPr>
        <w:t>GARCH</w:t>
      </w:r>
    </w:p>
    <w:p w14:paraId="74B2569E" w14:textId="45FC9A9D" w:rsidR="003103A1" w:rsidRPr="00A71D93" w:rsidRDefault="00A71D93" w:rsidP="00A71D93">
      <w:pPr>
        <w:pStyle w:val="ListParagraph"/>
        <w:numPr>
          <w:ilvl w:val="1"/>
          <w:numId w:val="5"/>
        </w:numPr>
        <w:rPr>
          <w:sz w:val="28"/>
          <w:szCs w:val="28"/>
          <w:lang w:val="en-IN"/>
        </w:rPr>
      </w:pPr>
      <w:r>
        <w:rPr>
          <w:sz w:val="28"/>
          <w:szCs w:val="28"/>
          <w:lang w:val="en-IN"/>
        </w:rPr>
        <w:t xml:space="preserve"> </w:t>
      </w:r>
      <w:r w:rsidR="003103A1" w:rsidRPr="00A71D93">
        <w:rPr>
          <w:sz w:val="28"/>
          <w:szCs w:val="28"/>
          <w:lang w:val="en-IN"/>
        </w:rPr>
        <w:t>HMM</w:t>
      </w:r>
    </w:p>
    <w:p w14:paraId="402501D2" w14:textId="77777777" w:rsidR="003103A1" w:rsidRPr="00A71D93" w:rsidRDefault="003103A1" w:rsidP="003103A1">
      <w:pPr>
        <w:pStyle w:val="ListParagraph"/>
        <w:rPr>
          <w:sz w:val="28"/>
          <w:szCs w:val="28"/>
          <w:lang w:val="en-IN"/>
        </w:rPr>
      </w:pPr>
    </w:p>
    <w:p w14:paraId="7B5BFF95" w14:textId="665EF740" w:rsidR="003103A1" w:rsidRPr="00A71D93" w:rsidRDefault="003103A1" w:rsidP="003103A1">
      <w:pPr>
        <w:pStyle w:val="ListParagraph"/>
        <w:numPr>
          <w:ilvl w:val="0"/>
          <w:numId w:val="1"/>
        </w:numPr>
        <w:rPr>
          <w:b/>
          <w:bCs/>
          <w:sz w:val="28"/>
          <w:szCs w:val="28"/>
          <w:lang w:val="en-IN"/>
        </w:rPr>
      </w:pPr>
      <w:r w:rsidRPr="00A71D93">
        <w:rPr>
          <w:b/>
          <w:bCs/>
          <w:sz w:val="28"/>
          <w:szCs w:val="28"/>
          <w:lang w:val="en-IN"/>
        </w:rPr>
        <w:t xml:space="preserve">Methodology </w:t>
      </w:r>
    </w:p>
    <w:p w14:paraId="6F1B7C5A" w14:textId="661CCD9C" w:rsidR="003103A1" w:rsidRPr="00A71D93" w:rsidRDefault="000B2E8D" w:rsidP="00A71D93">
      <w:pPr>
        <w:pStyle w:val="ListParagraph"/>
        <w:numPr>
          <w:ilvl w:val="0"/>
          <w:numId w:val="6"/>
        </w:numPr>
        <w:rPr>
          <w:sz w:val="28"/>
          <w:szCs w:val="28"/>
          <w:lang w:val="en-IN"/>
        </w:rPr>
      </w:pPr>
      <w:r w:rsidRPr="00A71D93">
        <w:rPr>
          <w:sz w:val="28"/>
          <w:szCs w:val="28"/>
          <w:lang w:val="en-IN"/>
        </w:rPr>
        <w:t>Workflow</w:t>
      </w:r>
    </w:p>
    <w:p w14:paraId="5C42B993" w14:textId="06C4C810" w:rsidR="000B2E8D" w:rsidRPr="00A71D93" w:rsidRDefault="000B2E8D" w:rsidP="00A71D93">
      <w:pPr>
        <w:pStyle w:val="ListParagraph"/>
        <w:numPr>
          <w:ilvl w:val="0"/>
          <w:numId w:val="6"/>
        </w:numPr>
        <w:rPr>
          <w:sz w:val="28"/>
          <w:szCs w:val="28"/>
          <w:lang w:val="en-IN"/>
        </w:rPr>
      </w:pPr>
      <w:r w:rsidRPr="00A71D93">
        <w:rPr>
          <w:sz w:val="28"/>
          <w:szCs w:val="28"/>
          <w:lang w:val="en-IN"/>
        </w:rPr>
        <w:t>Phase A</w:t>
      </w:r>
    </w:p>
    <w:p w14:paraId="0245E53F" w14:textId="6D8D01C4" w:rsidR="000B2E8D" w:rsidRPr="00A71D93" w:rsidRDefault="000B2E8D" w:rsidP="00A71D93">
      <w:pPr>
        <w:pStyle w:val="ListParagraph"/>
        <w:numPr>
          <w:ilvl w:val="0"/>
          <w:numId w:val="6"/>
        </w:numPr>
        <w:rPr>
          <w:sz w:val="28"/>
          <w:szCs w:val="28"/>
          <w:lang w:val="en-IN"/>
        </w:rPr>
      </w:pPr>
      <w:r w:rsidRPr="00A71D93">
        <w:rPr>
          <w:sz w:val="28"/>
          <w:szCs w:val="28"/>
          <w:lang w:val="en-IN"/>
        </w:rPr>
        <w:t>Phase B</w:t>
      </w:r>
    </w:p>
    <w:p w14:paraId="692ABA43" w14:textId="133A8326" w:rsidR="000B2E8D" w:rsidRPr="00A71D93" w:rsidRDefault="000B2E8D" w:rsidP="00A71D93">
      <w:pPr>
        <w:pStyle w:val="ListParagraph"/>
        <w:numPr>
          <w:ilvl w:val="0"/>
          <w:numId w:val="6"/>
        </w:numPr>
        <w:rPr>
          <w:sz w:val="28"/>
          <w:szCs w:val="28"/>
          <w:lang w:val="en-IN"/>
        </w:rPr>
      </w:pPr>
      <w:r w:rsidRPr="00A71D93">
        <w:rPr>
          <w:sz w:val="28"/>
          <w:szCs w:val="28"/>
          <w:lang w:val="en-IN"/>
        </w:rPr>
        <w:t>Phase C</w:t>
      </w:r>
    </w:p>
    <w:p w14:paraId="1E105FB7" w14:textId="16E4CE99" w:rsidR="000B2E8D" w:rsidRPr="00A71D93" w:rsidRDefault="000B2E8D" w:rsidP="00A71D93">
      <w:pPr>
        <w:pStyle w:val="ListParagraph"/>
        <w:numPr>
          <w:ilvl w:val="0"/>
          <w:numId w:val="6"/>
        </w:numPr>
        <w:rPr>
          <w:sz w:val="28"/>
          <w:szCs w:val="28"/>
          <w:lang w:val="en-IN"/>
        </w:rPr>
      </w:pPr>
      <w:r w:rsidRPr="00A71D93">
        <w:rPr>
          <w:sz w:val="28"/>
          <w:szCs w:val="28"/>
          <w:lang w:val="en-IN"/>
        </w:rPr>
        <w:t>Evaluation</w:t>
      </w:r>
    </w:p>
    <w:p w14:paraId="475E6A3D" w14:textId="77777777" w:rsidR="000B2E8D" w:rsidRPr="00A71D93" w:rsidRDefault="000B2E8D" w:rsidP="003103A1">
      <w:pPr>
        <w:pStyle w:val="ListParagraph"/>
        <w:rPr>
          <w:sz w:val="28"/>
          <w:szCs w:val="28"/>
          <w:lang w:val="en-IN"/>
        </w:rPr>
      </w:pPr>
    </w:p>
    <w:p w14:paraId="558AE1A4" w14:textId="0A7D2207" w:rsidR="000B2E8D" w:rsidRPr="00A71D93" w:rsidRDefault="000B2E8D" w:rsidP="000B2E8D">
      <w:pPr>
        <w:pStyle w:val="ListParagraph"/>
        <w:numPr>
          <w:ilvl w:val="0"/>
          <w:numId w:val="1"/>
        </w:numPr>
        <w:rPr>
          <w:b/>
          <w:bCs/>
          <w:sz w:val="28"/>
          <w:szCs w:val="28"/>
          <w:lang w:val="en-IN"/>
        </w:rPr>
      </w:pPr>
      <w:r w:rsidRPr="00A71D93">
        <w:rPr>
          <w:b/>
          <w:bCs/>
          <w:sz w:val="28"/>
          <w:szCs w:val="28"/>
          <w:lang w:val="en-IN"/>
        </w:rPr>
        <w:t>Results and Analysis</w:t>
      </w:r>
    </w:p>
    <w:p w14:paraId="5401E06E" w14:textId="5E7159EF" w:rsidR="000B2E8D" w:rsidRPr="00A71D93" w:rsidRDefault="000B2E8D" w:rsidP="00B149F9">
      <w:pPr>
        <w:pStyle w:val="ListParagraph"/>
        <w:numPr>
          <w:ilvl w:val="0"/>
          <w:numId w:val="7"/>
        </w:numPr>
        <w:rPr>
          <w:sz w:val="28"/>
          <w:szCs w:val="28"/>
          <w:lang w:val="en-IN"/>
        </w:rPr>
      </w:pPr>
      <w:r w:rsidRPr="00A71D93">
        <w:rPr>
          <w:sz w:val="28"/>
          <w:szCs w:val="28"/>
          <w:lang w:val="en-IN"/>
        </w:rPr>
        <w:t>Data Description</w:t>
      </w:r>
    </w:p>
    <w:p w14:paraId="721A2A8C" w14:textId="0124CF59" w:rsidR="000B2E8D" w:rsidRPr="00A71D93" w:rsidRDefault="000B2E8D" w:rsidP="00B149F9">
      <w:pPr>
        <w:pStyle w:val="ListParagraph"/>
        <w:numPr>
          <w:ilvl w:val="0"/>
          <w:numId w:val="7"/>
        </w:numPr>
        <w:rPr>
          <w:sz w:val="28"/>
          <w:szCs w:val="28"/>
          <w:lang w:val="en-IN"/>
        </w:rPr>
      </w:pPr>
      <w:r w:rsidRPr="00A71D93">
        <w:rPr>
          <w:sz w:val="28"/>
          <w:szCs w:val="28"/>
          <w:lang w:val="en-IN"/>
        </w:rPr>
        <w:t>DAX Data</w:t>
      </w:r>
    </w:p>
    <w:p w14:paraId="66884EDD" w14:textId="06DA5751" w:rsidR="000B2E8D" w:rsidRPr="00A71D93" w:rsidRDefault="000B2E8D" w:rsidP="00B149F9">
      <w:pPr>
        <w:pStyle w:val="ListParagraph"/>
        <w:numPr>
          <w:ilvl w:val="0"/>
          <w:numId w:val="7"/>
        </w:numPr>
        <w:rPr>
          <w:sz w:val="28"/>
          <w:szCs w:val="28"/>
          <w:lang w:val="en-IN"/>
        </w:rPr>
      </w:pPr>
      <w:r w:rsidRPr="00A71D93">
        <w:rPr>
          <w:sz w:val="28"/>
          <w:szCs w:val="28"/>
          <w:lang w:val="en-IN"/>
        </w:rPr>
        <w:t>SMI Data</w:t>
      </w:r>
    </w:p>
    <w:p w14:paraId="51B9C503" w14:textId="3B261666" w:rsidR="000B2E8D" w:rsidRPr="00A71D93" w:rsidRDefault="000B2E8D" w:rsidP="00B149F9">
      <w:pPr>
        <w:pStyle w:val="ListParagraph"/>
        <w:numPr>
          <w:ilvl w:val="0"/>
          <w:numId w:val="7"/>
        </w:numPr>
        <w:rPr>
          <w:sz w:val="28"/>
          <w:szCs w:val="28"/>
          <w:lang w:val="en-IN"/>
        </w:rPr>
      </w:pPr>
      <w:r w:rsidRPr="00A71D93">
        <w:rPr>
          <w:sz w:val="28"/>
          <w:szCs w:val="28"/>
          <w:lang w:val="en-IN"/>
        </w:rPr>
        <w:t>CAC Data</w:t>
      </w:r>
    </w:p>
    <w:p w14:paraId="1C422FBA" w14:textId="1303ECE1" w:rsidR="000B2E8D" w:rsidRPr="00A71D93" w:rsidRDefault="000B2E8D" w:rsidP="00B149F9">
      <w:pPr>
        <w:pStyle w:val="ListParagraph"/>
        <w:numPr>
          <w:ilvl w:val="0"/>
          <w:numId w:val="7"/>
        </w:numPr>
        <w:rPr>
          <w:sz w:val="28"/>
          <w:szCs w:val="28"/>
          <w:lang w:val="en-IN"/>
        </w:rPr>
      </w:pPr>
      <w:r w:rsidRPr="00A71D93">
        <w:rPr>
          <w:sz w:val="28"/>
          <w:szCs w:val="28"/>
          <w:lang w:val="en-IN"/>
        </w:rPr>
        <w:t>FTSE Data</w:t>
      </w:r>
    </w:p>
    <w:p w14:paraId="44BFCAB0" w14:textId="77777777" w:rsidR="000B2E8D" w:rsidRPr="00A71D93" w:rsidRDefault="000B2E8D" w:rsidP="003103A1">
      <w:pPr>
        <w:pStyle w:val="ListParagraph"/>
        <w:rPr>
          <w:sz w:val="28"/>
          <w:szCs w:val="28"/>
          <w:lang w:val="en-IN"/>
        </w:rPr>
      </w:pPr>
    </w:p>
    <w:p w14:paraId="155E1E89" w14:textId="55A15856" w:rsidR="000B2E8D" w:rsidRPr="00A71D93" w:rsidRDefault="000B2E8D" w:rsidP="000B2E8D">
      <w:pPr>
        <w:pStyle w:val="ListParagraph"/>
        <w:numPr>
          <w:ilvl w:val="0"/>
          <w:numId w:val="1"/>
        </w:numPr>
        <w:rPr>
          <w:sz w:val="28"/>
          <w:szCs w:val="28"/>
          <w:lang w:val="en-IN"/>
        </w:rPr>
      </w:pPr>
      <w:r w:rsidRPr="00A71D93">
        <w:rPr>
          <w:sz w:val="28"/>
          <w:szCs w:val="28"/>
          <w:lang w:val="en-IN"/>
        </w:rPr>
        <w:lastRenderedPageBreak/>
        <w:t xml:space="preserve">Conclusion </w:t>
      </w:r>
    </w:p>
    <w:p w14:paraId="48C1656B" w14:textId="040E3711" w:rsidR="000B2E8D" w:rsidRPr="00A71D93" w:rsidRDefault="00F5037A" w:rsidP="000B2E8D">
      <w:pPr>
        <w:pStyle w:val="ListParagraph"/>
        <w:numPr>
          <w:ilvl w:val="0"/>
          <w:numId w:val="1"/>
        </w:numPr>
        <w:rPr>
          <w:sz w:val="28"/>
          <w:szCs w:val="28"/>
          <w:lang w:val="en-IN"/>
        </w:rPr>
      </w:pPr>
      <w:r>
        <w:rPr>
          <w:sz w:val="28"/>
          <w:szCs w:val="28"/>
          <w:lang w:val="en-IN"/>
        </w:rPr>
        <w:t xml:space="preserve">References </w:t>
      </w:r>
    </w:p>
    <w:p w14:paraId="37BF018C" w14:textId="77777777" w:rsidR="000B2E8D" w:rsidRDefault="000B2E8D" w:rsidP="000B2E8D">
      <w:pPr>
        <w:pStyle w:val="ListParagraph"/>
        <w:rPr>
          <w:lang w:val="en-IN"/>
        </w:rPr>
      </w:pPr>
    </w:p>
    <w:p w14:paraId="04B82507" w14:textId="77777777" w:rsidR="000B2E8D" w:rsidRDefault="000B2E8D" w:rsidP="000B2E8D">
      <w:pPr>
        <w:pStyle w:val="ListParagraph"/>
        <w:rPr>
          <w:lang w:val="en-IN"/>
        </w:rPr>
      </w:pPr>
    </w:p>
    <w:p w14:paraId="3F18BFF8" w14:textId="77777777" w:rsidR="000B2E8D" w:rsidRDefault="000B2E8D" w:rsidP="000B2E8D">
      <w:pPr>
        <w:pStyle w:val="ListParagraph"/>
        <w:rPr>
          <w:lang w:val="en-IN"/>
        </w:rPr>
      </w:pPr>
    </w:p>
    <w:p w14:paraId="3728088D" w14:textId="77777777" w:rsidR="000B2E8D" w:rsidRDefault="000B2E8D" w:rsidP="000B2E8D">
      <w:pPr>
        <w:pStyle w:val="ListParagraph"/>
        <w:rPr>
          <w:lang w:val="en-IN"/>
        </w:rPr>
      </w:pPr>
    </w:p>
    <w:p w14:paraId="55D1B08D" w14:textId="77777777" w:rsidR="000B2E8D" w:rsidRDefault="000B2E8D" w:rsidP="000B2E8D">
      <w:pPr>
        <w:pStyle w:val="ListParagraph"/>
        <w:rPr>
          <w:lang w:val="en-IN"/>
        </w:rPr>
      </w:pPr>
    </w:p>
    <w:p w14:paraId="064D27AC" w14:textId="77777777" w:rsidR="000B2E8D" w:rsidRDefault="000B2E8D" w:rsidP="000B2E8D">
      <w:pPr>
        <w:pStyle w:val="ListParagraph"/>
        <w:rPr>
          <w:lang w:val="en-IN"/>
        </w:rPr>
      </w:pPr>
    </w:p>
    <w:p w14:paraId="3015BC51" w14:textId="77777777" w:rsidR="000B2E8D" w:rsidRDefault="000B2E8D" w:rsidP="000B2E8D">
      <w:pPr>
        <w:pStyle w:val="ListParagraph"/>
        <w:rPr>
          <w:lang w:val="en-IN"/>
        </w:rPr>
      </w:pPr>
    </w:p>
    <w:p w14:paraId="3625EEF3" w14:textId="77777777" w:rsidR="000B2E8D" w:rsidRDefault="000B2E8D" w:rsidP="000B2E8D">
      <w:pPr>
        <w:pStyle w:val="ListParagraph"/>
        <w:rPr>
          <w:lang w:val="en-IN"/>
        </w:rPr>
      </w:pPr>
    </w:p>
    <w:p w14:paraId="61BDEBE1" w14:textId="77777777" w:rsidR="000B2E8D" w:rsidRDefault="000B2E8D" w:rsidP="000B2E8D">
      <w:pPr>
        <w:pStyle w:val="ListParagraph"/>
        <w:rPr>
          <w:lang w:val="en-IN"/>
        </w:rPr>
      </w:pPr>
    </w:p>
    <w:p w14:paraId="3257BF97" w14:textId="77777777" w:rsidR="000B2E8D" w:rsidRDefault="000B2E8D" w:rsidP="000B2E8D">
      <w:pPr>
        <w:pStyle w:val="ListParagraph"/>
        <w:rPr>
          <w:lang w:val="en-IN"/>
        </w:rPr>
      </w:pPr>
    </w:p>
    <w:p w14:paraId="06B37985" w14:textId="77777777" w:rsidR="000B2E8D" w:rsidRDefault="000B2E8D" w:rsidP="000B2E8D">
      <w:pPr>
        <w:pStyle w:val="ListParagraph"/>
        <w:rPr>
          <w:lang w:val="en-IN"/>
        </w:rPr>
      </w:pPr>
    </w:p>
    <w:p w14:paraId="5647D125" w14:textId="77777777" w:rsidR="000B2E8D" w:rsidRDefault="000B2E8D" w:rsidP="000B2E8D">
      <w:pPr>
        <w:pStyle w:val="ListParagraph"/>
        <w:rPr>
          <w:lang w:val="en-IN"/>
        </w:rPr>
      </w:pPr>
    </w:p>
    <w:p w14:paraId="5EA82380" w14:textId="77777777" w:rsidR="000B2E8D" w:rsidRDefault="000B2E8D" w:rsidP="000B2E8D">
      <w:pPr>
        <w:pStyle w:val="ListParagraph"/>
        <w:rPr>
          <w:lang w:val="en-IN"/>
        </w:rPr>
      </w:pPr>
    </w:p>
    <w:p w14:paraId="4817BAA8" w14:textId="4AF9F4A1" w:rsidR="000B2E8D" w:rsidRPr="00A71D93" w:rsidRDefault="00A71D93" w:rsidP="00A71D93">
      <w:pPr>
        <w:pStyle w:val="ListParagraph"/>
        <w:jc w:val="center"/>
        <w:rPr>
          <w:b/>
          <w:bCs/>
          <w:sz w:val="28"/>
          <w:szCs w:val="28"/>
          <w:lang w:val="en-IN"/>
        </w:rPr>
      </w:pPr>
      <w:r w:rsidRPr="00A71D93">
        <w:rPr>
          <w:b/>
          <w:bCs/>
          <w:sz w:val="28"/>
          <w:szCs w:val="28"/>
          <w:lang w:val="en-IN"/>
        </w:rPr>
        <w:t>1</w:t>
      </w:r>
      <w:r>
        <w:rPr>
          <w:b/>
          <w:bCs/>
          <w:sz w:val="28"/>
          <w:szCs w:val="28"/>
          <w:lang w:val="en-IN"/>
        </w:rPr>
        <w:t xml:space="preserve">       </w:t>
      </w:r>
      <w:r w:rsidRPr="00A71D93">
        <w:rPr>
          <w:b/>
          <w:bCs/>
          <w:sz w:val="28"/>
          <w:szCs w:val="28"/>
          <w:lang w:val="en-IN"/>
        </w:rPr>
        <w:t xml:space="preserve"> Introduction and Background</w:t>
      </w:r>
    </w:p>
    <w:p w14:paraId="01BE75B9" w14:textId="77777777" w:rsidR="000B2E8D" w:rsidRDefault="000B2E8D" w:rsidP="000B2E8D">
      <w:pPr>
        <w:pStyle w:val="ListParagraph"/>
        <w:rPr>
          <w:lang w:val="en-IN"/>
        </w:rPr>
      </w:pPr>
    </w:p>
    <w:p w14:paraId="3DE8EE56" w14:textId="77777777" w:rsidR="000B2E8D" w:rsidRDefault="000B2E8D" w:rsidP="000B2E8D">
      <w:pPr>
        <w:pStyle w:val="ListParagraph"/>
        <w:rPr>
          <w:lang w:val="en-IN"/>
        </w:rPr>
      </w:pPr>
    </w:p>
    <w:p w14:paraId="75DA3FEC" w14:textId="702B4E5F" w:rsidR="00A71D93" w:rsidRPr="008932DA" w:rsidRDefault="00B149F9" w:rsidP="00B149F9">
      <w:pPr>
        <w:pStyle w:val="ListParagraph"/>
        <w:numPr>
          <w:ilvl w:val="0"/>
          <w:numId w:val="8"/>
        </w:numPr>
        <w:rPr>
          <w:b/>
          <w:bCs/>
          <w:sz w:val="24"/>
          <w:szCs w:val="24"/>
          <w:lang w:val="en-IN"/>
        </w:rPr>
      </w:pPr>
      <w:r w:rsidRPr="008932DA">
        <w:rPr>
          <w:b/>
          <w:bCs/>
          <w:sz w:val="24"/>
          <w:szCs w:val="24"/>
          <w:lang w:val="en-IN"/>
        </w:rPr>
        <w:t>Volatility</w:t>
      </w:r>
    </w:p>
    <w:p w14:paraId="148D4C9B" w14:textId="77777777" w:rsidR="00B149F9" w:rsidRDefault="00B149F9" w:rsidP="00B149F9">
      <w:pPr>
        <w:pStyle w:val="ListParagraph"/>
        <w:ind w:left="1440"/>
        <w:rPr>
          <w:sz w:val="24"/>
          <w:szCs w:val="24"/>
        </w:rPr>
      </w:pPr>
    </w:p>
    <w:p w14:paraId="72F746C2" w14:textId="17A8A776" w:rsidR="00B149F9" w:rsidRDefault="00291AF6" w:rsidP="00B149F9">
      <w:pPr>
        <w:pStyle w:val="ListParagraph"/>
        <w:ind w:left="1440"/>
        <w:rPr>
          <w:sz w:val="24"/>
          <w:szCs w:val="24"/>
        </w:rPr>
      </w:pPr>
      <w:r w:rsidRPr="00291AF6">
        <w:rPr>
          <w:sz w:val="24"/>
          <w:szCs w:val="24"/>
        </w:rPr>
        <w:t xml:space="preserve">Volatility is defined as the first difference of a series. The value of financial instruments depends on the expected volatility (covariance structure) of returns. Volatility is analogous to risk: </w:t>
      </w:r>
      <w:r w:rsidRPr="00291AF6">
        <w:rPr>
          <w:sz w:val="24"/>
          <w:szCs w:val="24"/>
        </w:rPr>
        <w:lastRenderedPageBreak/>
        <w:t>financial institutions undertake volatility assessments in their risk analysis exercise. An important research objective in time series analysis is to test hypotheses and estimate the relationships amongst such variables. However, inferences drawn from a static analysis would not be valid if the examined series are realizations of non-stationary processes. Similarly, efficient analysis of a volatile time series can only be accomplished by addressing the issue of time-varying volatility.</w:t>
      </w:r>
    </w:p>
    <w:p w14:paraId="284030D0" w14:textId="77777777" w:rsidR="00291AF6" w:rsidRPr="00291AF6" w:rsidRDefault="00291AF6" w:rsidP="00B149F9">
      <w:pPr>
        <w:pStyle w:val="ListParagraph"/>
        <w:ind w:left="1440"/>
        <w:rPr>
          <w:b/>
          <w:bCs/>
          <w:sz w:val="24"/>
          <w:szCs w:val="24"/>
        </w:rPr>
      </w:pPr>
    </w:p>
    <w:p w14:paraId="4FAB0DBA" w14:textId="40967531" w:rsidR="00291AF6" w:rsidRPr="00291AF6" w:rsidRDefault="00291AF6" w:rsidP="00291AF6">
      <w:pPr>
        <w:pStyle w:val="ListParagraph"/>
        <w:numPr>
          <w:ilvl w:val="0"/>
          <w:numId w:val="8"/>
        </w:numPr>
        <w:rPr>
          <w:b/>
          <w:bCs/>
          <w:sz w:val="24"/>
          <w:szCs w:val="24"/>
        </w:rPr>
      </w:pPr>
      <w:r w:rsidRPr="00291AF6">
        <w:rPr>
          <w:b/>
          <w:bCs/>
          <w:sz w:val="24"/>
          <w:szCs w:val="24"/>
        </w:rPr>
        <w:t>GARCH</w:t>
      </w:r>
    </w:p>
    <w:p w14:paraId="45E699D6" w14:textId="77777777" w:rsidR="00B149F9" w:rsidRDefault="00B149F9" w:rsidP="00B149F9">
      <w:pPr>
        <w:pStyle w:val="ListParagraph"/>
        <w:ind w:left="1440"/>
        <w:rPr>
          <w:sz w:val="24"/>
          <w:szCs w:val="24"/>
        </w:rPr>
      </w:pPr>
    </w:p>
    <w:p w14:paraId="6250FD41" w14:textId="0B591C1A" w:rsidR="00291AF6" w:rsidRDefault="00291AF6" w:rsidP="00B149F9">
      <w:pPr>
        <w:pStyle w:val="ListParagraph"/>
        <w:ind w:left="1440"/>
        <w:rPr>
          <w:sz w:val="24"/>
          <w:szCs w:val="24"/>
        </w:rPr>
      </w:pPr>
      <w:r w:rsidRPr="00291AF6">
        <w:rPr>
          <w:sz w:val="24"/>
          <w:szCs w:val="24"/>
        </w:rPr>
        <w:t xml:space="preserve">If an autoregressive moving average model (ARMA model) is assumed for the error variance, the model is a generalized autoregressive conditional </w:t>
      </w:r>
      <w:r w:rsidRPr="00291AF6">
        <w:rPr>
          <w:sz w:val="24"/>
          <w:szCs w:val="24"/>
        </w:rPr>
        <w:t>heteroscedasticity (</w:t>
      </w:r>
      <w:r w:rsidRPr="00291AF6">
        <w:rPr>
          <w:sz w:val="24"/>
          <w:szCs w:val="24"/>
        </w:rPr>
        <w:t xml:space="preserve">GARCH, Bollerslev (1986)) model. GARCH models preserve the persistence of the process volatility in that small variations tend to follow small variations, and large variations tend to follow large ones. Incorporating GARCH models with hidden Markov chains, where each state (regime) of the chain implies a different GARCH behavior, extends the dynamic formulation of the model and enables a better fit for a process with a more complex time-varying volatility structure. However, a major drawback of such </w:t>
      </w:r>
      <w:r w:rsidRPr="00291AF6">
        <w:rPr>
          <w:sz w:val="24"/>
          <w:szCs w:val="24"/>
        </w:rPr>
        <w:lastRenderedPageBreak/>
        <w:t>models is that estimating the volatility with switching regimes requires knowledge of the entire history of the process, including the regime path. Incorporating GARCH models with a hidden Markov chain, where each state of the chain (regime) allows a different GARCH behavior and, thus, a different volatility structure, extends the dynamic formulation of the model and potentially enables improved forecasts of the volatility. Unfortunately, the volatility of a GARCH process with switching regimes depends on the entire process history, including the regime path, making the derivation of a volatility estimator impractical. Using a method to calculate variance in fundamental statistics to estimate the current level of volatility,</w:t>
      </w:r>
      <w:r w:rsidRPr="007C2238">
        <w:rPr>
          <w:sz w:val="28"/>
          <w:szCs w:val="28"/>
        </w:rPr>
        <w:t xml:space="preserve"> </w:t>
      </w:r>
      <m:oMath>
        <m:r>
          <w:rPr>
            <w:rFonts w:ascii="Cambria Math" w:hAnsi="Cambria Math"/>
            <w:sz w:val="28"/>
            <w:szCs w:val="28"/>
          </w:rPr>
          <m:t>σ</m:t>
        </m:r>
      </m:oMath>
      <w:r w:rsidRPr="00291AF6">
        <w:rPr>
          <w:sz w:val="28"/>
          <w:szCs w:val="28"/>
        </w:rPr>
        <w:t xml:space="preserve"> </w:t>
      </w:r>
      <w:r w:rsidRPr="00291AF6">
        <w:rPr>
          <w:sz w:val="24"/>
          <w:szCs w:val="24"/>
        </w:rPr>
        <w:t xml:space="preserve"> will use a weighting scheme that will assign more weight 1 to recent data.</w:t>
      </w:r>
    </w:p>
    <w:p w14:paraId="6CF50A53" w14:textId="77777777" w:rsidR="00B149F9" w:rsidRPr="00B149F9" w:rsidRDefault="00B149F9" w:rsidP="00B149F9">
      <w:pPr>
        <w:pStyle w:val="ListParagraph"/>
        <w:ind w:left="1440"/>
        <w:rPr>
          <w:sz w:val="24"/>
          <w:szCs w:val="24"/>
          <w:lang w:val="en-IN"/>
        </w:rPr>
      </w:pPr>
    </w:p>
    <w:p w14:paraId="4F6E8141" w14:textId="77777777" w:rsidR="000B2E8D" w:rsidRDefault="000B2E8D" w:rsidP="000B2E8D">
      <w:pPr>
        <w:pStyle w:val="ListParagraph"/>
        <w:rPr>
          <w:lang w:val="en-IN"/>
        </w:rPr>
      </w:pPr>
    </w:p>
    <w:p w14:paraId="7FA62D55" w14:textId="77777777" w:rsidR="000B2E8D" w:rsidRDefault="000B2E8D" w:rsidP="000B2E8D">
      <w:pPr>
        <w:pStyle w:val="ListParagraph"/>
        <w:rPr>
          <w:lang w:val="en-IN"/>
        </w:rPr>
      </w:pPr>
    </w:p>
    <w:p w14:paraId="42D08271" w14:textId="1FEC2A5A" w:rsidR="000B2E8D" w:rsidRPr="00A7455C" w:rsidRDefault="00A7455C" w:rsidP="000B2E8D">
      <w:pPr>
        <w:pStyle w:val="ListParagraph"/>
        <w:rPr>
          <w:rFonts w:eastAsiaTheme="minorEastAsia"/>
          <w:lang w:val="en-IN"/>
        </w:rPr>
      </w:pPr>
      <m:oMathPara>
        <m:oMath>
          <m:sSubSup>
            <m:sSubSupPr>
              <m:ctrlPr>
                <w:rPr>
                  <w:rFonts w:ascii="Cambria Math" w:hAnsi="Cambria Math"/>
                  <w:lang w:val="en-IN"/>
                </w:rPr>
              </m:ctrlPr>
            </m:sSubSupPr>
            <m:e>
              <m:r>
                <w:rPr>
                  <w:rFonts w:ascii="Cambria Math" w:hAnsi="Cambria Math"/>
                  <w:lang w:val="en-IN"/>
                </w:rPr>
                <m:t>σ</m:t>
              </m:r>
              <m:ctrlPr>
                <w:rPr>
                  <w:rFonts w:ascii="Cambria Math" w:hAnsi="Cambria Math"/>
                  <w:i/>
                  <w:lang w:val="en-IN"/>
                </w:rPr>
              </m:ctrlPr>
            </m:e>
            <m:sub>
              <m:r>
                <w:rPr>
                  <w:rFonts w:ascii="Cambria Math" w:hAnsi="Cambria Math"/>
                  <w:lang w:val="en-IN"/>
                </w:rPr>
                <m:t>n</m:t>
              </m:r>
            </m:sub>
            <m:sup>
              <m:r>
                <w:rPr>
                  <w:rFonts w:ascii="Cambria Math" w:hAnsi="Cambria Math"/>
                  <w:lang w:val="en-IN"/>
                </w:rPr>
                <m:t>2</m:t>
              </m:r>
            </m:sup>
          </m:sSubSup>
          <m:r>
            <w:rPr>
              <w:rFonts w:ascii="Cambria Math" w:eastAsia="Cambria Math" w:hAnsi="Cambria Math" w:cs="Cambria Math"/>
              <w:lang w:val="en-IN"/>
            </w:rPr>
            <m:t>=</m:t>
          </m:r>
          <m:nary>
            <m:naryPr>
              <m:chr m:val="∑"/>
              <m:ctrlPr>
                <w:rPr>
                  <w:rFonts w:ascii="Cambria Math" w:eastAsia="Cambria Math" w:hAnsi="Cambria Math" w:cs="Cambria Math"/>
                  <w:i/>
                  <w:lang w:val="en-IN"/>
                </w:rPr>
              </m:ctrlPr>
            </m:naryPr>
            <m:sub>
              <m:r>
                <w:rPr>
                  <w:rFonts w:ascii="Cambria Math" w:eastAsia="Cambria Math" w:hAnsi="Cambria Math" w:cs="Cambria Math"/>
                  <w:lang w:val="en-IN"/>
                </w:rPr>
                <m:t>i=</m:t>
              </m:r>
              <m:r>
                <w:rPr>
                  <w:rFonts w:ascii="Cambria Math" w:eastAsia="Cambria Math" w:hAnsi="Cambria Math" w:cs="Cambria Math"/>
                  <w:lang w:val="en-IN"/>
                </w:rPr>
                <m:t>1</m:t>
              </m:r>
            </m:sub>
            <m:sup>
              <m:r>
                <w:rPr>
                  <w:rFonts w:ascii="Cambria Math" w:eastAsia="Cambria Math" w:hAnsi="Cambria Math" w:cs="Cambria Math"/>
                  <w:lang w:val="en-IN"/>
                </w:rPr>
                <m:t>m</m:t>
              </m:r>
            </m:sup>
            <m:e>
              <m:r>
                <w:rPr>
                  <w:rFonts w:ascii="Cambria Math" w:eastAsia="Cambria Math" w:hAnsi="Cambria Math" w:cs="Cambria Math"/>
                  <w:lang w:val="en-IN"/>
                </w:rPr>
                <m:t>∝</m:t>
              </m:r>
              <m:sSup>
                <m:sSupPr>
                  <m:ctrlPr>
                    <w:rPr>
                      <w:rFonts w:ascii="Cambria Math" w:eastAsia="Cambria Math" w:hAnsi="Cambria Math" w:cs="Cambria Math"/>
                      <w:i/>
                      <w:lang w:val="en-IN"/>
                    </w:rPr>
                  </m:ctrlPr>
                </m:sSupPr>
                <m:e>
                  <m:r>
                    <w:rPr>
                      <w:rFonts w:ascii="Cambria Math" w:eastAsia="Cambria Math" w:hAnsi="Cambria Math" w:cs="Cambria Math"/>
                      <w:lang w:val="en-IN"/>
                    </w:rPr>
                    <m:t>u</m:t>
                  </m:r>
                </m:e>
                <m:sup>
                  <m:eqArr>
                    <m:eqArrPr>
                      <m:ctrlPr>
                        <w:rPr>
                          <w:rFonts w:ascii="Cambria Math" w:eastAsia="Cambria Math" w:hAnsi="Cambria Math" w:cs="Cambria Math"/>
                          <w:i/>
                          <w:lang w:val="en-IN"/>
                        </w:rPr>
                      </m:ctrlPr>
                    </m:eqArrPr>
                    <m:e>
                      <m:r>
                        <w:rPr>
                          <w:rFonts w:ascii="Cambria Math" w:eastAsia="Cambria Math" w:hAnsi="Cambria Math" w:cs="Cambria Math"/>
                          <w:lang w:val="en-IN"/>
                        </w:rPr>
                        <m:t>2</m:t>
                      </m:r>
                    </m:e>
                    <m:e>
                      <m:r>
                        <w:rPr>
                          <w:rFonts w:ascii="Cambria Math" w:eastAsia="Cambria Math" w:hAnsi="Cambria Math" w:cs="Cambria Math"/>
                          <w:lang w:val="en-IN"/>
                        </w:rPr>
                        <m:t>n</m:t>
                      </m:r>
                    </m:e>
                  </m:eqArr>
                </m:sup>
              </m:sSup>
              <m:r>
                <w:rPr>
                  <w:rFonts w:ascii="Cambria Math" w:eastAsia="Cambria Math" w:hAnsi="Cambria Math" w:cs="Cambria Math"/>
                  <w:lang w:val="en-IN"/>
                </w:rPr>
                <m:t>-i</m:t>
              </m:r>
            </m:e>
          </m:nary>
        </m:oMath>
      </m:oMathPara>
    </w:p>
    <w:p w14:paraId="17EC563F" w14:textId="77777777" w:rsidR="00A7455C" w:rsidRDefault="00A7455C" w:rsidP="000B2E8D">
      <w:pPr>
        <w:pStyle w:val="ListParagraph"/>
        <w:rPr>
          <w:lang w:val="en-IN"/>
        </w:rPr>
      </w:pPr>
    </w:p>
    <w:p w14:paraId="2A549268" w14:textId="77777777" w:rsidR="00A7455C" w:rsidRDefault="00A7455C" w:rsidP="000B2E8D">
      <w:pPr>
        <w:pStyle w:val="ListParagraph"/>
        <w:rPr>
          <w:lang w:val="en-IN"/>
        </w:rPr>
      </w:pPr>
    </w:p>
    <w:p w14:paraId="41D9F399" w14:textId="175BF59F" w:rsidR="000B2E8D" w:rsidRDefault="00A7455C" w:rsidP="000B2E8D">
      <w:pPr>
        <w:pStyle w:val="ListParagraph"/>
      </w:pPr>
      <w:r>
        <w:t xml:space="preserve">The variable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uses the amount of weight given to the observation </w:t>
      </w:r>
      <w:r w:rsidRPr="00A7455C">
        <w:rPr>
          <w:i/>
          <w:iCs/>
        </w:rPr>
        <w:t>i</w:t>
      </w:r>
      <w:r>
        <w:t xml:space="preserve"> </w:t>
      </w:r>
      <w:r>
        <w:t xml:space="preserve">days ago. The restrictions on α </w:t>
      </w:r>
      <w:r>
        <w:t>are</w:t>
      </w:r>
      <w:r>
        <w:t xml:space="preserve"> the following:</w:t>
      </w:r>
    </w:p>
    <w:p w14:paraId="6C0BA037" w14:textId="77777777" w:rsidR="00A7455C" w:rsidRDefault="00A7455C" w:rsidP="000B2E8D">
      <w:pPr>
        <w:pStyle w:val="ListParagraph"/>
      </w:pPr>
    </w:p>
    <w:p w14:paraId="5FE772CB" w14:textId="676CE9DD" w:rsidR="00A7455C" w:rsidRDefault="00A7455C" w:rsidP="000B2E8D">
      <w:pPr>
        <w:pStyle w:val="ListParagraph"/>
      </w:pPr>
      <w:r>
        <w:lastRenderedPageBreak/>
        <w:t xml:space="preserve">1.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0 </w:t>
      </w:r>
    </w:p>
    <w:p w14:paraId="221F767E" w14:textId="535D8018" w:rsidR="00A7455C" w:rsidRDefault="00A7455C" w:rsidP="000B2E8D">
      <w:pPr>
        <w:pStyle w:val="ListParagraph"/>
      </w:pPr>
      <w:r>
        <w:t xml:space="preserve">2. Choose  </w:t>
      </w:r>
      <m:oMath>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 α</m:t>
            </m:r>
          </m:e>
          <m:sub>
            <m:r>
              <w:rPr>
                <w:rFonts w:ascii="Cambria Math" w:hAnsi="Cambria Math"/>
              </w:rPr>
              <m:t>j</m:t>
            </m:r>
          </m:sub>
        </m:sSub>
      </m:oMath>
      <w:r>
        <w:t xml:space="preserve"> when i &gt; j, were less weight is given to older observations. </w:t>
      </w:r>
    </w:p>
    <w:p w14:paraId="5FBC4B60" w14:textId="05E4545A" w:rsidR="00A7455C" w:rsidRDefault="00A7455C" w:rsidP="000B2E8D">
      <w:pPr>
        <w:pStyle w:val="ListParagraph"/>
      </w:pPr>
      <w:r>
        <w:t>3.</w:t>
      </w:r>
      <m:oMath>
        <m:r>
          <w:rPr>
            <w:rFonts w:ascii="Cambria Math" w:hAnsi="Cambria Math"/>
          </w:rPr>
          <m:t xml:space="preserve"> </m:t>
        </m:r>
      </m:oMath>
      <w:r w:rsidR="00712436">
        <w:t xml:space="preserve"> </w:t>
      </w:r>
      <m:oMath>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oMath>
      <w:r w:rsidR="00712436">
        <w:t xml:space="preserve"> </w:t>
      </w:r>
      <w:r>
        <w:t xml:space="preserve"> </w:t>
      </w:r>
      <m:oMath>
        <m:sSub>
          <m:sSubPr>
            <m:ctrlPr>
              <w:rPr>
                <w:rFonts w:ascii="Cambria Math" w:hAnsi="Cambria Math"/>
                <w:i/>
              </w:rPr>
            </m:ctrlPr>
          </m:sSubPr>
          <m:e>
            <m:r>
              <w:rPr>
                <w:rFonts w:ascii="Cambria Math" w:hAnsi="Cambria Math"/>
              </w:rPr>
              <m:t xml:space="preserve"> </m:t>
            </m:r>
            <m:r>
              <w:rPr>
                <w:rFonts w:ascii="Cambria Math" w:hAnsi="Cambria Math"/>
              </w:rPr>
              <m:t>α</m:t>
            </m:r>
          </m:e>
          <m:sub>
            <m:r>
              <w:rPr>
                <w:rFonts w:ascii="Cambria Math" w:hAnsi="Cambria Math"/>
              </w:rPr>
              <m:t>i</m:t>
            </m:r>
          </m:sub>
        </m:sSub>
      </m:oMath>
      <w:r>
        <w:t xml:space="preserve"> = 1</w:t>
      </w:r>
    </w:p>
    <w:p w14:paraId="340C78A6" w14:textId="77777777" w:rsidR="006D3034" w:rsidRPr="006D3034" w:rsidRDefault="006D3034" w:rsidP="000B2E8D">
      <w:pPr>
        <w:pStyle w:val="ListParagraph"/>
        <w:rPr>
          <w:b/>
          <w:bCs/>
        </w:rPr>
      </w:pPr>
    </w:p>
    <w:p w14:paraId="4B7ADAB1" w14:textId="5CD4D570" w:rsidR="006D3034" w:rsidRPr="008932DA" w:rsidRDefault="006D3034" w:rsidP="006D3034">
      <w:pPr>
        <w:pStyle w:val="ListParagraph"/>
        <w:numPr>
          <w:ilvl w:val="0"/>
          <w:numId w:val="8"/>
        </w:numPr>
        <w:rPr>
          <w:b/>
          <w:bCs/>
          <w:sz w:val="24"/>
          <w:szCs w:val="24"/>
        </w:rPr>
      </w:pPr>
      <w:r w:rsidRPr="008932DA">
        <w:rPr>
          <w:b/>
          <w:bCs/>
          <w:sz w:val="24"/>
          <w:szCs w:val="24"/>
        </w:rPr>
        <w:t>HMM</w:t>
      </w:r>
    </w:p>
    <w:p w14:paraId="0DC955B5" w14:textId="77777777" w:rsidR="006D3034" w:rsidRDefault="006D3034" w:rsidP="006D3034">
      <w:pPr>
        <w:pStyle w:val="ListParagraph"/>
        <w:ind w:left="1440"/>
        <w:rPr>
          <w:b/>
          <w:bCs/>
        </w:rPr>
      </w:pPr>
    </w:p>
    <w:p w14:paraId="4F43AA8D" w14:textId="1379A87C" w:rsidR="006D3034" w:rsidRPr="008932DA" w:rsidRDefault="006D3034" w:rsidP="006D3034">
      <w:pPr>
        <w:pStyle w:val="ListParagraph"/>
        <w:ind w:left="1440"/>
        <w:rPr>
          <w:sz w:val="24"/>
          <w:szCs w:val="24"/>
        </w:rPr>
      </w:pPr>
      <w:r w:rsidRPr="008932DA">
        <w:rPr>
          <w:sz w:val="24"/>
          <w:szCs w:val="24"/>
        </w:rPr>
        <w:t>A statistical Markov model called a hidden Markov model (HMM) assumes that the represented system is a Markov process with unobserved (hidden) states. In a hidden Markov model, the form is not immediately apparent, but the output is visual and depends on the state. A probability distribution over all potential output tokens exists for each state. As a result, the order of tokens produced by an HMM provides insight into states' order. The term "hidden" Markov model" refers to the state sequence that the model traverses, not to the parameters of the model; even if the parameters of the model are precisely known, the term "hidden" Markov model" still applies.</w:t>
      </w:r>
    </w:p>
    <w:p w14:paraId="464C0F3B" w14:textId="77777777" w:rsidR="006D3034" w:rsidRDefault="006D3034" w:rsidP="006D3034">
      <w:pPr>
        <w:pStyle w:val="ListParagraph"/>
        <w:ind w:left="1440"/>
      </w:pPr>
    </w:p>
    <w:p w14:paraId="350C1777" w14:textId="77777777" w:rsidR="006D3034" w:rsidRDefault="006D3034" w:rsidP="006D3034">
      <w:pPr>
        <w:pStyle w:val="ListParagraph"/>
        <w:ind w:left="1440"/>
      </w:pPr>
    </w:p>
    <w:p w14:paraId="3BBFD338" w14:textId="77777777" w:rsidR="006D3034" w:rsidRDefault="006D3034" w:rsidP="006D3034">
      <w:pPr>
        <w:pStyle w:val="ListParagraph"/>
        <w:ind w:left="1440"/>
      </w:pPr>
    </w:p>
    <w:p w14:paraId="0AC57764" w14:textId="77777777" w:rsidR="006D3034" w:rsidRDefault="006D3034" w:rsidP="006D3034">
      <w:pPr>
        <w:pStyle w:val="ListParagraph"/>
        <w:ind w:left="1440"/>
      </w:pPr>
    </w:p>
    <w:p w14:paraId="1A6C8C3B" w14:textId="77777777" w:rsidR="006D3034" w:rsidRDefault="006D3034" w:rsidP="006D3034">
      <w:pPr>
        <w:pStyle w:val="ListParagraph"/>
        <w:ind w:left="1440"/>
      </w:pPr>
    </w:p>
    <w:p w14:paraId="7C2E7DA4" w14:textId="77777777" w:rsidR="006D3034" w:rsidRDefault="006D3034" w:rsidP="006D3034">
      <w:pPr>
        <w:pStyle w:val="ListParagraph"/>
        <w:ind w:left="1440"/>
      </w:pPr>
    </w:p>
    <w:p w14:paraId="1E52FA19" w14:textId="77777777" w:rsidR="006D3034" w:rsidRDefault="006D3034" w:rsidP="006D3034">
      <w:pPr>
        <w:pStyle w:val="ListParagraph"/>
        <w:ind w:left="1440"/>
      </w:pPr>
    </w:p>
    <w:p w14:paraId="7D745D6E" w14:textId="77777777" w:rsidR="006D3034" w:rsidRDefault="006D3034" w:rsidP="006D3034">
      <w:pPr>
        <w:pStyle w:val="ListParagraph"/>
        <w:ind w:left="1440"/>
      </w:pPr>
    </w:p>
    <w:p w14:paraId="211A6F4D" w14:textId="77777777" w:rsidR="006D3034" w:rsidRDefault="006D3034" w:rsidP="006D3034">
      <w:pPr>
        <w:pStyle w:val="ListParagraph"/>
        <w:ind w:left="1440"/>
      </w:pPr>
    </w:p>
    <w:p w14:paraId="60188D27" w14:textId="77777777" w:rsidR="006D3034" w:rsidRDefault="006D3034" w:rsidP="006D3034">
      <w:pPr>
        <w:pStyle w:val="ListParagraph"/>
        <w:ind w:left="1440"/>
      </w:pPr>
    </w:p>
    <w:p w14:paraId="003E5F66" w14:textId="77777777" w:rsidR="006D3034" w:rsidRDefault="006D3034" w:rsidP="006D3034">
      <w:pPr>
        <w:pStyle w:val="ListParagraph"/>
        <w:ind w:left="1440"/>
      </w:pPr>
    </w:p>
    <w:p w14:paraId="3A3111AF" w14:textId="77777777" w:rsidR="006D3034" w:rsidRDefault="006D3034" w:rsidP="006D3034">
      <w:pPr>
        <w:pStyle w:val="ListParagraph"/>
        <w:ind w:left="1440"/>
      </w:pPr>
    </w:p>
    <w:p w14:paraId="5C8A8752" w14:textId="77777777" w:rsidR="006D3034" w:rsidRDefault="006D3034" w:rsidP="006D3034">
      <w:pPr>
        <w:pStyle w:val="ListParagraph"/>
        <w:ind w:left="1440"/>
      </w:pPr>
    </w:p>
    <w:p w14:paraId="5540EFA9" w14:textId="77777777" w:rsidR="006D3034" w:rsidRDefault="006D3034" w:rsidP="006D3034">
      <w:pPr>
        <w:pStyle w:val="ListParagraph"/>
        <w:ind w:left="1440"/>
      </w:pPr>
    </w:p>
    <w:p w14:paraId="5552C0FC" w14:textId="77777777" w:rsidR="006D3034" w:rsidRDefault="006D3034" w:rsidP="006D3034">
      <w:pPr>
        <w:pStyle w:val="ListParagraph"/>
        <w:ind w:left="1440"/>
      </w:pPr>
    </w:p>
    <w:p w14:paraId="5546337B" w14:textId="77777777" w:rsidR="006D3034" w:rsidRDefault="006D3034" w:rsidP="006D3034">
      <w:pPr>
        <w:pStyle w:val="ListParagraph"/>
        <w:ind w:left="1440"/>
      </w:pPr>
    </w:p>
    <w:p w14:paraId="70F88212" w14:textId="77777777" w:rsidR="006D3034" w:rsidRDefault="006D3034" w:rsidP="006D3034">
      <w:pPr>
        <w:pStyle w:val="ListParagraph"/>
        <w:ind w:left="1440"/>
      </w:pPr>
    </w:p>
    <w:p w14:paraId="6B616954" w14:textId="77777777" w:rsidR="006D3034" w:rsidRDefault="006D3034" w:rsidP="006D3034">
      <w:pPr>
        <w:pStyle w:val="ListParagraph"/>
        <w:ind w:left="1440"/>
      </w:pPr>
    </w:p>
    <w:p w14:paraId="4C7CA46C" w14:textId="77777777" w:rsidR="006D3034" w:rsidRDefault="006D3034" w:rsidP="006D3034">
      <w:pPr>
        <w:pStyle w:val="ListParagraph"/>
        <w:ind w:left="1440"/>
      </w:pPr>
    </w:p>
    <w:p w14:paraId="32055D89" w14:textId="77777777" w:rsidR="006D3034" w:rsidRDefault="006D3034" w:rsidP="006D3034">
      <w:pPr>
        <w:pStyle w:val="ListParagraph"/>
        <w:ind w:left="1440"/>
      </w:pPr>
    </w:p>
    <w:p w14:paraId="0548055D" w14:textId="77777777" w:rsidR="006D3034" w:rsidRDefault="006D3034" w:rsidP="006D3034">
      <w:pPr>
        <w:pStyle w:val="ListParagraph"/>
        <w:ind w:left="1440"/>
      </w:pPr>
    </w:p>
    <w:p w14:paraId="727B33CC" w14:textId="77777777" w:rsidR="006D3034" w:rsidRDefault="006D3034" w:rsidP="006D3034">
      <w:pPr>
        <w:pStyle w:val="ListParagraph"/>
        <w:ind w:left="1440"/>
      </w:pPr>
    </w:p>
    <w:p w14:paraId="52AAE9E2" w14:textId="77777777" w:rsidR="006D3034" w:rsidRDefault="006D3034" w:rsidP="006D3034">
      <w:pPr>
        <w:pStyle w:val="ListParagraph"/>
        <w:ind w:left="1440"/>
      </w:pPr>
    </w:p>
    <w:p w14:paraId="5B71AE37" w14:textId="77777777" w:rsidR="006D3034" w:rsidRPr="006D3034" w:rsidRDefault="006D3034" w:rsidP="006D3034">
      <w:pPr>
        <w:pStyle w:val="ListParagraph"/>
        <w:ind w:left="1440"/>
        <w:jc w:val="center"/>
        <w:rPr>
          <w:b/>
          <w:bCs/>
          <w:sz w:val="28"/>
          <w:szCs w:val="28"/>
        </w:rPr>
      </w:pPr>
    </w:p>
    <w:p w14:paraId="227271E0" w14:textId="3D45DD9E" w:rsidR="006D3034" w:rsidRDefault="006D3034" w:rsidP="006D3034">
      <w:pPr>
        <w:pStyle w:val="ListParagraph"/>
        <w:ind w:left="1440"/>
        <w:jc w:val="center"/>
        <w:rPr>
          <w:b/>
          <w:bCs/>
          <w:sz w:val="28"/>
          <w:szCs w:val="28"/>
        </w:rPr>
      </w:pPr>
      <w:r w:rsidRPr="006D3034">
        <w:rPr>
          <w:b/>
          <w:bCs/>
          <w:sz w:val="28"/>
          <w:szCs w:val="28"/>
        </w:rPr>
        <w:t>Methodology</w:t>
      </w:r>
    </w:p>
    <w:p w14:paraId="6E976A44" w14:textId="6CB239CC" w:rsidR="00712436" w:rsidRPr="008932DA" w:rsidRDefault="00FB50AA" w:rsidP="00FB50AA">
      <w:pPr>
        <w:pStyle w:val="ListParagraph"/>
        <w:numPr>
          <w:ilvl w:val="0"/>
          <w:numId w:val="9"/>
        </w:numPr>
        <w:rPr>
          <w:b/>
          <w:bCs/>
          <w:sz w:val="24"/>
          <w:szCs w:val="24"/>
        </w:rPr>
      </w:pPr>
      <w:r w:rsidRPr="008932DA">
        <w:rPr>
          <w:b/>
          <w:bCs/>
          <w:sz w:val="24"/>
          <w:szCs w:val="24"/>
        </w:rPr>
        <w:t xml:space="preserve"> Workflow</w:t>
      </w:r>
    </w:p>
    <w:p w14:paraId="6BC6DE3B" w14:textId="377AAB9B" w:rsidR="00FB50AA" w:rsidRDefault="009754B4" w:rsidP="00FB50AA">
      <w:pPr>
        <w:pStyle w:val="ListParagraph"/>
        <w:ind w:left="1440"/>
        <w:rPr>
          <w:sz w:val="24"/>
          <w:szCs w:val="24"/>
        </w:rPr>
      </w:pPr>
      <w:r w:rsidRPr="009754B4">
        <w:rPr>
          <w:sz w:val="24"/>
          <w:szCs w:val="24"/>
        </w:rPr>
        <w:t xml:space="preserve">The workflow is depicted in the below figure. The complete methodology of the training process and the forecast estimation has been logically divided into three phases. </w:t>
      </w:r>
      <w:r w:rsidRPr="009754B4">
        <w:rPr>
          <w:sz w:val="24"/>
          <w:szCs w:val="24"/>
        </w:rPr>
        <w:t>The following</w:t>
      </w:r>
      <w:r w:rsidRPr="009754B4">
        <w:rPr>
          <w:sz w:val="24"/>
          <w:szCs w:val="24"/>
        </w:rPr>
        <w:t xml:space="preserve"> subsections comprehensively describe the functions in each </w:t>
      </w:r>
      <w:r w:rsidRPr="009754B4">
        <w:rPr>
          <w:sz w:val="24"/>
          <w:szCs w:val="24"/>
        </w:rPr>
        <w:lastRenderedPageBreak/>
        <w:t>step. The outer loop explains that the training happens again for each forecast by including the forecasted value in the previous iteration. This is required because, with the newly added forecast value, the Markov Regimes might change along with their transition probabilities. This, in turn, results in different GARCH models built on each Regime. The overall approach is that different Markov regimes are identified based on the training data by creating a Hidden Markov Model, and the probability of transition between regimes is calculated. Then separate GARCH models are built on data points belonging to each Regime. Then the current state depicted by the latest point is considered. Then the estimates from each GARCH model built on each Regime are weighted over the respective probability of transition/switching from the current Regime to the Regime on the individual GARCH model created. We are considering a Markov Model with at most two states for the current project</w:t>
      </w:r>
      <w:r w:rsidRPr="009754B4">
        <w:rPr>
          <w:sz w:val="24"/>
          <w:szCs w:val="24"/>
        </w:rPr>
        <w:t>.</w:t>
      </w:r>
    </w:p>
    <w:p w14:paraId="06870C8D" w14:textId="77777777" w:rsidR="009754B4" w:rsidRDefault="009754B4" w:rsidP="00FB50AA">
      <w:pPr>
        <w:pStyle w:val="ListParagraph"/>
        <w:ind w:left="1440"/>
        <w:rPr>
          <w:sz w:val="24"/>
          <w:szCs w:val="24"/>
        </w:rPr>
      </w:pPr>
    </w:p>
    <w:p w14:paraId="4224A7D7" w14:textId="77777777" w:rsidR="009754B4" w:rsidRPr="000754DA" w:rsidRDefault="009754B4" w:rsidP="00FB50AA">
      <w:pPr>
        <w:pStyle w:val="ListParagraph"/>
        <w:ind w:left="1440"/>
        <w:rPr>
          <w:b/>
          <w:bCs/>
          <w:sz w:val="24"/>
          <w:szCs w:val="24"/>
        </w:rPr>
      </w:pPr>
    </w:p>
    <w:p w14:paraId="4181A916" w14:textId="0FB23BE5" w:rsidR="009754B4" w:rsidRDefault="000754DA" w:rsidP="009754B4">
      <w:pPr>
        <w:pStyle w:val="ListParagraph"/>
        <w:numPr>
          <w:ilvl w:val="0"/>
          <w:numId w:val="9"/>
        </w:numPr>
        <w:rPr>
          <w:b/>
          <w:bCs/>
          <w:sz w:val="24"/>
          <w:szCs w:val="24"/>
        </w:rPr>
      </w:pPr>
      <w:r w:rsidRPr="000754DA">
        <w:rPr>
          <w:b/>
          <w:bCs/>
          <w:sz w:val="24"/>
          <w:szCs w:val="24"/>
        </w:rPr>
        <w:t>Phase A</w:t>
      </w:r>
    </w:p>
    <w:p w14:paraId="7BA9E138" w14:textId="43F4FCF4" w:rsidR="009A7264" w:rsidRDefault="009A7264" w:rsidP="009A7264">
      <w:pPr>
        <w:pStyle w:val="ListParagraph"/>
        <w:ind w:left="1440"/>
        <w:rPr>
          <w:sz w:val="24"/>
          <w:szCs w:val="24"/>
        </w:rPr>
      </w:pPr>
      <w:r w:rsidRPr="009A7264">
        <w:rPr>
          <w:sz w:val="24"/>
          <w:szCs w:val="24"/>
        </w:rPr>
        <w:t xml:space="preserve">In this phase, Training data is taken, and Hidden Markov Model is built on it. This provides probabilities of each data point belonging to different regimes. Then we get to know which </w:t>
      </w:r>
      <w:r w:rsidRPr="009A7264">
        <w:rPr>
          <w:sz w:val="24"/>
          <w:szCs w:val="24"/>
        </w:rPr>
        <w:lastRenderedPageBreak/>
        <w:t xml:space="preserve">points belong to which regime. The Transition Probability Matrix (PMAT) contains the transition probabilities from one state to another. Since we have two states, we </w:t>
      </w:r>
      <w:r w:rsidRPr="009A7264">
        <w:rPr>
          <w:sz w:val="24"/>
          <w:szCs w:val="24"/>
        </w:rPr>
        <w:t>have</w:t>
      </w:r>
      <w:r w:rsidRPr="009A7264">
        <w:rPr>
          <w:sz w:val="24"/>
          <w:szCs w:val="24"/>
        </w:rPr>
        <w:t xml:space="preserve"> </w:t>
      </w:r>
      <w:r>
        <w:rPr>
          <w:sz w:val="24"/>
          <w:szCs w:val="24"/>
        </w:rPr>
        <w:t>4</w:t>
      </w:r>
      <w:r w:rsidRPr="009A7264">
        <w:rPr>
          <w:sz w:val="24"/>
          <w:szCs w:val="24"/>
        </w:rPr>
        <w:t xml:space="preserve"> possibilities.</w:t>
      </w:r>
    </w:p>
    <w:p w14:paraId="10934E95" w14:textId="77777777" w:rsidR="009A7264" w:rsidRDefault="009A7264" w:rsidP="009A7264">
      <w:pPr>
        <w:pStyle w:val="ListParagraph"/>
        <w:ind w:left="1440"/>
        <w:rPr>
          <w:sz w:val="24"/>
          <w:szCs w:val="24"/>
        </w:rPr>
      </w:pPr>
    </w:p>
    <w:p w14:paraId="1F795CBE" w14:textId="49134A75" w:rsidR="009A7264" w:rsidRPr="00EA5D2C" w:rsidRDefault="007F52A1" w:rsidP="007F52A1">
      <w:pPr>
        <w:pStyle w:val="ListParagraph"/>
        <w:numPr>
          <w:ilvl w:val="0"/>
          <w:numId w:val="9"/>
        </w:numPr>
        <w:rPr>
          <w:b/>
          <w:bCs/>
          <w:sz w:val="24"/>
          <w:szCs w:val="24"/>
        </w:rPr>
      </w:pPr>
      <w:r w:rsidRPr="00EA5D2C">
        <w:rPr>
          <w:b/>
          <w:bCs/>
          <w:sz w:val="24"/>
          <w:szCs w:val="24"/>
        </w:rPr>
        <w:t>Phase B</w:t>
      </w:r>
    </w:p>
    <w:p w14:paraId="452BEE86" w14:textId="6C3F9B10" w:rsidR="00EA5D2C" w:rsidRDefault="007609ED" w:rsidP="007F52A1">
      <w:pPr>
        <w:pStyle w:val="ListParagraph"/>
        <w:ind w:left="1440"/>
        <w:rPr>
          <w:sz w:val="24"/>
          <w:szCs w:val="24"/>
        </w:rPr>
      </w:pPr>
      <w:r w:rsidRPr="007609ED">
        <w:rPr>
          <w:sz w:val="24"/>
          <w:szCs w:val="24"/>
        </w:rPr>
        <w:t xml:space="preserve">In this phase, all the points belonging to each Regime are considered separately because they vary considerably according to the HMM. Hence the hypothesis is that they have a different nature or behavior. </w:t>
      </w:r>
      <w:r w:rsidRPr="007609ED">
        <w:rPr>
          <w:sz w:val="24"/>
          <w:szCs w:val="24"/>
        </w:rPr>
        <w:t>Therefore,</w:t>
      </w:r>
      <w:r w:rsidRPr="007609ED">
        <w:rPr>
          <w:sz w:val="24"/>
          <w:szCs w:val="24"/>
        </w:rPr>
        <w:t xml:space="preserve"> a different GARCH model is built on each Regime. </w:t>
      </w:r>
    </w:p>
    <w:p w14:paraId="2C53D4D2" w14:textId="77777777" w:rsidR="00EA5D2C" w:rsidRDefault="00EA5D2C" w:rsidP="007F52A1">
      <w:pPr>
        <w:pStyle w:val="ListParagraph"/>
        <w:ind w:left="1440"/>
        <w:rPr>
          <w:sz w:val="24"/>
          <w:szCs w:val="24"/>
        </w:rPr>
      </w:pPr>
    </w:p>
    <w:p w14:paraId="367D5B8C" w14:textId="416A7694" w:rsidR="007609ED" w:rsidRDefault="007609ED" w:rsidP="007F52A1">
      <w:pPr>
        <w:pStyle w:val="ListParagraph"/>
        <w:ind w:left="1440"/>
        <w:rPr>
          <w:sz w:val="24"/>
          <w:szCs w:val="24"/>
        </w:rPr>
      </w:pPr>
      <w:r w:rsidRPr="007609ED">
        <w:rPr>
          <w:sz w:val="24"/>
          <w:szCs w:val="24"/>
        </w:rPr>
        <w:t xml:space="preserve">The p - the lag of the residual terms (conditional mean terms) and q - the lag of the conditional variances are the two parameters for any GARCH model. </w:t>
      </w:r>
    </w:p>
    <w:p w14:paraId="436175E6" w14:textId="77777777" w:rsidR="009A0A95" w:rsidRDefault="007609ED" w:rsidP="007F52A1">
      <w:pPr>
        <w:pStyle w:val="ListParagraph"/>
        <w:ind w:left="1440"/>
        <w:rPr>
          <w:sz w:val="24"/>
          <w:szCs w:val="24"/>
        </w:rPr>
      </w:pPr>
      <w:r w:rsidRPr="007609ED">
        <w:rPr>
          <w:sz w:val="24"/>
          <w:szCs w:val="24"/>
        </w:rPr>
        <w:t xml:space="preserve">The p and q values should be chosen optimally for best results, as they balance generalization and specification. We can select the optimal p and q values by experimenting with different p and q values (we have tested with p and q values ranging from 1 to 2), then choosing that pair of p and q for which there is the highest Log-likelihood. </w:t>
      </w:r>
    </w:p>
    <w:p w14:paraId="4E57AC96" w14:textId="77777777" w:rsidR="00EA5D2C" w:rsidRDefault="00EA5D2C" w:rsidP="007F52A1">
      <w:pPr>
        <w:pStyle w:val="ListParagraph"/>
        <w:ind w:left="1440"/>
        <w:rPr>
          <w:sz w:val="24"/>
          <w:szCs w:val="24"/>
        </w:rPr>
      </w:pPr>
    </w:p>
    <w:p w14:paraId="49742CCA" w14:textId="5F2CA235" w:rsidR="007F52A1" w:rsidRDefault="007609ED" w:rsidP="007F52A1">
      <w:pPr>
        <w:pStyle w:val="ListParagraph"/>
        <w:ind w:left="1440"/>
        <w:rPr>
          <w:sz w:val="24"/>
          <w:szCs w:val="24"/>
        </w:rPr>
      </w:pPr>
      <w:r w:rsidRPr="007609ED">
        <w:rPr>
          <w:sz w:val="24"/>
          <w:szCs w:val="24"/>
        </w:rPr>
        <w:lastRenderedPageBreak/>
        <w:t>Once the optimal p and q values are found, the GARCH model with the optimal p and q values is built on each Regime.</w:t>
      </w:r>
    </w:p>
    <w:p w14:paraId="3CFC5992" w14:textId="77777777" w:rsidR="00EA5D2C" w:rsidRDefault="00EA5D2C" w:rsidP="007F52A1">
      <w:pPr>
        <w:pStyle w:val="ListParagraph"/>
        <w:ind w:left="1440"/>
        <w:rPr>
          <w:sz w:val="24"/>
          <w:szCs w:val="24"/>
        </w:rPr>
      </w:pPr>
    </w:p>
    <w:p w14:paraId="373BC585" w14:textId="6AFDAA6A" w:rsidR="00EA5D2C" w:rsidRPr="00026398" w:rsidRDefault="006147F4" w:rsidP="006147F4">
      <w:pPr>
        <w:pStyle w:val="ListParagraph"/>
        <w:numPr>
          <w:ilvl w:val="0"/>
          <w:numId w:val="9"/>
        </w:numPr>
        <w:rPr>
          <w:b/>
          <w:bCs/>
          <w:sz w:val="24"/>
          <w:szCs w:val="24"/>
        </w:rPr>
      </w:pPr>
      <w:r w:rsidRPr="00026398">
        <w:rPr>
          <w:b/>
          <w:bCs/>
          <w:sz w:val="24"/>
          <w:szCs w:val="24"/>
        </w:rPr>
        <w:t>Phase C</w:t>
      </w:r>
    </w:p>
    <w:p w14:paraId="77A77F26" w14:textId="77777777" w:rsidR="00026398" w:rsidRDefault="001265A0" w:rsidP="006147F4">
      <w:pPr>
        <w:pStyle w:val="ListParagraph"/>
        <w:ind w:left="1440"/>
        <w:rPr>
          <w:sz w:val="24"/>
          <w:szCs w:val="24"/>
        </w:rPr>
      </w:pPr>
      <w:r w:rsidRPr="001265A0">
        <w:rPr>
          <w:sz w:val="24"/>
          <w:szCs w:val="24"/>
        </w:rPr>
        <w:t>In this phase, we get the forecast from the MRS-GARCH. The estimates should be the current state of the Regime to which the latest data point belongs. The probability of transition from the current Regime to each Regime is taken. The individual GARCH model estimates from each Regime are multiplied by the possibility of transition from the current Regime to that respective Regime on which the GARCH is built. This is a probabilistic weighted average of the individual GARCH estimates of each Regime.</w:t>
      </w:r>
    </w:p>
    <w:p w14:paraId="255EA186" w14:textId="77777777" w:rsidR="00026398" w:rsidRDefault="00026398" w:rsidP="006147F4">
      <w:pPr>
        <w:pStyle w:val="ListParagraph"/>
        <w:ind w:left="1440"/>
        <w:rPr>
          <w:sz w:val="24"/>
          <w:szCs w:val="24"/>
        </w:rPr>
      </w:pPr>
    </w:p>
    <w:p w14:paraId="582456CD" w14:textId="100B879F" w:rsidR="006147F4" w:rsidRDefault="001265A0" w:rsidP="006147F4">
      <w:pPr>
        <w:pStyle w:val="ListParagraph"/>
        <w:ind w:left="1440"/>
        <w:rPr>
          <w:sz w:val="24"/>
          <w:szCs w:val="24"/>
        </w:rPr>
      </w:pPr>
      <w:r w:rsidRPr="001265A0">
        <w:rPr>
          <w:sz w:val="24"/>
          <w:szCs w:val="24"/>
        </w:rPr>
        <w:t>Since the data is highly volatile, which cannot be effectively predicted by a single GARCH model, this MRS-GARCH uses an ensemble approach, where estimates from multiple GARCH models built on different sub-samples of data depending on the nature of the data, then an aggregated forecast is taken which would give a more efficient estimate of the forecasted value.</w:t>
      </w:r>
    </w:p>
    <w:p w14:paraId="45F141C9" w14:textId="77777777" w:rsidR="00EA5D2C" w:rsidRDefault="00EA5D2C" w:rsidP="007F52A1">
      <w:pPr>
        <w:pStyle w:val="ListParagraph"/>
        <w:ind w:left="1440"/>
        <w:rPr>
          <w:sz w:val="24"/>
          <w:szCs w:val="24"/>
        </w:rPr>
      </w:pPr>
    </w:p>
    <w:p w14:paraId="71585A5E" w14:textId="77777777" w:rsidR="00026398" w:rsidRDefault="00026398" w:rsidP="007F52A1">
      <w:pPr>
        <w:pStyle w:val="ListParagraph"/>
        <w:ind w:left="1440"/>
        <w:rPr>
          <w:sz w:val="24"/>
          <w:szCs w:val="24"/>
        </w:rPr>
      </w:pPr>
    </w:p>
    <w:p w14:paraId="573F9F70" w14:textId="7518B2BC" w:rsidR="00026398" w:rsidRPr="00430581" w:rsidRDefault="00026398" w:rsidP="00026398">
      <w:pPr>
        <w:pStyle w:val="ListParagraph"/>
        <w:numPr>
          <w:ilvl w:val="0"/>
          <w:numId w:val="9"/>
        </w:numPr>
        <w:rPr>
          <w:b/>
          <w:bCs/>
          <w:sz w:val="24"/>
          <w:szCs w:val="24"/>
        </w:rPr>
      </w:pPr>
      <w:r w:rsidRPr="00430581">
        <w:rPr>
          <w:b/>
          <w:bCs/>
          <w:sz w:val="24"/>
          <w:szCs w:val="24"/>
        </w:rPr>
        <w:lastRenderedPageBreak/>
        <w:t xml:space="preserve">Evaluation </w:t>
      </w:r>
    </w:p>
    <w:p w14:paraId="08B3DEB7" w14:textId="77777777" w:rsidR="00430581" w:rsidRPr="00430581" w:rsidRDefault="00430581" w:rsidP="00430581">
      <w:pPr>
        <w:pStyle w:val="NormalWeb"/>
        <w:numPr>
          <w:ilvl w:val="0"/>
          <w:numId w:val="10"/>
        </w:numPr>
        <w:spacing w:before="0" w:beforeAutospacing="0" w:after="0" w:afterAutospacing="0"/>
        <w:rPr>
          <w:rFonts w:asciiTheme="minorHAnsi" w:hAnsiTheme="minorHAnsi" w:cstheme="minorHAnsi"/>
          <w:color w:val="0E101A"/>
        </w:rPr>
      </w:pPr>
      <w:r w:rsidRPr="00430581">
        <w:rPr>
          <w:rStyle w:val="Strong"/>
          <w:rFonts w:asciiTheme="minorHAnsi" w:eastAsiaTheme="minorEastAsia" w:hAnsiTheme="minorHAnsi" w:cstheme="minorHAnsi"/>
          <w:color w:val="0E101A"/>
        </w:rPr>
        <w:t>RMSE:</w:t>
      </w:r>
      <w:r w:rsidRPr="00430581">
        <w:rPr>
          <w:rFonts w:asciiTheme="minorHAnsi" w:hAnsiTheme="minorHAnsi" w:cstheme="minorHAnsi"/>
          <w:color w:val="0E101A"/>
        </w:rPr>
        <w:t> Root Mean Squared Error is the squared difference between predicted and actual values, where a square root is taken over their mean. It is a measure of error in the forecast.</w:t>
      </w:r>
    </w:p>
    <w:p w14:paraId="7773B937" w14:textId="77777777" w:rsidR="00430581" w:rsidRPr="00430581" w:rsidRDefault="00430581" w:rsidP="00430581">
      <w:pPr>
        <w:pStyle w:val="NormalWeb"/>
        <w:numPr>
          <w:ilvl w:val="0"/>
          <w:numId w:val="10"/>
        </w:numPr>
        <w:spacing w:before="0" w:beforeAutospacing="0" w:after="0" w:afterAutospacing="0"/>
        <w:rPr>
          <w:rFonts w:asciiTheme="minorHAnsi" w:hAnsiTheme="minorHAnsi" w:cstheme="minorHAnsi"/>
          <w:color w:val="0E101A"/>
        </w:rPr>
      </w:pPr>
      <w:r w:rsidRPr="00430581">
        <w:rPr>
          <w:rStyle w:val="Strong"/>
          <w:rFonts w:asciiTheme="minorHAnsi" w:eastAsiaTheme="minorEastAsia" w:hAnsiTheme="minorHAnsi" w:cstheme="minorHAnsi"/>
          <w:color w:val="0E101A"/>
        </w:rPr>
        <w:t>Value Forecast RMSE:</w:t>
      </w:r>
      <w:r w:rsidRPr="00430581">
        <w:rPr>
          <w:rFonts w:asciiTheme="minorHAnsi" w:hAnsiTheme="minorHAnsi" w:cstheme="minorHAnsi"/>
          <w:color w:val="0E101A"/>
        </w:rPr>
        <w:t> The value forecasts and the data values are plotted, and their RMSE is taken.</w:t>
      </w:r>
    </w:p>
    <w:p w14:paraId="2D956FAA" w14:textId="77777777" w:rsidR="00430581" w:rsidRPr="00430581" w:rsidRDefault="00430581" w:rsidP="00430581">
      <w:pPr>
        <w:pStyle w:val="NormalWeb"/>
        <w:numPr>
          <w:ilvl w:val="0"/>
          <w:numId w:val="10"/>
        </w:numPr>
        <w:spacing w:before="0" w:beforeAutospacing="0" w:after="0" w:afterAutospacing="0"/>
        <w:rPr>
          <w:rFonts w:asciiTheme="minorHAnsi" w:hAnsiTheme="minorHAnsi" w:cstheme="minorHAnsi"/>
          <w:color w:val="0E101A"/>
        </w:rPr>
      </w:pPr>
      <w:r w:rsidRPr="00430581">
        <w:rPr>
          <w:rStyle w:val="Strong"/>
          <w:rFonts w:asciiTheme="minorHAnsi" w:eastAsiaTheme="minorEastAsia" w:hAnsiTheme="minorHAnsi" w:cstheme="minorHAnsi"/>
          <w:color w:val="0E101A"/>
        </w:rPr>
        <w:t>Residuals Forecast RMSE:</w:t>
      </w:r>
      <w:r w:rsidRPr="00430581">
        <w:rPr>
          <w:rFonts w:asciiTheme="minorHAnsi" w:hAnsiTheme="minorHAnsi" w:cstheme="minorHAnsi"/>
          <w:color w:val="0E101A"/>
        </w:rPr>
        <w:t> The data residuals and the forecast of residuals are taken. Residual refers to the difference being the current and the previous data value.</w:t>
      </w:r>
    </w:p>
    <w:p w14:paraId="5F22E031" w14:textId="77777777" w:rsidR="00EA5D2C" w:rsidRPr="009A7264" w:rsidRDefault="00EA5D2C" w:rsidP="007F52A1">
      <w:pPr>
        <w:pStyle w:val="ListParagraph"/>
        <w:ind w:left="1440"/>
        <w:rPr>
          <w:sz w:val="24"/>
          <w:szCs w:val="24"/>
        </w:rPr>
      </w:pPr>
    </w:p>
    <w:p w14:paraId="2E8E02FC" w14:textId="3F3211A9" w:rsidR="00B32A19" w:rsidRDefault="009A7264" w:rsidP="009A7264">
      <w:pPr>
        <w:pStyle w:val="ListParagraph"/>
        <w:ind w:left="1440"/>
        <w:rPr>
          <w:b/>
          <w:bCs/>
          <w:sz w:val="24"/>
          <w:szCs w:val="24"/>
        </w:rPr>
      </w:pPr>
      <w:r w:rsidRPr="009A7264">
        <w:rPr>
          <w:b/>
          <w:bCs/>
          <w:sz w:val="24"/>
          <w:szCs w:val="24"/>
        </w:rPr>
        <w:t xml:space="preserve">                  </w:t>
      </w:r>
    </w:p>
    <w:p w14:paraId="20D95E01" w14:textId="77777777" w:rsidR="00430581" w:rsidRDefault="00430581" w:rsidP="009A7264">
      <w:pPr>
        <w:pStyle w:val="ListParagraph"/>
        <w:ind w:left="1440"/>
        <w:rPr>
          <w:b/>
          <w:bCs/>
          <w:sz w:val="24"/>
          <w:szCs w:val="24"/>
        </w:rPr>
      </w:pPr>
    </w:p>
    <w:p w14:paraId="4082F13B" w14:textId="77777777" w:rsidR="00430581" w:rsidRDefault="00430581" w:rsidP="009A7264">
      <w:pPr>
        <w:pStyle w:val="ListParagraph"/>
        <w:ind w:left="1440"/>
        <w:rPr>
          <w:b/>
          <w:bCs/>
          <w:sz w:val="24"/>
          <w:szCs w:val="24"/>
        </w:rPr>
      </w:pPr>
    </w:p>
    <w:p w14:paraId="4C98EDFD" w14:textId="77777777" w:rsidR="00430581" w:rsidRDefault="00430581" w:rsidP="009A7264">
      <w:pPr>
        <w:pStyle w:val="ListParagraph"/>
        <w:ind w:left="1440"/>
        <w:rPr>
          <w:b/>
          <w:bCs/>
          <w:sz w:val="24"/>
          <w:szCs w:val="24"/>
        </w:rPr>
      </w:pPr>
    </w:p>
    <w:p w14:paraId="64103DFD" w14:textId="77777777" w:rsidR="00430581" w:rsidRDefault="00430581" w:rsidP="009A7264">
      <w:pPr>
        <w:pStyle w:val="ListParagraph"/>
        <w:ind w:left="1440"/>
        <w:rPr>
          <w:b/>
          <w:bCs/>
          <w:sz w:val="24"/>
          <w:szCs w:val="24"/>
        </w:rPr>
      </w:pPr>
    </w:p>
    <w:p w14:paraId="1912B3DE" w14:textId="77777777" w:rsidR="00430581" w:rsidRDefault="00430581" w:rsidP="009A7264">
      <w:pPr>
        <w:pStyle w:val="ListParagraph"/>
        <w:ind w:left="1440"/>
        <w:rPr>
          <w:b/>
          <w:bCs/>
          <w:sz w:val="24"/>
          <w:szCs w:val="24"/>
        </w:rPr>
      </w:pPr>
    </w:p>
    <w:p w14:paraId="5CE24CD3" w14:textId="77777777" w:rsidR="00430581" w:rsidRDefault="00430581" w:rsidP="009A7264">
      <w:pPr>
        <w:pStyle w:val="ListParagraph"/>
        <w:ind w:left="1440"/>
        <w:rPr>
          <w:b/>
          <w:bCs/>
          <w:sz w:val="24"/>
          <w:szCs w:val="24"/>
        </w:rPr>
      </w:pPr>
    </w:p>
    <w:p w14:paraId="4939E7ED" w14:textId="77777777" w:rsidR="00430581" w:rsidRDefault="00430581" w:rsidP="009A7264">
      <w:pPr>
        <w:pStyle w:val="ListParagraph"/>
        <w:ind w:left="1440"/>
        <w:rPr>
          <w:b/>
          <w:bCs/>
          <w:sz w:val="24"/>
          <w:szCs w:val="24"/>
        </w:rPr>
      </w:pPr>
    </w:p>
    <w:p w14:paraId="41276A22" w14:textId="77777777" w:rsidR="00430581" w:rsidRDefault="00430581" w:rsidP="009A7264">
      <w:pPr>
        <w:pStyle w:val="ListParagraph"/>
        <w:ind w:left="1440"/>
        <w:rPr>
          <w:b/>
          <w:bCs/>
          <w:sz w:val="24"/>
          <w:szCs w:val="24"/>
        </w:rPr>
      </w:pPr>
    </w:p>
    <w:p w14:paraId="415C5267" w14:textId="6146B870" w:rsidR="00430581" w:rsidRDefault="00CB59D8" w:rsidP="00CB59D8">
      <w:pPr>
        <w:pStyle w:val="ListParagraph"/>
        <w:ind w:left="1440"/>
        <w:jc w:val="center"/>
        <w:rPr>
          <w:b/>
          <w:bCs/>
          <w:sz w:val="28"/>
          <w:szCs w:val="28"/>
        </w:rPr>
      </w:pPr>
      <w:r w:rsidRPr="00CB59D8">
        <w:rPr>
          <w:b/>
          <w:bCs/>
          <w:sz w:val="28"/>
          <w:szCs w:val="28"/>
        </w:rPr>
        <w:t>3       Results and Analysis</w:t>
      </w:r>
    </w:p>
    <w:p w14:paraId="0784F9F7" w14:textId="26C3BA28" w:rsidR="00CB59D8" w:rsidRPr="008932DA" w:rsidRDefault="00060C4E" w:rsidP="00060C4E">
      <w:pPr>
        <w:pStyle w:val="ListParagraph"/>
        <w:numPr>
          <w:ilvl w:val="0"/>
          <w:numId w:val="11"/>
        </w:numPr>
        <w:rPr>
          <w:b/>
          <w:bCs/>
          <w:sz w:val="24"/>
          <w:szCs w:val="24"/>
        </w:rPr>
      </w:pPr>
      <w:r w:rsidRPr="008932DA">
        <w:rPr>
          <w:b/>
          <w:bCs/>
          <w:sz w:val="24"/>
          <w:szCs w:val="24"/>
        </w:rPr>
        <w:t>Data Description</w:t>
      </w:r>
    </w:p>
    <w:p w14:paraId="4EE562FD" w14:textId="5E7808DC" w:rsidR="00390DC7" w:rsidRPr="00390DC7" w:rsidRDefault="00390DC7" w:rsidP="00AC20F5">
      <w:pPr>
        <w:pStyle w:val="ListParagraph"/>
        <w:ind w:left="2160"/>
        <w:rPr>
          <w:sz w:val="24"/>
          <w:szCs w:val="24"/>
        </w:rPr>
      </w:pPr>
      <w:r w:rsidRPr="00390DC7">
        <w:rPr>
          <w:sz w:val="24"/>
          <w:szCs w:val="24"/>
        </w:rPr>
        <w:lastRenderedPageBreak/>
        <w:t xml:space="preserve">The above-explained methodology has </w:t>
      </w:r>
      <w:r w:rsidRPr="00390DC7">
        <w:rPr>
          <w:sz w:val="24"/>
          <w:szCs w:val="24"/>
        </w:rPr>
        <w:t>been experimented</w:t>
      </w:r>
      <w:r w:rsidRPr="00390DC7">
        <w:rPr>
          <w:sz w:val="24"/>
          <w:szCs w:val="24"/>
        </w:rPr>
        <w:t xml:space="preserve"> on four different Stock Exchange time series datasets. From each stock exchange, the index values for 500 days after Jan 2009. Each dataset is trained on 500 instances, and the forecast is taken cumulatively for the following five values. The 4 Stock Exchange datasets are: </w:t>
      </w:r>
    </w:p>
    <w:p w14:paraId="71C3809B" w14:textId="77777777" w:rsidR="00390DC7" w:rsidRPr="00390DC7" w:rsidRDefault="00390DC7" w:rsidP="00AC20F5">
      <w:pPr>
        <w:pStyle w:val="ListParagraph"/>
        <w:ind w:left="2160"/>
        <w:rPr>
          <w:sz w:val="24"/>
          <w:szCs w:val="24"/>
        </w:rPr>
      </w:pPr>
    </w:p>
    <w:p w14:paraId="7D61224D" w14:textId="3762CBEF" w:rsidR="00390DC7" w:rsidRPr="00390DC7" w:rsidRDefault="00390DC7" w:rsidP="00AC20F5">
      <w:pPr>
        <w:pStyle w:val="ListParagraph"/>
        <w:ind w:left="2160"/>
        <w:rPr>
          <w:sz w:val="24"/>
          <w:szCs w:val="24"/>
        </w:rPr>
      </w:pPr>
      <w:r w:rsidRPr="00390DC7">
        <w:rPr>
          <w:sz w:val="24"/>
          <w:szCs w:val="24"/>
        </w:rPr>
        <w:t xml:space="preserve">• </w:t>
      </w:r>
      <w:r w:rsidRPr="008932DA">
        <w:rPr>
          <w:b/>
          <w:bCs/>
          <w:sz w:val="24"/>
          <w:szCs w:val="24"/>
        </w:rPr>
        <w:t>DAX</w:t>
      </w:r>
      <w:r w:rsidRPr="00390DC7">
        <w:rPr>
          <w:sz w:val="24"/>
          <w:szCs w:val="24"/>
        </w:rPr>
        <w:t xml:space="preserve">: Deutscher Aktienindex (German Stock Index) - is a </w:t>
      </w:r>
      <w:r w:rsidRPr="00390DC7">
        <w:rPr>
          <w:sz w:val="24"/>
          <w:szCs w:val="24"/>
        </w:rPr>
        <w:t>blue-chip</w:t>
      </w:r>
      <w:r w:rsidRPr="00390DC7">
        <w:rPr>
          <w:sz w:val="24"/>
          <w:szCs w:val="24"/>
        </w:rPr>
        <w:t xml:space="preserve"> stock market index consisting of the 30 major German companies trading on the Frankfurt Stock Exchange. </w:t>
      </w:r>
    </w:p>
    <w:p w14:paraId="1E305494" w14:textId="77777777" w:rsidR="00390DC7" w:rsidRPr="00390DC7" w:rsidRDefault="00390DC7" w:rsidP="00AC20F5">
      <w:pPr>
        <w:pStyle w:val="ListParagraph"/>
        <w:ind w:left="2160"/>
        <w:rPr>
          <w:sz w:val="24"/>
          <w:szCs w:val="24"/>
        </w:rPr>
      </w:pPr>
    </w:p>
    <w:p w14:paraId="33B8DAB4" w14:textId="77777777" w:rsidR="00390DC7" w:rsidRPr="00390DC7" w:rsidRDefault="00390DC7" w:rsidP="00AC20F5">
      <w:pPr>
        <w:pStyle w:val="ListParagraph"/>
        <w:ind w:left="2160"/>
        <w:rPr>
          <w:sz w:val="24"/>
          <w:szCs w:val="24"/>
        </w:rPr>
      </w:pPr>
      <w:r w:rsidRPr="00390DC7">
        <w:rPr>
          <w:sz w:val="24"/>
          <w:szCs w:val="24"/>
        </w:rPr>
        <w:t xml:space="preserve">• </w:t>
      </w:r>
      <w:r w:rsidRPr="008932DA">
        <w:rPr>
          <w:b/>
          <w:bCs/>
          <w:sz w:val="24"/>
          <w:szCs w:val="24"/>
        </w:rPr>
        <w:t>SMI</w:t>
      </w:r>
      <w:r w:rsidRPr="00390DC7">
        <w:rPr>
          <w:sz w:val="24"/>
          <w:szCs w:val="24"/>
        </w:rPr>
        <w:t xml:space="preserve">: Swiss Market Index - Switzerland’s blue-chip stock market index makes it the most important in the country. It comprises 20 largest and most liquid Swiss Performance Index (SPI) large- and mid-cap stocks. </w:t>
      </w:r>
    </w:p>
    <w:p w14:paraId="1ACF72CF" w14:textId="77777777" w:rsidR="00390DC7" w:rsidRPr="00390DC7" w:rsidRDefault="00390DC7" w:rsidP="00AC20F5">
      <w:pPr>
        <w:pStyle w:val="ListParagraph"/>
        <w:ind w:left="2160"/>
        <w:rPr>
          <w:sz w:val="24"/>
          <w:szCs w:val="24"/>
        </w:rPr>
      </w:pPr>
    </w:p>
    <w:p w14:paraId="3C4B9706" w14:textId="77777777" w:rsidR="00390DC7" w:rsidRPr="00390DC7" w:rsidRDefault="00390DC7" w:rsidP="00AC20F5">
      <w:pPr>
        <w:pStyle w:val="ListParagraph"/>
        <w:ind w:left="2160"/>
        <w:rPr>
          <w:sz w:val="24"/>
          <w:szCs w:val="24"/>
        </w:rPr>
      </w:pPr>
      <w:r w:rsidRPr="00390DC7">
        <w:rPr>
          <w:sz w:val="24"/>
          <w:szCs w:val="24"/>
        </w:rPr>
        <w:t xml:space="preserve">• </w:t>
      </w:r>
      <w:r w:rsidRPr="008932DA">
        <w:rPr>
          <w:b/>
          <w:bCs/>
          <w:sz w:val="24"/>
          <w:szCs w:val="24"/>
        </w:rPr>
        <w:t>CAC</w:t>
      </w:r>
      <w:r w:rsidRPr="00390DC7">
        <w:rPr>
          <w:sz w:val="24"/>
          <w:szCs w:val="24"/>
        </w:rPr>
        <w:t xml:space="preserve">: Cotation Assiste en Continu (French Stock Index) - is a benchmark French stock market index. The index represents a capitalization-weighted measure of the 40 most significant values among the 100 highest market caps on the Euronext Paris (formerly the Paris Bourse). </w:t>
      </w:r>
    </w:p>
    <w:p w14:paraId="4955357F" w14:textId="77777777" w:rsidR="00390DC7" w:rsidRPr="00390DC7" w:rsidRDefault="00390DC7" w:rsidP="00AC20F5">
      <w:pPr>
        <w:pStyle w:val="ListParagraph"/>
        <w:ind w:left="2160"/>
        <w:rPr>
          <w:sz w:val="24"/>
          <w:szCs w:val="24"/>
        </w:rPr>
      </w:pPr>
    </w:p>
    <w:p w14:paraId="6C38A336" w14:textId="3AEDA163" w:rsidR="00AC20F5" w:rsidRDefault="00390DC7" w:rsidP="00AC20F5">
      <w:pPr>
        <w:pStyle w:val="ListParagraph"/>
        <w:ind w:left="2160"/>
        <w:rPr>
          <w:sz w:val="24"/>
          <w:szCs w:val="24"/>
        </w:rPr>
      </w:pPr>
      <w:r w:rsidRPr="00390DC7">
        <w:rPr>
          <w:sz w:val="24"/>
          <w:szCs w:val="24"/>
        </w:rPr>
        <w:t xml:space="preserve">• </w:t>
      </w:r>
      <w:r w:rsidRPr="008932DA">
        <w:rPr>
          <w:b/>
          <w:bCs/>
          <w:sz w:val="24"/>
          <w:szCs w:val="24"/>
        </w:rPr>
        <w:t>FTSE</w:t>
      </w:r>
      <w:r w:rsidRPr="00390DC7">
        <w:rPr>
          <w:sz w:val="24"/>
          <w:szCs w:val="24"/>
        </w:rPr>
        <w:t>: Financial Times Stock Exchange 100 Index - is a share index of the 100 companies listed on the London Stock Exchange with the highest market capitalization. For each dataset, three graphs as presented as results. First, the state probabilities to which each point belongs. They represent which point belongs to which Markov Regime and which possibility; their implied state is the regime of the greater likelihood. Second, the forecasted values and the actual data are plotted to compare the relative distance between actual and projected values, which the RMSE value on the plot can quantitatively present. Third, the data residuals are plotted along with forecasted residuals to compare the relative distance, shown as RMSE value on the plot.</w:t>
      </w:r>
    </w:p>
    <w:p w14:paraId="0EDAC763" w14:textId="77777777" w:rsidR="00390DC7" w:rsidRDefault="00390DC7" w:rsidP="00AC20F5">
      <w:pPr>
        <w:pStyle w:val="ListParagraph"/>
        <w:ind w:left="2160"/>
        <w:rPr>
          <w:sz w:val="24"/>
          <w:szCs w:val="24"/>
        </w:rPr>
      </w:pPr>
    </w:p>
    <w:p w14:paraId="34422C69" w14:textId="77777777" w:rsidR="00390DC7" w:rsidRDefault="00390DC7" w:rsidP="00AC20F5">
      <w:pPr>
        <w:pStyle w:val="ListParagraph"/>
        <w:ind w:left="2160"/>
        <w:rPr>
          <w:sz w:val="24"/>
          <w:szCs w:val="24"/>
        </w:rPr>
      </w:pPr>
    </w:p>
    <w:p w14:paraId="67F84FAB" w14:textId="77777777" w:rsidR="00390DC7" w:rsidRDefault="00390DC7" w:rsidP="00AC20F5">
      <w:pPr>
        <w:pStyle w:val="ListParagraph"/>
        <w:ind w:left="2160"/>
        <w:rPr>
          <w:sz w:val="24"/>
          <w:szCs w:val="24"/>
        </w:rPr>
      </w:pPr>
    </w:p>
    <w:p w14:paraId="41067445" w14:textId="77777777" w:rsidR="007418EF" w:rsidRDefault="007418EF" w:rsidP="00AC20F5">
      <w:pPr>
        <w:pStyle w:val="ListParagraph"/>
        <w:ind w:left="2160"/>
        <w:rPr>
          <w:sz w:val="24"/>
          <w:szCs w:val="24"/>
        </w:rPr>
      </w:pPr>
    </w:p>
    <w:p w14:paraId="42C16AD2" w14:textId="77777777" w:rsidR="007418EF" w:rsidRDefault="007418EF" w:rsidP="00AC20F5">
      <w:pPr>
        <w:pStyle w:val="ListParagraph"/>
        <w:ind w:left="2160"/>
        <w:rPr>
          <w:sz w:val="24"/>
          <w:szCs w:val="24"/>
        </w:rPr>
      </w:pPr>
    </w:p>
    <w:p w14:paraId="5BDFCBDB" w14:textId="77777777" w:rsidR="007418EF" w:rsidRDefault="007418EF" w:rsidP="00AC20F5">
      <w:pPr>
        <w:pStyle w:val="ListParagraph"/>
        <w:ind w:left="2160"/>
        <w:rPr>
          <w:sz w:val="24"/>
          <w:szCs w:val="24"/>
        </w:rPr>
      </w:pPr>
    </w:p>
    <w:p w14:paraId="120C83D8" w14:textId="77777777" w:rsidR="007418EF" w:rsidRDefault="007418EF" w:rsidP="00AC20F5">
      <w:pPr>
        <w:pStyle w:val="ListParagraph"/>
        <w:ind w:left="2160"/>
        <w:rPr>
          <w:sz w:val="24"/>
          <w:szCs w:val="24"/>
        </w:rPr>
      </w:pPr>
    </w:p>
    <w:p w14:paraId="5007C471" w14:textId="77777777" w:rsidR="007418EF" w:rsidRDefault="007418EF" w:rsidP="00AC20F5">
      <w:pPr>
        <w:pStyle w:val="ListParagraph"/>
        <w:ind w:left="2160"/>
        <w:rPr>
          <w:sz w:val="24"/>
          <w:szCs w:val="24"/>
        </w:rPr>
      </w:pPr>
    </w:p>
    <w:p w14:paraId="433C3B01" w14:textId="43A57881" w:rsidR="007418EF" w:rsidRPr="008932DA" w:rsidRDefault="007418EF" w:rsidP="007418EF">
      <w:pPr>
        <w:pStyle w:val="ListParagraph"/>
        <w:numPr>
          <w:ilvl w:val="0"/>
          <w:numId w:val="11"/>
        </w:numPr>
        <w:rPr>
          <w:b/>
          <w:bCs/>
          <w:sz w:val="24"/>
          <w:szCs w:val="24"/>
        </w:rPr>
      </w:pPr>
      <w:r w:rsidRPr="008932DA">
        <w:rPr>
          <w:b/>
          <w:bCs/>
          <w:sz w:val="24"/>
          <w:szCs w:val="24"/>
        </w:rPr>
        <w:t>DAX Data</w:t>
      </w:r>
    </w:p>
    <w:p w14:paraId="0A8060F4" w14:textId="61CC6CCA" w:rsidR="007418EF" w:rsidRPr="008932DA" w:rsidRDefault="00BA4C61" w:rsidP="007418EF">
      <w:pPr>
        <w:pStyle w:val="ListParagraph"/>
        <w:ind w:left="2160"/>
        <w:rPr>
          <w:sz w:val="24"/>
          <w:szCs w:val="24"/>
        </w:rPr>
      </w:pPr>
      <w:r w:rsidRPr="008932DA">
        <w:rPr>
          <w:sz w:val="24"/>
          <w:szCs w:val="24"/>
        </w:rPr>
        <w:t>The figure below presents results with all the three plots for the DAX dataset.</w:t>
      </w:r>
    </w:p>
    <w:p w14:paraId="7D9FD2E0" w14:textId="6CAC8EFF" w:rsidR="00BA4C61" w:rsidRPr="00390DC7" w:rsidRDefault="00BA4C61" w:rsidP="00BA4C61">
      <w:pPr>
        <w:pStyle w:val="ListParagraph"/>
        <w:ind w:left="2160"/>
        <w:rPr>
          <w:sz w:val="24"/>
          <w:szCs w:val="24"/>
        </w:rPr>
      </w:pPr>
    </w:p>
    <w:p w14:paraId="17FCFEBD" w14:textId="77777777" w:rsidR="00712436" w:rsidRDefault="00712436" w:rsidP="000B2E8D">
      <w:pPr>
        <w:pStyle w:val="ListParagraph"/>
      </w:pPr>
    </w:p>
    <w:p w14:paraId="06066D73" w14:textId="7CCD6508" w:rsidR="00A7455C" w:rsidRDefault="00BA4C61" w:rsidP="000B2E8D">
      <w:pPr>
        <w:pStyle w:val="ListParagraph"/>
      </w:pPr>
      <w:r>
        <w:t xml:space="preserve">                    </w:t>
      </w:r>
      <w:r w:rsidRPr="00BA4C61">
        <w:rPr>
          <w:sz w:val="24"/>
          <w:szCs w:val="24"/>
        </w:rPr>
        <w:drawing>
          <wp:inline distT="0" distB="0" distL="0" distR="0" wp14:anchorId="00C19881" wp14:editId="1E04419D">
            <wp:extent cx="4701301" cy="2273300"/>
            <wp:effectExtent l="0" t="0" r="4445" b="0"/>
            <wp:docPr id="16584253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5376" name="Picture 1" descr="Chart, histogram&#10;&#10;Description automatically generated"/>
                    <pic:cNvPicPr/>
                  </pic:nvPicPr>
                  <pic:blipFill>
                    <a:blip r:embed="rId10"/>
                    <a:stretch>
                      <a:fillRect/>
                    </a:stretch>
                  </pic:blipFill>
                  <pic:spPr>
                    <a:xfrm>
                      <a:off x="0" y="0"/>
                      <a:ext cx="4705934" cy="2275540"/>
                    </a:xfrm>
                    <a:prstGeom prst="rect">
                      <a:avLst/>
                    </a:prstGeom>
                  </pic:spPr>
                </pic:pic>
              </a:graphicData>
            </a:graphic>
          </wp:inline>
        </w:drawing>
      </w:r>
    </w:p>
    <w:p w14:paraId="081F26A6" w14:textId="77777777" w:rsidR="00BA4C61" w:rsidRDefault="00BA4C61" w:rsidP="000B2E8D">
      <w:pPr>
        <w:pStyle w:val="ListParagraph"/>
      </w:pPr>
    </w:p>
    <w:p w14:paraId="43711AFC" w14:textId="7BC8007D" w:rsidR="00BA4C61" w:rsidRDefault="00F4596D" w:rsidP="000B2E8D">
      <w:pPr>
        <w:pStyle w:val="ListParagraph"/>
      </w:pPr>
      <w:r>
        <w:tab/>
      </w:r>
      <w:r>
        <w:tab/>
      </w:r>
      <w:r w:rsidR="003D451F" w:rsidRPr="008932DA">
        <w:rPr>
          <w:sz w:val="24"/>
          <w:szCs w:val="24"/>
        </w:rPr>
        <w:t xml:space="preserve">Probabilities of different points belonging to two different Markov </w:t>
      </w:r>
      <w:r w:rsidR="008932DA">
        <w:rPr>
          <w:sz w:val="24"/>
          <w:szCs w:val="24"/>
        </w:rPr>
        <w:tab/>
      </w:r>
      <w:r w:rsidR="008932DA">
        <w:rPr>
          <w:sz w:val="24"/>
          <w:szCs w:val="24"/>
        </w:rPr>
        <w:tab/>
      </w:r>
      <w:r w:rsidR="008932DA">
        <w:rPr>
          <w:sz w:val="24"/>
          <w:szCs w:val="24"/>
        </w:rPr>
        <w:tab/>
      </w:r>
      <w:r w:rsidR="008932DA">
        <w:rPr>
          <w:sz w:val="24"/>
          <w:szCs w:val="24"/>
        </w:rPr>
        <w:tab/>
      </w:r>
      <w:r w:rsidR="003D451F" w:rsidRPr="008932DA">
        <w:rPr>
          <w:sz w:val="24"/>
          <w:szCs w:val="24"/>
        </w:rPr>
        <w:t xml:space="preserve">Regimes. </w:t>
      </w:r>
      <w:r w:rsidR="008932DA">
        <w:rPr>
          <w:sz w:val="24"/>
          <w:szCs w:val="24"/>
        </w:rPr>
        <w:t>R</w:t>
      </w:r>
      <w:r w:rsidR="003D451F" w:rsidRPr="008932DA">
        <w:rPr>
          <w:sz w:val="24"/>
          <w:szCs w:val="24"/>
        </w:rPr>
        <w:t>esults of MRS-GARCH for DAX Data.</w:t>
      </w:r>
    </w:p>
    <w:p w14:paraId="09CCBD4E" w14:textId="77777777" w:rsidR="00F4596D" w:rsidRDefault="00F4596D" w:rsidP="000B2E8D">
      <w:pPr>
        <w:pStyle w:val="ListParagraph"/>
      </w:pPr>
    </w:p>
    <w:p w14:paraId="6E31572A" w14:textId="1792B273" w:rsidR="00F4596D" w:rsidRDefault="008D5EBC" w:rsidP="000B2E8D">
      <w:pPr>
        <w:pStyle w:val="ListParagraph"/>
      </w:pPr>
      <w:r w:rsidRPr="008D5EBC">
        <w:lastRenderedPageBreak/>
        <w:drawing>
          <wp:inline distT="0" distB="0" distL="0" distR="0" wp14:anchorId="71D4A05E" wp14:editId="51FFB464">
            <wp:extent cx="5577105" cy="3333750"/>
            <wp:effectExtent l="0" t="0" r="5080" b="0"/>
            <wp:docPr id="179703889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38895" name="Picture 1" descr="Chart, line chart&#10;&#10;Description automatically generated"/>
                    <pic:cNvPicPr/>
                  </pic:nvPicPr>
                  <pic:blipFill>
                    <a:blip r:embed="rId11"/>
                    <a:stretch>
                      <a:fillRect/>
                    </a:stretch>
                  </pic:blipFill>
                  <pic:spPr>
                    <a:xfrm>
                      <a:off x="0" y="0"/>
                      <a:ext cx="5585339" cy="3338672"/>
                    </a:xfrm>
                    <a:prstGeom prst="rect">
                      <a:avLst/>
                    </a:prstGeom>
                  </pic:spPr>
                </pic:pic>
              </a:graphicData>
            </a:graphic>
          </wp:inline>
        </w:drawing>
      </w:r>
    </w:p>
    <w:p w14:paraId="0AA8004A" w14:textId="77777777" w:rsidR="008D5EBC" w:rsidRDefault="008D5EBC" w:rsidP="000B2E8D">
      <w:pPr>
        <w:pStyle w:val="ListParagraph"/>
      </w:pPr>
    </w:p>
    <w:p w14:paraId="61525534" w14:textId="2363EDC1" w:rsidR="008D5EBC" w:rsidRDefault="00E22DEA" w:rsidP="000B2E8D">
      <w:pPr>
        <w:pStyle w:val="ListParagraph"/>
      </w:pPr>
      <w:r>
        <w:tab/>
      </w:r>
      <w:r>
        <w:tab/>
      </w:r>
      <w:r w:rsidRPr="008932DA">
        <w:rPr>
          <w:sz w:val="24"/>
          <w:szCs w:val="24"/>
        </w:rPr>
        <w:t xml:space="preserve">Plotting the data and the </w:t>
      </w:r>
      <w:r w:rsidRPr="008932DA">
        <w:rPr>
          <w:sz w:val="24"/>
          <w:szCs w:val="24"/>
        </w:rPr>
        <w:t>forecasts</w:t>
      </w:r>
      <w:r w:rsidRPr="008932DA">
        <w:rPr>
          <w:sz w:val="24"/>
          <w:szCs w:val="24"/>
        </w:rPr>
        <w:t xml:space="preserve"> to compare them along with RMSE </w:t>
      </w:r>
      <w:r w:rsidR="008932DA">
        <w:rPr>
          <w:sz w:val="24"/>
          <w:szCs w:val="24"/>
        </w:rPr>
        <w:tab/>
      </w:r>
      <w:r w:rsidR="008932DA">
        <w:rPr>
          <w:sz w:val="24"/>
          <w:szCs w:val="24"/>
        </w:rPr>
        <w:tab/>
      </w:r>
      <w:r w:rsidR="008932DA">
        <w:rPr>
          <w:sz w:val="24"/>
          <w:szCs w:val="24"/>
        </w:rPr>
        <w:tab/>
      </w:r>
      <w:r w:rsidRPr="008932DA">
        <w:rPr>
          <w:sz w:val="24"/>
          <w:szCs w:val="24"/>
        </w:rPr>
        <w:t>value.</w:t>
      </w:r>
      <w:r w:rsidR="008932DA">
        <w:rPr>
          <w:sz w:val="24"/>
          <w:szCs w:val="24"/>
        </w:rPr>
        <w:t xml:space="preserve"> </w:t>
      </w:r>
      <w:r w:rsidRPr="008932DA">
        <w:rPr>
          <w:sz w:val="24"/>
          <w:szCs w:val="24"/>
        </w:rPr>
        <w:t>Results of</w:t>
      </w:r>
      <w:r w:rsidRPr="008932DA">
        <w:rPr>
          <w:sz w:val="24"/>
          <w:szCs w:val="24"/>
        </w:rPr>
        <w:t xml:space="preserve"> </w:t>
      </w:r>
      <w:r w:rsidRPr="008932DA">
        <w:rPr>
          <w:sz w:val="24"/>
          <w:szCs w:val="24"/>
        </w:rPr>
        <w:t>MRS-GARCH for DAX Data.</w:t>
      </w:r>
    </w:p>
    <w:p w14:paraId="4DEB319D" w14:textId="77777777" w:rsidR="00E22DEA" w:rsidRDefault="00E22DEA" w:rsidP="000B2E8D">
      <w:pPr>
        <w:pStyle w:val="ListParagraph"/>
      </w:pPr>
    </w:p>
    <w:p w14:paraId="3FD1B826" w14:textId="77777777" w:rsidR="00E22DEA" w:rsidRDefault="00E22DEA" w:rsidP="000B2E8D">
      <w:pPr>
        <w:pStyle w:val="ListParagraph"/>
      </w:pPr>
    </w:p>
    <w:p w14:paraId="6C5E4795" w14:textId="182A0106" w:rsidR="00E22DEA" w:rsidRDefault="009A4537" w:rsidP="000B2E8D">
      <w:pPr>
        <w:pStyle w:val="ListParagraph"/>
      </w:pPr>
      <w:r w:rsidRPr="009A4537">
        <w:lastRenderedPageBreak/>
        <w:drawing>
          <wp:inline distT="0" distB="0" distL="0" distR="0" wp14:anchorId="1E75F9F4" wp14:editId="38DD11B5">
            <wp:extent cx="5168900" cy="3073400"/>
            <wp:effectExtent l="0" t="0" r="0" b="0"/>
            <wp:docPr id="4196947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9476" name="Picture 1" descr="Chart, scatter chart&#10;&#10;Description automatically generated"/>
                    <pic:cNvPicPr/>
                  </pic:nvPicPr>
                  <pic:blipFill>
                    <a:blip r:embed="rId12"/>
                    <a:stretch>
                      <a:fillRect/>
                    </a:stretch>
                  </pic:blipFill>
                  <pic:spPr>
                    <a:xfrm>
                      <a:off x="0" y="0"/>
                      <a:ext cx="5176558" cy="3077953"/>
                    </a:xfrm>
                    <a:prstGeom prst="rect">
                      <a:avLst/>
                    </a:prstGeom>
                  </pic:spPr>
                </pic:pic>
              </a:graphicData>
            </a:graphic>
          </wp:inline>
        </w:drawing>
      </w:r>
    </w:p>
    <w:p w14:paraId="7314777F" w14:textId="77777777" w:rsidR="009A4537" w:rsidRDefault="009A4537" w:rsidP="000B2E8D">
      <w:pPr>
        <w:pStyle w:val="ListParagraph"/>
      </w:pPr>
    </w:p>
    <w:p w14:paraId="780704B2" w14:textId="2C45E7FF" w:rsidR="009A4537" w:rsidRDefault="00A31F55" w:rsidP="000B2E8D">
      <w:pPr>
        <w:pStyle w:val="ListParagraph"/>
      </w:pPr>
      <w:r>
        <w:tab/>
      </w:r>
      <w:r>
        <w:tab/>
      </w:r>
      <w:r w:rsidRPr="008932DA">
        <w:rPr>
          <w:sz w:val="24"/>
          <w:szCs w:val="24"/>
        </w:rPr>
        <w:t xml:space="preserve">Plotting the residuals of the data and the residual </w:t>
      </w:r>
      <w:r w:rsidRPr="008932DA">
        <w:rPr>
          <w:sz w:val="24"/>
          <w:szCs w:val="24"/>
        </w:rPr>
        <w:t>forecasts</w:t>
      </w:r>
      <w:r w:rsidRPr="008932DA">
        <w:rPr>
          <w:sz w:val="24"/>
          <w:szCs w:val="24"/>
        </w:rPr>
        <w:t xml:space="preserve"> to compare </w:t>
      </w:r>
      <w:r w:rsidR="008932DA">
        <w:rPr>
          <w:sz w:val="24"/>
          <w:szCs w:val="24"/>
        </w:rPr>
        <w:tab/>
      </w:r>
      <w:r w:rsidR="008932DA">
        <w:rPr>
          <w:sz w:val="24"/>
          <w:szCs w:val="24"/>
        </w:rPr>
        <w:tab/>
      </w:r>
      <w:r w:rsidR="008932DA">
        <w:rPr>
          <w:sz w:val="24"/>
          <w:szCs w:val="24"/>
        </w:rPr>
        <w:tab/>
      </w:r>
      <w:r w:rsidRPr="008932DA">
        <w:rPr>
          <w:sz w:val="24"/>
          <w:szCs w:val="24"/>
        </w:rPr>
        <w:t>them</w:t>
      </w:r>
      <w:r w:rsidR="008932DA">
        <w:rPr>
          <w:sz w:val="24"/>
          <w:szCs w:val="24"/>
        </w:rPr>
        <w:t xml:space="preserve"> </w:t>
      </w:r>
      <w:r w:rsidRPr="008932DA">
        <w:rPr>
          <w:sz w:val="24"/>
          <w:szCs w:val="24"/>
        </w:rPr>
        <w:t>along with</w:t>
      </w:r>
      <w:r w:rsidRPr="008932DA">
        <w:rPr>
          <w:sz w:val="24"/>
          <w:szCs w:val="24"/>
        </w:rPr>
        <w:t xml:space="preserve"> </w:t>
      </w:r>
      <w:r w:rsidRPr="008932DA">
        <w:rPr>
          <w:sz w:val="24"/>
          <w:szCs w:val="24"/>
        </w:rPr>
        <w:t>RMSE value. Results of MRS-GARCH for DAX Data.</w:t>
      </w:r>
    </w:p>
    <w:p w14:paraId="5C583C9F" w14:textId="77777777" w:rsidR="00A31F55" w:rsidRDefault="00A31F55" w:rsidP="000B2E8D">
      <w:pPr>
        <w:pStyle w:val="ListParagraph"/>
      </w:pPr>
    </w:p>
    <w:p w14:paraId="54AC041D" w14:textId="77777777" w:rsidR="00A31F55" w:rsidRDefault="00A31F55" w:rsidP="000B2E8D">
      <w:pPr>
        <w:pStyle w:val="ListParagraph"/>
      </w:pPr>
    </w:p>
    <w:p w14:paraId="757E6EE3" w14:textId="347A8D40" w:rsidR="00A31F55" w:rsidRPr="008932DA" w:rsidRDefault="00CD3491" w:rsidP="00CD3491">
      <w:pPr>
        <w:pStyle w:val="ListParagraph"/>
        <w:numPr>
          <w:ilvl w:val="0"/>
          <w:numId w:val="11"/>
        </w:numPr>
        <w:rPr>
          <w:b/>
          <w:bCs/>
          <w:sz w:val="24"/>
          <w:szCs w:val="24"/>
        </w:rPr>
      </w:pPr>
      <w:r w:rsidRPr="008932DA">
        <w:rPr>
          <w:b/>
          <w:bCs/>
          <w:sz w:val="24"/>
          <w:szCs w:val="24"/>
        </w:rPr>
        <w:t>SMI Data</w:t>
      </w:r>
    </w:p>
    <w:p w14:paraId="28EA3F0C" w14:textId="324AEAAF" w:rsidR="00CD3491" w:rsidRPr="008932DA" w:rsidRDefault="001D2E91" w:rsidP="00CD3491">
      <w:pPr>
        <w:pStyle w:val="ListParagraph"/>
        <w:ind w:left="2160"/>
        <w:rPr>
          <w:sz w:val="24"/>
          <w:szCs w:val="24"/>
        </w:rPr>
      </w:pPr>
      <w:r w:rsidRPr="008932DA">
        <w:rPr>
          <w:sz w:val="24"/>
          <w:szCs w:val="24"/>
        </w:rPr>
        <w:t>The figure below presents results with all the three plots for the SMI dataset.</w:t>
      </w:r>
    </w:p>
    <w:p w14:paraId="54A8A1AB" w14:textId="77777777" w:rsidR="001D2E91" w:rsidRPr="008932DA" w:rsidRDefault="001D2E91" w:rsidP="00CD3491">
      <w:pPr>
        <w:pStyle w:val="ListParagraph"/>
        <w:ind w:left="2160"/>
        <w:rPr>
          <w:sz w:val="24"/>
          <w:szCs w:val="24"/>
        </w:rPr>
      </w:pPr>
    </w:p>
    <w:p w14:paraId="45875FFA" w14:textId="1484A989" w:rsidR="001D2E91" w:rsidRDefault="001D2E91" w:rsidP="00CD3491">
      <w:pPr>
        <w:pStyle w:val="ListParagraph"/>
        <w:ind w:left="2160"/>
      </w:pPr>
      <w:r w:rsidRPr="001D2E91">
        <w:lastRenderedPageBreak/>
        <w:drawing>
          <wp:inline distT="0" distB="0" distL="0" distR="0" wp14:anchorId="4068A93D" wp14:editId="5BC31C16">
            <wp:extent cx="4562514" cy="2489200"/>
            <wp:effectExtent l="0" t="0" r="9525" b="6350"/>
            <wp:docPr id="877036549"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36549" name="Picture 1" descr="Chart&#10;&#10;Description automatically generated with low confidence"/>
                    <pic:cNvPicPr/>
                  </pic:nvPicPr>
                  <pic:blipFill>
                    <a:blip r:embed="rId13"/>
                    <a:stretch>
                      <a:fillRect/>
                    </a:stretch>
                  </pic:blipFill>
                  <pic:spPr>
                    <a:xfrm>
                      <a:off x="0" y="0"/>
                      <a:ext cx="4570533" cy="2493575"/>
                    </a:xfrm>
                    <a:prstGeom prst="rect">
                      <a:avLst/>
                    </a:prstGeom>
                  </pic:spPr>
                </pic:pic>
              </a:graphicData>
            </a:graphic>
          </wp:inline>
        </w:drawing>
      </w:r>
    </w:p>
    <w:p w14:paraId="532B559E" w14:textId="6EECC1CE" w:rsidR="001D2E91" w:rsidRPr="008932DA" w:rsidRDefault="002116F4" w:rsidP="00CD3491">
      <w:pPr>
        <w:pStyle w:val="ListParagraph"/>
        <w:ind w:left="2160"/>
        <w:rPr>
          <w:sz w:val="24"/>
          <w:szCs w:val="24"/>
        </w:rPr>
      </w:pPr>
      <w:r w:rsidRPr="008932DA">
        <w:rPr>
          <w:sz w:val="24"/>
          <w:szCs w:val="24"/>
        </w:rPr>
        <w:t>Probabilities of different points belonging to two different Markov Regimes. Results of MRS-GARCH for SMI Data</w:t>
      </w:r>
      <w:r w:rsidRPr="008932DA">
        <w:rPr>
          <w:sz w:val="24"/>
          <w:szCs w:val="24"/>
        </w:rPr>
        <w:t>.</w:t>
      </w:r>
    </w:p>
    <w:p w14:paraId="5EBDDA46" w14:textId="77777777" w:rsidR="002116F4" w:rsidRDefault="002116F4" w:rsidP="00CD3491">
      <w:pPr>
        <w:pStyle w:val="ListParagraph"/>
        <w:ind w:left="2160"/>
      </w:pPr>
    </w:p>
    <w:p w14:paraId="1FE4E68E" w14:textId="12881403" w:rsidR="002116F4" w:rsidRDefault="009913E3" w:rsidP="00CD3491">
      <w:pPr>
        <w:pStyle w:val="ListParagraph"/>
        <w:ind w:left="2160"/>
      </w:pPr>
      <w:r w:rsidRPr="009913E3">
        <w:drawing>
          <wp:inline distT="0" distB="0" distL="0" distR="0" wp14:anchorId="09747103" wp14:editId="67B5096D">
            <wp:extent cx="4338819" cy="2622550"/>
            <wp:effectExtent l="0" t="0" r="5080" b="6350"/>
            <wp:docPr id="11760709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7091" name="Picture 1" descr="Chart, line chart&#10;&#10;Description automatically generated"/>
                    <pic:cNvPicPr/>
                  </pic:nvPicPr>
                  <pic:blipFill>
                    <a:blip r:embed="rId14"/>
                    <a:stretch>
                      <a:fillRect/>
                    </a:stretch>
                  </pic:blipFill>
                  <pic:spPr>
                    <a:xfrm>
                      <a:off x="0" y="0"/>
                      <a:ext cx="4343178" cy="2625184"/>
                    </a:xfrm>
                    <a:prstGeom prst="rect">
                      <a:avLst/>
                    </a:prstGeom>
                  </pic:spPr>
                </pic:pic>
              </a:graphicData>
            </a:graphic>
          </wp:inline>
        </w:drawing>
      </w:r>
    </w:p>
    <w:p w14:paraId="1907157F" w14:textId="0A512242" w:rsidR="009913E3" w:rsidRPr="008932DA" w:rsidRDefault="009913E3" w:rsidP="00CD3491">
      <w:pPr>
        <w:pStyle w:val="ListParagraph"/>
        <w:ind w:left="2160"/>
        <w:rPr>
          <w:sz w:val="24"/>
          <w:szCs w:val="24"/>
        </w:rPr>
      </w:pPr>
      <w:r w:rsidRPr="008932DA">
        <w:rPr>
          <w:sz w:val="24"/>
          <w:szCs w:val="24"/>
        </w:rPr>
        <w:t xml:space="preserve">Plotting the data and the </w:t>
      </w:r>
      <w:r w:rsidRPr="008932DA">
        <w:rPr>
          <w:sz w:val="24"/>
          <w:szCs w:val="24"/>
        </w:rPr>
        <w:t>forecasts</w:t>
      </w:r>
      <w:r w:rsidRPr="008932DA">
        <w:rPr>
          <w:sz w:val="24"/>
          <w:szCs w:val="24"/>
        </w:rPr>
        <w:t xml:space="preserve"> to compare them along with RMSE value. Results of MRS-GARCH for SMI Data</w:t>
      </w:r>
      <w:r w:rsidRPr="008932DA">
        <w:rPr>
          <w:sz w:val="24"/>
          <w:szCs w:val="24"/>
        </w:rPr>
        <w:t>.</w:t>
      </w:r>
    </w:p>
    <w:p w14:paraId="2D482142" w14:textId="77777777" w:rsidR="009913E3" w:rsidRDefault="009913E3" w:rsidP="00CD3491">
      <w:pPr>
        <w:pStyle w:val="ListParagraph"/>
        <w:ind w:left="2160"/>
      </w:pPr>
    </w:p>
    <w:p w14:paraId="3E340457" w14:textId="77777777" w:rsidR="009913E3" w:rsidRDefault="009913E3" w:rsidP="00CD3491">
      <w:pPr>
        <w:pStyle w:val="ListParagraph"/>
        <w:ind w:left="2160"/>
      </w:pPr>
    </w:p>
    <w:p w14:paraId="065B7292" w14:textId="4CF7E645" w:rsidR="009913E3" w:rsidRDefault="008933BB" w:rsidP="00CD3491">
      <w:pPr>
        <w:pStyle w:val="ListParagraph"/>
        <w:ind w:left="2160"/>
      </w:pPr>
      <w:r w:rsidRPr="008933BB">
        <w:drawing>
          <wp:inline distT="0" distB="0" distL="0" distR="0" wp14:anchorId="5D49D010" wp14:editId="7D6F3E5C">
            <wp:extent cx="4651797" cy="2844800"/>
            <wp:effectExtent l="0" t="0" r="0" b="0"/>
            <wp:docPr id="178813725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37250" name="Picture 1" descr="Chart, scatter chart&#10;&#10;Description automatically generated"/>
                    <pic:cNvPicPr/>
                  </pic:nvPicPr>
                  <pic:blipFill>
                    <a:blip r:embed="rId15"/>
                    <a:stretch>
                      <a:fillRect/>
                    </a:stretch>
                  </pic:blipFill>
                  <pic:spPr>
                    <a:xfrm>
                      <a:off x="0" y="0"/>
                      <a:ext cx="4662725" cy="2851483"/>
                    </a:xfrm>
                    <a:prstGeom prst="rect">
                      <a:avLst/>
                    </a:prstGeom>
                  </pic:spPr>
                </pic:pic>
              </a:graphicData>
            </a:graphic>
          </wp:inline>
        </w:drawing>
      </w:r>
    </w:p>
    <w:p w14:paraId="49DF80CF" w14:textId="77777777" w:rsidR="008933BB" w:rsidRDefault="008933BB" w:rsidP="00CD3491">
      <w:pPr>
        <w:pStyle w:val="ListParagraph"/>
        <w:ind w:left="2160"/>
      </w:pPr>
    </w:p>
    <w:p w14:paraId="00756467" w14:textId="12613309" w:rsidR="008933BB" w:rsidRPr="008932DA" w:rsidRDefault="00501219" w:rsidP="00CD3491">
      <w:pPr>
        <w:pStyle w:val="ListParagraph"/>
        <w:ind w:left="2160"/>
        <w:rPr>
          <w:sz w:val="24"/>
          <w:szCs w:val="24"/>
        </w:rPr>
      </w:pPr>
      <w:r w:rsidRPr="008932DA">
        <w:rPr>
          <w:sz w:val="24"/>
          <w:szCs w:val="24"/>
        </w:rPr>
        <w:t xml:space="preserve">Plotting the residuals of the data and the residual </w:t>
      </w:r>
      <w:r w:rsidRPr="008932DA">
        <w:rPr>
          <w:sz w:val="24"/>
          <w:szCs w:val="24"/>
        </w:rPr>
        <w:t>forecasts</w:t>
      </w:r>
      <w:r w:rsidRPr="008932DA">
        <w:rPr>
          <w:sz w:val="24"/>
          <w:szCs w:val="24"/>
        </w:rPr>
        <w:t xml:space="preserve"> to compare them along with RMSE value. Results of MRS-GARCH for SMI Data.</w:t>
      </w:r>
    </w:p>
    <w:p w14:paraId="456AFC62" w14:textId="77777777" w:rsidR="00501219" w:rsidRDefault="00501219" w:rsidP="00CD3491">
      <w:pPr>
        <w:pStyle w:val="ListParagraph"/>
        <w:ind w:left="2160"/>
      </w:pPr>
    </w:p>
    <w:p w14:paraId="0B8061BA" w14:textId="77777777" w:rsidR="00501219" w:rsidRDefault="00501219" w:rsidP="00CD3491">
      <w:pPr>
        <w:pStyle w:val="ListParagraph"/>
        <w:ind w:left="2160"/>
      </w:pPr>
    </w:p>
    <w:p w14:paraId="2CF5EECF" w14:textId="77777777" w:rsidR="00501219" w:rsidRDefault="00501219" w:rsidP="00CD3491">
      <w:pPr>
        <w:pStyle w:val="ListParagraph"/>
        <w:ind w:left="2160"/>
      </w:pPr>
    </w:p>
    <w:p w14:paraId="6AC9CA9E" w14:textId="77777777" w:rsidR="00501219" w:rsidRDefault="00501219" w:rsidP="00CD3491">
      <w:pPr>
        <w:pStyle w:val="ListParagraph"/>
        <w:ind w:left="2160"/>
      </w:pPr>
    </w:p>
    <w:p w14:paraId="6D0A8E7D" w14:textId="77777777" w:rsidR="00501219" w:rsidRDefault="00501219" w:rsidP="00CD3491">
      <w:pPr>
        <w:pStyle w:val="ListParagraph"/>
        <w:ind w:left="2160"/>
      </w:pPr>
    </w:p>
    <w:p w14:paraId="04BAEF4D" w14:textId="77777777" w:rsidR="00501219" w:rsidRDefault="00501219" w:rsidP="00CD3491">
      <w:pPr>
        <w:pStyle w:val="ListParagraph"/>
        <w:ind w:left="2160"/>
      </w:pPr>
    </w:p>
    <w:p w14:paraId="3A148335" w14:textId="77777777" w:rsidR="00501219" w:rsidRDefault="00501219" w:rsidP="00CD3491">
      <w:pPr>
        <w:pStyle w:val="ListParagraph"/>
        <w:ind w:left="2160"/>
      </w:pPr>
    </w:p>
    <w:p w14:paraId="481D9F40" w14:textId="365960AE" w:rsidR="00501219" w:rsidRPr="008932DA" w:rsidRDefault="00E570B6" w:rsidP="00E570B6">
      <w:pPr>
        <w:pStyle w:val="ListParagraph"/>
        <w:numPr>
          <w:ilvl w:val="0"/>
          <w:numId w:val="11"/>
        </w:numPr>
        <w:rPr>
          <w:b/>
          <w:bCs/>
          <w:sz w:val="24"/>
          <w:szCs w:val="24"/>
        </w:rPr>
      </w:pPr>
      <w:r w:rsidRPr="008932DA">
        <w:rPr>
          <w:b/>
          <w:bCs/>
          <w:sz w:val="24"/>
          <w:szCs w:val="24"/>
        </w:rPr>
        <w:t>CAC Data</w:t>
      </w:r>
    </w:p>
    <w:p w14:paraId="080E3628" w14:textId="4190CA36" w:rsidR="00E570B6" w:rsidRDefault="00E570B6" w:rsidP="00E570B6">
      <w:pPr>
        <w:pStyle w:val="ListParagraph"/>
        <w:ind w:left="2160"/>
      </w:pPr>
      <w:r>
        <w:lastRenderedPageBreak/>
        <w:t>The figure below presents results with all the three plots for the CAC dataset.</w:t>
      </w:r>
    </w:p>
    <w:p w14:paraId="5E99D1B9" w14:textId="77777777" w:rsidR="00E570B6" w:rsidRDefault="00E570B6" w:rsidP="00E570B6">
      <w:pPr>
        <w:pStyle w:val="ListParagraph"/>
        <w:ind w:left="2160"/>
      </w:pPr>
    </w:p>
    <w:p w14:paraId="4359E1E9" w14:textId="23B0D84B" w:rsidR="00E570B6" w:rsidRDefault="00D95F84" w:rsidP="00E570B6">
      <w:pPr>
        <w:pStyle w:val="ListParagraph"/>
        <w:ind w:left="2160"/>
      </w:pPr>
      <w:r w:rsidRPr="00D95F84">
        <w:drawing>
          <wp:inline distT="0" distB="0" distL="0" distR="0" wp14:anchorId="5266766F" wp14:editId="5A401919">
            <wp:extent cx="4441190" cy="2376216"/>
            <wp:effectExtent l="0" t="0" r="0" b="5080"/>
            <wp:docPr id="167811076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10767" name="Picture 1" descr="Chart&#10;&#10;Description automatically generated"/>
                    <pic:cNvPicPr/>
                  </pic:nvPicPr>
                  <pic:blipFill>
                    <a:blip r:embed="rId16"/>
                    <a:stretch>
                      <a:fillRect/>
                    </a:stretch>
                  </pic:blipFill>
                  <pic:spPr>
                    <a:xfrm>
                      <a:off x="0" y="0"/>
                      <a:ext cx="4448849" cy="2380314"/>
                    </a:xfrm>
                    <a:prstGeom prst="rect">
                      <a:avLst/>
                    </a:prstGeom>
                  </pic:spPr>
                </pic:pic>
              </a:graphicData>
            </a:graphic>
          </wp:inline>
        </w:drawing>
      </w:r>
    </w:p>
    <w:p w14:paraId="3F3949C2" w14:textId="77777777" w:rsidR="00D95F84" w:rsidRDefault="00D95F84" w:rsidP="00E570B6">
      <w:pPr>
        <w:pStyle w:val="ListParagraph"/>
        <w:ind w:left="2160"/>
      </w:pPr>
    </w:p>
    <w:p w14:paraId="618D7FE1" w14:textId="77777777" w:rsidR="00662DED" w:rsidRDefault="00662DED" w:rsidP="00E570B6">
      <w:pPr>
        <w:pStyle w:val="ListParagraph"/>
        <w:ind w:left="2160"/>
      </w:pPr>
    </w:p>
    <w:p w14:paraId="15864145" w14:textId="56C869BE" w:rsidR="00D95F84" w:rsidRPr="008932DA" w:rsidRDefault="000E3177" w:rsidP="00E570B6">
      <w:pPr>
        <w:pStyle w:val="ListParagraph"/>
        <w:ind w:left="2160"/>
        <w:rPr>
          <w:sz w:val="24"/>
          <w:szCs w:val="24"/>
        </w:rPr>
      </w:pPr>
      <w:r w:rsidRPr="008932DA">
        <w:rPr>
          <w:sz w:val="24"/>
          <w:szCs w:val="24"/>
        </w:rPr>
        <w:t>Probabilities of different points belonging to two different Markov Regimes. Results of MRS-GARCH for CAC Data.</w:t>
      </w:r>
    </w:p>
    <w:p w14:paraId="2FF72079" w14:textId="77777777" w:rsidR="000E3177" w:rsidRPr="008932DA" w:rsidRDefault="000E3177" w:rsidP="00E570B6">
      <w:pPr>
        <w:pStyle w:val="ListParagraph"/>
        <w:ind w:left="2160"/>
        <w:rPr>
          <w:sz w:val="24"/>
          <w:szCs w:val="24"/>
        </w:rPr>
      </w:pPr>
    </w:p>
    <w:p w14:paraId="0ACF6D5A" w14:textId="77777777" w:rsidR="000E3177" w:rsidRDefault="000E3177" w:rsidP="00E570B6">
      <w:pPr>
        <w:pStyle w:val="ListParagraph"/>
        <w:ind w:left="2160"/>
      </w:pPr>
    </w:p>
    <w:p w14:paraId="4CC9CF1A" w14:textId="2E6F9329" w:rsidR="000E3177" w:rsidRDefault="000E3177" w:rsidP="00E570B6">
      <w:pPr>
        <w:pStyle w:val="ListParagraph"/>
        <w:ind w:left="2160"/>
      </w:pPr>
      <w:r w:rsidRPr="000E3177">
        <w:lastRenderedPageBreak/>
        <w:drawing>
          <wp:inline distT="0" distB="0" distL="0" distR="0" wp14:anchorId="096D6763" wp14:editId="72C2BD5F">
            <wp:extent cx="4553345" cy="2736850"/>
            <wp:effectExtent l="0" t="0" r="0" b="6350"/>
            <wp:docPr id="204577635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76356" name="Picture 1" descr="Chart, scatter chart&#10;&#10;Description automatically generated"/>
                    <pic:cNvPicPr/>
                  </pic:nvPicPr>
                  <pic:blipFill>
                    <a:blip r:embed="rId17"/>
                    <a:stretch>
                      <a:fillRect/>
                    </a:stretch>
                  </pic:blipFill>
                  <pic:spPr>
                    <a:xfrm>
                      <a:off x="0" y="0"/>
                      <a:ext cx="4563982" cy="2743243"/>
                    </a:xfrm>
                    <a:prstGeom prst="rect">
                      <a:avLst/>
                    </a:prstGeom>
                  </pic:spPr>
                </pic:pic>
              </a:graphicData>
            </a:graphic>
          </wp:inline>
        </w:drawing>
      </w:r>
    </w:p>
    <w:p w14:paraId="20256CB7" w14:textId="77777777" w:rsidR="00662DED" w:rsidRDefault="00662DED" w:rsidP="00E570B6">
      <w:pPr>
        <w:pStyle w:val="ListParagraph"/>
        <w:ind w:left="2160"/>
      </w:pPr>
    </w:p>
    <w:p w14:paraId="6130DCFD" w14:textId="394ED3F0" w:rsidR="000E3177" w:rsidRDefault="00FE578D" w:rsidP="00E570B6">
      <w:pPr>
        <w:pStyle w:val="ListParagraph"/>
        <w:ind w:left="2160"/>
      </w:pPr>
      <w:r w:rsidRPr="008932DA">
        <w:rPr>
          <w:sz w:val="24"/>
          <w:szCs w:val="24"/>
        </w:rPr>
        <w:t xml:space="preserve">Plotting the data and the </w:t>
      </w:r>
      <w:r w:rsidRPr="008932DA">
        <w:rPr>
          <w:sz w:val="24"/>
          <w:szCs w:val="24"/>
        </w:rPr>
        <w:t>forecasts</w:t>
      </w:r>
      <w:r w:rsidRPr="008932DA">
        <w:rPr>
          <w:sz w:val="24"/>
          <w:szCs w:val="24"/>
        </w:rPr>
        <w:t xml:space="preserve"> to compare them along with RMSE value. Results of MRS-GARCH for CAC Data</w:t>
      </w:r>
      <w:r>
        <w:t>.</w:t>
      </w:r>
    </w:p>
    <w:p w14:paraId="04900EAC" w14:textId="77777777" w:rsidR="00FE578D" w:rsidRDefault="00FE578D" w:rsidP="00E570B6">
      <w:pPr>
        <w:pStyle w:val="ListParagraph"/>
        <w:ind w:left="2160"/>
      </w:pPr>
    </w:p>
    <w:p w14:paraId="1081374F" w14:textId="1F278398" w:rsidR="00FE578D" w:rsidRDefault="00662DED" w:rsidP="00E570B6">
      <w:pPr>
        <w:pStyle w:val="ListParagraph"/>
        <w:ind w:left="2160"/>
      </w:pPr>
      <w:r w:rsidRPr="00662DED">
        <w:drawing>
          <wp:inline distT="0" distB="0" distL="0" distR="0" wp14:anchorId="49F02999" wp14:editId="6986235F">
            <wp:extent cx="4307929" cy="2495550"/>
            <wp:effectExtent l="0" t="0" r="0" b="0"/>
            <wp:docPr id="833636148"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36148" name="Picture 1" descr="Chart, scatter chart&#10;&#10;Description automatically generated"/>
                    <pic:cNvPicPr/>
                  </pic:nvPicPr>
                  <pic:blipFill>
                    <a:blip r:embed="rId18"/>
                    <a:stretch>
                      <a:fillRect/>
                    </a:stretch>
                  </pic:blipFill>
                  <pic:spPr>
                    <a:xfrm>
                      <a:off x="0" y="0"/>
                      <a:ext cx="4315030" cy="2499664"/>
                    </a:xfrm>
                    <a:prstGeom prst="rect">
                      <a:avLst/>
                    </a:prstGeom>
                  </pic:spPr>
                </pic:pic>
              </a:graphicData>
            </a:graphic>
          </wp:inline>
        </w:drawing>
      </w:r>
    </w:p>
    <w:p w14:paraId="102367B9" w14:textId="77777777" w:rsidR="00662DED" w:rsidRDefault="00662DED" w:rsidP="00E570B6">
      <w:pPr>
        <w:pStyle w:val="ListParagraph"/>
        <w:ind w:left="2160"/>
      </w:pPr>
    </w:p>
    <w:p w14:paraId="79A298C0" w14:textId="477C8C69" w:rsidR="00662DED" w:rsidRPr="008932DA" w:rsidRDefault="00662DED" w:rsidP="00E570B6">
      <w:pPr>
        <w:pStyle w:val="ListParagraph"/>
        <w:ind w:left="2160"/>
        <w:rPr>
          <w:sz w:val="24"/>
          <w:szCs w:val="24"/>
        </w:rPr>
      </w:pPr>
      <w:r w:rsidRPr="008932DA">
        <w:rPr>
          <w:sz w:val="24"/>
          <w:szCs w:val="24"/>
        </w:rPr>
        <w:lastRenderedPageBreak/>
        <w:t xml:space="preserve">Plotting the residuals of the data and the residual </w:t>
      </w:r>
      <w:r w:rsidRPr="008932DA">
        <w:rPr>
          <w:sz w:val="24"/>
          <w:szCs w:val="24"/>
        </w:rPr>
        <w:t>forecasts</w:t>
      </w:r>
      <w:r w:rsidRPr="008932DA">
        <w:rPr>
          <w:sz w:val="24"/>
          <w:szCs w:val="24"/>
        </w:rPr>
        <w:t xml:space="preserve"> to compare them along with RMSE value. Results of MRS-GARCH for CAC Data.</w:t>
      </w:r>
    </w:p>
    <w:p w14:paraId="35B714B2" w14:textId="77777777" w:rsidR="00662DED" w:rsidRDefault="00662DED" w:rsidP="00E570B6">
      <w:pPr>
        <w:pStyle w:val="ListParagraph"/>
        <w:ind w:left="2160"/>
      </w:pPr>
    </w:p>
    <w:p w14:paraId="1767199C" w14:textId="77777777" w:rsidR="00662DED" w:rsidRDefault="00662DED" w:rsidP="00E570B6">
      <w:pPr>
        <w:pStyle w:val="ListParagraph"/>
        <w:ind w:left="2160"/>
      </w:pPr>
    </w:p>
    <w:p w14:paraId="77849D5A" w14:textId="14768C20" w:rsidR="00662DED" w:rsidRPr="008932DA" w:rsidRDefault="00520DB1" w:rsidP="00520DB1">
      <w:pPr>
        <w:pStyle w:val="ListParagraph"/>
        <w:numPr>
          <w:ilvl w:val="0"/>
          <w:numId w:val="11"/>
        </w:numPr>
        <w:rPr>
          <w:b/>
          <w:bCs/>
        </w:rPr>
      </w:pPr>
      <w:r w:rsidRPr="008932DA">
        <w:rPr>
          <w:b/>
          <w:bCs/>
        </w:rPr>
        <w:t>FTSE Data</w:t>
      </w:r>
    </w:p>
    <w:p w14:paraId="15AFAF5C" w14:textId="1099D79A" w:rsidR="00520DB1" w:rsidRDefault="00C11BEA" w:rsidP="00520DB1">
      <w:pPr>
        <w:pStyle w:val="ListParagraph"/>
        <w:ind w:left="2160"/>
      </w:pPr>
      <w:r w:rsidRPr="008932DA">
        <w:rPr>
          <w:sz w:val="24"/>
          <w:szCs w:val="24"/>
        </w:rPr>
        <w:t>The figure below presents results with all the three plots for the FTSE dataset</w:t>
      </w:r>
      <w:r>
        <w:t>.</w:t>
      </w:r>
    </w:p>
    <w:p w14:paraId="50AE2696" w14:textId="77777777" w:rsidR="00C11BEA" w:rsidRDefault="00C11BEA" w:rsidP="00520DB1">
      <w:pPr>
        <w:pStyle w:val="ListParagraph"/>
        <w:ind w:left="2160"/>
      </w:pPr>
    </w:p>
    <w:p w14:paraId="79C68D55" w14:textId="7B930296" w:rsidR="00C11BEA" w:rsidRDefault="00C11BEA" w:rsidP="00520DB1">
      <w:pPr>
        <w:pStyle w:val="ListParagraph"/>
        <w:ind w:left="2160"/>
      </w:pPr>
      <w:r w:rsidRPr="00C11BEA">
        <w:drawing>
          <wp:inline distT="0" distB="0" distL="0" distR="0" wp14:anchorId="51D73179" wp14:editId="7426118F">
            <wp:extent cx="4527697" cy="2400300"/>
            <wp:effectExtent l="0" t="0" r="6350" b="0"/>
            <wp:docPr id="174186719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7198" name="Picture 1" descr="Chart&#10;&#10;Description automatically generated"/>
                    <pic:cNvPicPr/>
                  </pic:nvPicPr>
                  <pic:blipFill>
                    <a:blip r:embed="rId19"/>
                    <a:stretch>
                      <a:fillRect/>
                    </a:stretch>
                  </pic:blipFill>
                  <pic:spPr>
                    <a:xfrm>
                      <a:off x="0" y="0"/>
                      <a:ext cx="4541907" cy="2407833"/>
                    </a:xfrm>
                    <a:prstGeom prst="rect">
                      <a:avLst/>
                    </a:prstGeom>
                  </pic:spPr>
                </pic:pic>
              </a:graphicData>
            </a:graphic>
          </wp:inline>
        </w:drawing>
      </w:r>
    </w:p>
    <w:p w14:paraId="0C8FED68" w14:textId="77777777" w:rsidR="00C11BEA" w:rsidRDefault="00C11BEA" w:rsidP="00520DB1">
      <w:pPr>
        <w:pStyle w:val="ListParagraph"/>
        <w:ind w:left="2160"/>
      </w:pPr>
    </w:p>
    <w:p w14:paraId="1994CAFF" w14:textId="569FA237" w:rsidR="00C11BEA" w:rsidRPr="008932DA" w:rsidRDefault="0052765E" w:rsidP="00520DB1">
      <w:pPr>
        <w:pStyle w:val="ListParagraph"/>
        <w:ind w:left="2160"/>
        <w:rPr>
          <w:sz w:val="24"/>
          <w:szCs w:val="24"/>
        </w:rPr>
      </w:pPr>
      <w:r w:rsidRPr="008932DA">
        <w:rPr>
          <w:sz w:val="24"/>
          <w:szCs w:val="24"/>
        </w:rPr>
        <w:t>Probabilities of different points belonging to two different Markov Regimes. Results of MRS-GARCH for FTSE Data.</w:t>
      </w:r>
    </w:p>
    <w:p w14:paraId="089A2576" w14:textId="77777777" w:rsidR="0052765E" w:rsidRDefault="0052765E" w:rsidP="00520DB1">
      <w:pPr>
        <w:pStyle w:val="ListParagraph"/>
        <w:ind w:left="2160"/>
      </w:pPr>
    </w:p>
    <w:p w14:paraId="205290CA" w14:textId="77777777" w:rsidR="0052765E" w:rsidRDefault="0052765E" w:rsidP="00520DB1">
      <w:pPr>
        <w:pStyle w:val="ListParagraph"/>
        <w:ind w:left="2160"/>
      </w:pPr>
    </w:p>
    <w:p w14:paraId="24155F8C" w14:textId="475F3AF3" w:rsidR="0052765E" w:rsidRDefault="0052765E" w:rsidP="00520DB1">
      <w:pPr>
        <w:pStyle w:val="ListParagraph"/>
        <w:ind w:left="2160"/>
      </w:pPr>
      <w:r w:rsidRPr="0052765E">
        <w:lastRenderedPageBreak/>
        <w:drawing>
          <wp:inline distT="0" distB="0" distL="0" distR="0" wp14:anchorId="2B6552D2" wp14:editId="7FA0138F">
            <wp:extent cx="4543391" cy="2698750"/>
            <wp:effectExtent l="0" t="0" r="0" b="6350"/>
            <wp:docPr id="46101602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16020" name="Picture 1" descr="Chart, scatter chart&#10;&#10;Description automatically generated"/>
                    <pic:cNvPicPr/>
                  </pic:nvPicPr>
                  <pic:blipFill>
                    <a:blip r:embed="rId20"/>
                    <a:stretch>
                      <a:fillRect/>
                    </a:stretch>
                  </pic:blipFill>
                  <pic:spPr>
                    <a:xfrm>
                      <a:off x="0" y="0"/>
                      <a:ext cx="4553063" cy="2704495"/>
                    </a:xfrm>
                    <a:prstGeom prst="rect">
                      <a:avLst/>
                    </a:prstGeom>
                  </pic:spPr>
                </pic:pic>
              </a:graphicData>
            </a:graphic>
          </wp:inline>
        </w:drawing>
      </w:r>
    </w:p>
    <w:p w14:paraId="20DE1F18" w14:textId="2D5F878C" w:rsidR="0052765E" w:rsidRPr="008932DA" w:rsidRDefault="00B70A83" w:rsidP="00520DB1">
      <w:pPr>
        <w:pStyle w:val="ListParagraph"/>
        <w:ind w:left="2160"/>
        <w:rPr>
          <w:sz w:val="24"/>
          <w:szCs w:val="24"/>
        </w:rPr>
      </w:pPr>
      <w:r w:rsidRPr="008932DA">
        <w:rPr>
          <w:sz w:val="24"/>
          <w:szCs w:val="24"/>
        </w:rPr>
        <w:t xml:space="preserve">Plotting the data and the </w:t>
      </w:r>
      <w:r w:rsidRPr="008932DA">
        <w:rPr>
          <w:sz w:val="24"/>
          <w:szCs w:val="24"/>
        </w:rPr>
        <w:t>forecasts</w:t>
      </w:r>
      <w:r w:rsidRPr="008932DA">
        <w:rPr>
          <w:sz w:val="24"/>
          <w:szCs w:val="24"/>
        </w:rPr>
        <w:t xml:space="preserve"> to compare them along with RMSE value. Results of MRS-GARCH for FTSE Data.</w:t>
      </w:r>
    </w:p>
    <w:p w14:paraId="576E178C" w14:textId="77777777" w:rsidR="00B70A83" w:rsidRPr="008932DA" w:rsidRDefault="00B70A83" w:rsidP="00520DB1">
      <w:pPr>
        <w:pStyle w:val="ListParagraph"/>
        <w:ind w:left="2160"/>
        <w:rPr>
          <w:sz w:val="24"/>
          <w:szCs w:val="24"/>
        </w:rPr>
      </w:pPr>
    </w:p>
    <w:p w14:paraId="158D8713" w14:textId="3CDE4FFC" w:rsidR="00B70A83" w:rsidRDefault="00B70A83" w:rsidP="00520DB1">
      <w:pPr>
        <w:pStyle w:val="ListParagraph"/>
        <w:ind w:left="2160"/>
      </w:pPr>
      <w:r w:rsidRPr="00B70A83">
        <w:drawing>
          <wp:inline distT="0" distB="0" distL="0" distR="0" wp14:anchorId="37AF39D5" wp14:editId="7C815574">
            <wp:extent cx="4463508" cy="2654300"/>
            <wp:effectExtent l="0" t="0" r="0" b="0"/>
            <wp:docPr id="1027140015"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0015" name="Picture 1" descr="Chart, scatter chart&#10;&#10;Description automatically generated"/>
                    <pic:cNvPicPr/>
                  </pic:nvPicPr>
                  <pic:blipFill>
                    <a:blip r:embed="rId21"/>
                    <a:stretch>
                      <a:fillRect/>
                    </a:stretch>
                  </pic:blipFill>
                  <pic:spPr>
                    <a:xfrm>
                      <a:off x="0" y="0"/>
                      <a:ext cx="4471334" cy="2658954"/>
                    </a:xfrm>
                    <a:prstGeom prst="rect">
                      <a:avLst/>
                    </a:prstGeom>
                  </pic:spPr>
                </pic:pic>
              </a:graphicData>
            </a:graphic>
          </wp:inline>
        </w:drawing>
      </w:r>
    </w:p>
    <w:p w14:paraId="2077F33B" w14:textId="77777777" w:rsidR="00B70A83" w:rsidRDefault="00B70A83" w:rsidP="00520DB1">
      <w:pPr>
        <w:pStyle w:val="ListParagraph"/>
        <w:ind w:left="2160"/>
      </w:pPr>
    </w:p>
    <w:p w14:paraId="024998D3" w14:textId="40E6FDDA" w:rsidR="00B70A83" w:rsidRDefault="006E7A07" w:rsidP="00520DB1">
      <w:pPr>
        <w:pStyle w:val="ListParagraph"/>
        <w:ind w:left="2160"/>
      </w:pPr>
      <w:r w:rsidRPr="008932DA">
        <w:rPr>
          <w:sz w:val="24"/>
          <w:szCs w:val="24"/>
        </w:rPr>
        <w:lastRenderedPageBreak/>
        <w:t xml:space="preserve">Plotting the residuals of the data and the residual </w:t>
      </w:r>
      <w:r w:rsidRPr="008932DA">
        <w:rPr>
          <w:sz w:val="24"/>
          <w:szCs w:val="24"/>
        </w:rPr>
        <w:t>forecasts</w:t>
      </w:r>
      <w:r w:rsidRPr="008932DA">
        <w:rPr>
          <w:sz w:val="24"/>
          <w:szCs w:val="24"/>
        </w:rPr>
        <w:t xml:space="preserve"> to compare them along with RMSE value. Results of MRS-GARCH for FTSE Data</w:t>
      </w:r>
      <w:r>
        <w:t>.</w:t>
      </w:r>
    </w:p>
    <w:p w14:paraId="7D52E2C0" w14:textId="77777777" w:rsidR="006E7A07" w:rsidRDefault="006E7A07" w:rsidP="00520DB1">
      <w:pPr>
        <w:pStyle w:val="ListParagraph"/>
        <w:ind w:left="2160"/>
      </w:pPr>
    </w:p>
    <w:p w14:paraId="5E9E0703" w14:textId="77777777" w:rsidR="006E7A07" w:rsidRDefault="006E7A07" w:rsidP="00520DB1">
      <w:pPr>
        <w:pStyle w:val="ListParagraph"/>
        <w:ind w:left="2160"/>
      </w:pPr>
    </w:p>
    <w:p w14:paraId="17211069" w14:textId="77777777" w:rsidR="006E7A07" w:rsidRDefault="006E7A07" w:rsidP="00520DB1">
      <w:pPr>
        <w:pStyle w:val="ListParagraph"/>
        <w:ind w:left="2160"/>
      </w:pPr>
    </w:p>
    <w:p w14:paraId="310E6D89" w14:textId="77777777" w:rsidR="006E7A07" w:rsidRDefault="006E7A07" w:rsidP="00520DB1">
      <w:pPr>
        <w:pStyle w:val="ListParagraph"/>
        <w:ind w:left="2160"/>
      </w:pPr>
    </w:p>
    <w:p w14:paraId="666BDBE1" w14:textId="77777777" w:rsidR="006E7A07" w:rsidRDefault="006E7A07" w:rsidP="00520DB1">
      <w:pPr>
        <w:pStyle w:val="ListParagraph"/>
        <w:ind w:left="2160"/>
      </w:pPr>
    </w:p>
    <w:p w14:paraId="580AFBBE" w14:textId="77777777" w:rsidR="006E7A07" w:rsidRDefault="006E7A07" w:rsidP="00520DB1">
      <w:pPr>
        <w:pStyle w:val="ListParagraph"/>
        <w:ind w:left="2160"/>
      </w:pPr>
    </w:p>
    <w:p w14:paraId="1E3EF675" w14:textId="77777777" w:rsidR="006E7A07" w:rsidRDefault="006E7A07" w:rsidP="00520DB1">
      <w:pPr>
        <w:pStyle w:val="ListParagraph"/>
        <w:ind w:left="2160"/>
      </w:pPr>
    </w:p>
    <w:p w14:paraId="38B1F033" w14:textId="77777777" w:rsidR="006E7A07" w:rsidRDefault="006E7A07" w:rsidP="00520DB1">
      <w:pPr>
        <w:pStyle w:val="ListParagraph"/>
        <w:ind w:left="2160"/>
      </w:pPr>
    </w:p>
    <w:p w14:paraId="6C37B410" w14:textId="77777777" w:rsidR="006E7A07" w:rsidRDefault="006E7A07" w:rsidP="00520DB1">
      <w:pPr>
        <w:pStyle w:val="ListParagraph"/>
        <w:ind w:left="2160"/>
      </w:pPr>
    </w:p>
    <w:p w14:paraId="195630A3" w14:textId="0843F74D" w:rsidR="006E7A07" w:rsidRDefault="006E7A07" w:rsidP="00FB7BC7">
      <w:pPr>
        <w:pStyle w:val="ListParagraph"/>
        <w:ind w:left="2160"/>
        <w:jc w:val="center"/>
        <w:rPr>
          <w:b/>
          <w:bCs/>
          <w:sz w:val="32"/>
          <w:szCs w:val="32"/>
        </w:rPr>
      </w:pPr>
      <w:r w:rsidRPr="00FB7BC7">
        <w:rPr>
          <w:b/>
          <w:bCs/>
          <w:sz w:val="32"/>
          <w:szCs w:val="32"/>
        </w:rPr>
        <w:t xml:space="preserve">4 </w:t>
      </w:r>
      <w:r w:rsidR="00FB7BC7" w:rsidRPr="00FB7BC7">
        <w:rPr>
          <w:b/>
          <w:bCs/>
          <w:sz w:val="32"/>
          <w:szCs w:val="32"/>
        </w:rPr>
        <w:t xml:space="preserve">     </w:t>
      </w:r>
      <w:r w:rsidRPr="00FB7BC7">
        <w:rPr>
          <w:b/>
          <w:bCs/>
          <w:sz w:val="32"/>
          <w:szCs w:val="32"/>
        </w:rPr>
        <w:t>Conclusion</w:t>
      </w:r>
    </w:p>
    <w:p w14:paraId="3A449CE4" w14:textId="77777777" w:rsidR="00FB7BC7" w:rsidRPr="00FB7BC7" w:rsidRDefault="00FB7BC7" w:rsidP="00FB7BC7">
      <w:pPr>
        <w:pStyle w:val="ListParagraph"/>
        <w:ind w:left="2160"/>
        <w:rPr>
          <w:b/>
          <w:bCs/>
          <w:sz w:val="32"/>
          <w:szCs w:val="32"/>
        </w:rPr>
      </w:pPr>
    </w:p>
    <w:p w14:paraId="387DA700" w14:textId="6C330E91" w:rsidR="00662DED" w:rsidRDefault="001427B9" w:rsidP="001427B9">
      <w:pPr>
        <w:pStyle w:val="ListParagraph"/>
        <w:ind w:left="2160"/>
        <w:jc w:val="both"/>
        <w:rPr>
          <w:sz w:val="24"/>
          <w:szCs w:val="24"/>
        </w:rPr>
      </w:pPr>
      <w:r w:rsidRPr="001427B9">
        <w:rPr>
          <w:sz w:val="24"/>
          <w:szCs w:val="24"/>
        </w:rPr>
        <w:t>The MRS-GARCH implementation explained in the report has experimented on 4 different datasets with volatile time series. Forecasts for all the datasets from the MRS-GARCH model show promising results with considerable RMSE values. Hence, this model works effectively for volatile time series datasets.</w:t>
      </w:r>
    </w:p>
    <w:p w14:paraId="34F096DF" w14:textId="77777777" w:rsidR="001427B9" w:rsidRDefault="001427B9" w:rsidP="001427B9">
      <w:pPr>
        <w:pStyle w:val="ListParagraph"/>
        <w:ind w:left="2160"/>
        <w:jc w:val="both"/>
        <w:rPr>
          <w:sz w:val="24"/>
          <w:szCs w:val="24"/>
        </w:rPr>
      </w:pPr>
    </w:p>
    <w:p w14:paraId="6E6548A8" w14:textId="77777777" w:rsidR="001427B9" w:rsidRDefault="001427B9" w:rsidP="001427B9">
      <w:pPr>
        <w:pStyle w:val="ListParagraph"/>
        <w:ind w:left="2160"/>
        <w:jc w:val="both"/>
        <w:rPr>
          <w:sz w:val="24"/>
          <w:szCs w:val="24"/>
        </w:rPr>
      </w:pPr>
    </w:p>
    <w:p w14:paraId="4A8CBBCB" w14:textId="77777777" w:rsidR="001427B9" w:rsidRDefault="001427B9" w:rsidP="001427B9">
      <w:pPr>
        <w:pStyle w:val="ListParagraph"/>
        <w:ind w:left="2160"/>
        <w:jc w:val="both"/>
        <w:rPr>
          <w:sz w:val="24"/>
          <w:szCs w:val="24"/>
        </w:rPr>
      </w:pPr>
    </w:p>
    <w:p w14:paraId="5981D1D8" w14:textId="77777777" w:rsidR="001427B9" w:rsidRDefault="001427B9" w:rsidP="001427B9">
      <w:pPr>
        <w:pStyle w:val="ListParagraph"/>
        <w:ind w:left="2160"/>
        <w:jc w:val="both"/>
        <w:rPr>
          <w:sz w:val="24"/>
          <w:szCs w:val="24"/>
        </w:rPr>
      </w:pPr>
    </w:p>
    <w:p w14:paraId="40465FE5" w14:textId="77777777" w:rsidR="001427B9" w:rsidRDefault="001427B9" w:rsidP="001427B9">
      <w:pPr>
        <w:pStyle w:val="ListParagraph"/>
        <w:ind w:left="2160"/>
        <w:jc w:val="both"/>
        <w:rPr>
          <w:sz w:val="24"/>
          <w:szCs w:val="24"/>
        </w:rPr>
      </w:pPr>
    </w:p>
    <w:p w14:paraId="46F66617" w14:textId="77777777" w:rsidR="001427B9" w:rsidRDefault="001427B9" w:rsidP="001427B9">
      <w:pPr>
        <w:pStyle w:val="ListParagraph"/>
        <w:ind w:left="2160"/>
        <w:jc w:val="both"/>
        <w:rPr>
          <w:sz w:val="24"/>
          <w:szCs w:val="24"/>
        </w:rPr>
      </w:pPr>
    </w:p>
    <w:p w14:paraId="1373FFB7" w14:textId="77777777" w:rsidR="001427B9" w:rsidRDefault="001427B9" w:rsidP="001427B9">
      <w:pPr>
        <w:pStyle w:val="ListParagraph"/>
        <w:ind w:left="2160"/>
        <w:jc w:val="both"/>
        <w:rPr>
          <w:sz w:val="24"/>
          <w:szCs w:val="24"/>
        </w:rPr>
      </w:pPr>
    </w:p>
    <w:p w14:paraId="16958F9C" w14:textId="77777777" w:rsidR="001427B9" w:rsidRDefault="001427B9" w:rsidP="001427B9">
      <w:pPr>
        <w:pStyle w:val="ListParagraph"/>
        <w:ind w:left="2160"/>
        <w:jc w:val="both"/>
        <w:rPr>
          <w:sz w:val="24"/>
          <w:szCs w:val="24"/>
        </w:rPr>
      </w:pPr>
    </w:p>
    <w:p w14:paraId="2D591E1C" w14:textId="77777777" w:rsidR="001427B9" w:rsidRDefault="001427B9" w:rsidP="001427B9">
      <w:pPr>
        <w:pStyle w:val="ListParagraph"/>
        <w:ind w:left="2160"/>
        <w:jc w:val="both"/>
        <w:rPr>
          <w:sz w:val="24"/>
          <w:szCs w:val="24"/>
        </w:rPr>
      </w:pPr>
    </w:p>
    <w:p w14:paraId="3F11522E" w14:textId="77777777" w:rsidR="001427B9" w:rsidRDefault="001427B9" w:rsidP="001427B9">
      <w:pPr>
        <w:pStyle w:val="ListParagraph"/>
        <w:ind w:left="2160"/>
        <w:jc w:val="both"/>
        <w:rPr>
          <w:sz w:val="24"/>
          <w:szCs w:val="24"/>
        </w:rPr>
      </w:pPr>
    </w:p>
    <w:p w14:paraId="5C0436A0" w14:textId="77777777" w:rsidR="001427B9" w:rsidRDefault="001427B9" w:rsidP="001427B9">
      <w:pPr>
        <w:pStyle w:val="ListParagraph"/>
        <w:ind w:left="2160"/>
        <w:jc w:val="both"/>
        <w:rPr>
          <w:sz w:val="24"/>
          <w:szCs w:val="24"/>
        </w:rPr>
      </w:pPr>
    </w:p>
    <w:p w14:paraId="169D650C" w14:textId="77777777" w:rsidR="001427B9" w:rsidRDefault="001427B9" w:rsidP="001427B9">
      <w:pPr>
        <w:pStyle w:val="ListParagraph"/>
        <w:ind w:left="2160"/>
        <w:jc w:val="both"/>
        <w:rPr>
          <w:sz w:val="24"/>
          <w:szCs w:val="24"/>
        </w:rPr>
      </w:pPr>
    </w:p>
    <w:p w14:paraId="69E88B73" w14:textId="77777777" w:rsidR="001427B9" w:rsidRDefault="001427B9" w:rsidP="001427B9">
      <w:pPr>
        <w:pStyle w:val="ListParagraph"/>
        <w:ind w:left="2160"/>
        <w:jc w:val="both"/>
        <w:rPr>
          <w:sz w:val="24"/>
          <w:szCs w:val="24"/>
        </w:rPr>
      </w:pPr>
    </w:p>
    <w:p w14:paraId="7BF62E6E" w14:textId="77777777" w:rsidR="001427B9" w:rsidRDefault="001427B9" w:rsidP="001427B9">
      <w:pPr>
        <w:pStyle w:val="ListParagraph"/>
        <w:ind w:left="2160"/>
        <w:jc w:val="both"/>
        <w:rPr>
          <w:sz w:val="24"/>
          <w:szCs w:val="24"/>
        </w:rPr>
      </w:pPr>
    </w:p>
    <w:p w14:paraId="3CFB1536" w14:textId="77777777" w:rsidR="001427B9" w:rsidRDefault="001427B9" w:rsidP="001427B9">
      <w:pPr>
        <w:pStyle w:val="ListParagraph"/>
        <w:ind w:left="2160"/>
        <w:jc w:val="both"/>
        <w:rPr>
          <w:sz w:val="24"/>
          <w:szCs w:val="24"/>
        </w:rPr>
      </w:pPr>
    </w:p>
    <w:p w14:paraId="79B3F232" w14:textId="77777777" w:rsidR="001427B9" w:rsidRDefault="001427B9" w:rsidP="001427B9">
      <w:pPr>
        <w:pStyle w:val="ListParagraph"/>
        <w:ind w:left="2160"/>
        <w:jc w:val="both"/>
        <w:rPr>
          <w:sz w:val="24"/>
          <w:szCs w:val="24"/>
        </w:rPr>
      </w:pPr>
    </w:p>
    <w:p w14:paraId="72870C11" w14:textId="77777777" w:rsidR="001427B9" w:rsidRDefault="001427B9" w:rsidP="001427B9">
      <w:pPr>
        <w:pStyle w:val="ListParagraph"/>
        <w:ind w:left="2160"/>
        <w:jc w:val="both"/>
        <w:rPr>
          <w:sz w:val="24"/>
          <w:szCs w:val="24"/>
        </w:rPr>
      </w:pPr>
    </w:p>
    <w:p w14:paraId="51B2CB77" w14:textId="77777777" w:rsidR="001427B9" w:rsidRDefault="001427B9" w:rsidP="001427B9">
      <w:pPr>
        <w:pStyle w:val="ListParagraph"/>
        <w:ind w:left="2160"/>
        <w:jc w:val="both"/>
        <w:rPr>
          <w:sz w:val="24"/>
          <w:szCs w:val="24"/>
        </w:rPr>
      </w:pPr>
    </w:p>
    <w:p w14:paraId="1F5B0419" w14:textId="77777777" w:rsidR="001427B9" w:rsidRDefault="001427B9" w:rsidP="001427B9">
      <w:pPr>
        <w:pStyle w:val="ListParagraph"/>
        <w:ind w:left="2160"/>
        <w:jc w:val="both"/>
        <w:rPr>
          <w:sz w:val="24"/>
          <w:szCs w:val="24"/>
        </w:rPr>
      </w:pPr>
    </w:p>
    <w:p w14:paraId="310104A0" w14:textId="77777777" w:rsidR="001427B9" w:rsidRDefault="001427B9" w:rsidP="001427B9">
      <w:pPr>
        <w:pStyle w:val="ListParagraph"/>
        <w:ind w:left="2160"/>
        <w:jc w:val="both"/>
        <w:rPr>
          <w:sz w:val="24"/>
          <w:szCs w:val="24"/>
        </w:rPr>
      </w:pPr>
    </w:p>
    <w:p w14:paraId="2445DBAD" w14:textId="77777777" w:rsidR="001427B9" w:rsidRDefault="001427B9" w:rsidP="001427B9">
      <w:pPr>
        <w:pStyle w:val="ListParagraph"/>
        <w:ind w:left="2160"/>
        <w:jc w:val="both"/>
        <w:rPr>
          <w:sz w:val="24"/>
          <w:szCs w:val="24"/>
        </w:rPr>
      </w:pPr>
    </w:p>
    <w:p w14:paraId="281E412B" w14:textId="77777777" w:rsidR="001427B9" w:rsidRDefault="001427B9" w:rsidP="001427B9">
      <w:pPr>
        <w:pStyle w:val="ListParagraph"/>
        <w:ind w:left="2160"/>
        <w:jc w:val="both"/>
        <w:rPr>
          <w:sz w:val="24"/>
          <w:szCs w:val="24"/>
        </w:rPr>
      </w:pPr>
    </w:p>
    <w:p w14:paraId="210C9F0B" w14:textId="77777777" w:rsidR="001427B9" w:rsidRDefault="001427B9" w:rsidP="001427B9">
      <w:pPr>
        <w:pStyle w:val="ListParagraph"/>
        <w:ind w:left="2160"/>
        <w:jc w:val="both"/>
        <w:rPr>
          <w:sz w:val="24"/>
          <w:szCs w:val="24"/>
        </w:rPr>
      </w:pPr>
    </w:p>
    <w:p w14:paraId="79BF729F" w14:textId="77777777" w:rsidR="001427B9" w:rsidRDefault="001427B9" w:rsidP="001427B9">
      <w:pPr>
        <w:pStyle w:val="ListParagraph"/>
        <w:ind w:left="2160"/>
        <w:jc w:val="both"/>
        <w:rPr>
          <w:sz w:val="24"/>
          <w:szCs w:val="24"/>
        </w:rPr>
      </w:pPr>
    </w:p>
    <w:p w14:paraId="69201857" w14:textId="77777777" w:rsidR="001427B9" w:rsidRDefault="001427B9" w:rsidP="001427B9">
      <w:pPr>
        <w:pStyle w:val="ListParagraph"/>
        <w:ind w:left="2160"/>
        <w:jc w:val="both"/>
        <w:rPr>
          <w:sz w:val="24"/>
          <w:szCs w:val="24"/>
        </w:rPr>
      </w:pPr>
    </w:p>
    <w:p w14:paraId="72E52AC2" w14:textId="77777777" w:rsidR="001427B9" w:rsidRDefault="001427B9" w:rsidP="001427B9">
      <w:pPr>
        <w:pStyle w:val="ListParagraph"/>
        <w:ind w:left="2160"/>
        <w:jc w:val="both"/>
        <w:rPr>
          <w:sz w:val="24"/>
          <w:szCs w:val="24"/>
        </w:rPr>
      </w:pPr>
    </w:p>
    <w:p w14:paraId="740E48C0" w14:textId="77777777" w:rsidR="001427B9" w:rsidRDefault="001427B9" w:rsidP="001427B9">
      <w:pPr>
        <w:pStyle w:val="ListParagraph"/>
        <w:ind w:left="2160"/>
        <w:jc w:val="both"/>
        <w:rPr>
          <w:sz w:val="24"/>
          <w:szCs w:val="24"/>
        </w:rPr>
      </w:pPr>
    </w:p>
    <w:p w14:paraId="0E4B235B" w14:textId="77777777" w:rsidR="001427B9" w:rsidRDefault="001427B9" w:rsidP="001427B9">
      <w:pPr>
        <w:pStyle w:val="ListParagraph"/>
        <w:ind w:left="2160"/>
        <w:jc w:val="both"/>
        <w:rPr>
          <w:sz w:val="24"/>
          <w:szCs w:val="24"/>
        </w:rPr>
      </w:pPr>
    </w:p>
    <w:p w14:paraId="2ABF38C8" w14:textId="77777777" w:rsidR="001427B9" w:rsidRDefault="001427B9" w:rsidP="001427B9">
      <w:pPr>
        <w:pStyle w:val="ListParagraph"/>
        <w:ind w:left="2160"/>
        <w:jc w:val="both"/>
        <w:rPr>
          <w:sz w:val="24"/>
          <w:szCs w:val="24"/>
        </w:rPr>
      </w:pPr>
    </w:p>
    <w:p w14:paraId="550B0D36" w14:textId="77777777" w:rsidR="001427B9" w:rsidRDefault="001427B9" w:rsidP="001427B9">
      <w:pPr>
        <w:pStyle w:val="ListParagraph"/>
        <w:ind w:left="2160"/>
        <w:jc w:val="both"/>
        <w:rPr>
          <w:sz w:val="24"/>
          <w:szCs w:val="24"/>
        </w:rPr>
      </w:pPr>
    </w:p>
    <w:p w14:paraId="2EE89AA0" w14:textId="77777777" w:rsidR="001427B9" w:rsidRDefault="001427B9" w:rsidP="001427B9">
      <w:pPr>
        <w:pStyle w:val="ListParagraph"/>
        <w:ind w:left="2160"/>
        <w:jc w:val="both"/>
        <w:rPr>
          <w:sz w:val="24"/>
          <w:szCs w:val="24"/>
        </w:rPr>
      </w:pPr>
    </w:p>
    <w:p w14:paraId="617CBA51" w14:textId="77777777" w:rsidR="001427B9" w:rsidRDefault="001427B9" w:rsidP="001427B9">
      <w:pPr>
        <w:pStyle w:val="ListParagraph"/>
        <w:ind w:left="2160"/>
        <w:jc w:val="both"/>
        <w:rPr>
          <w:sz w:val="24"/>
          <w:szCs w:val="24"/>
        </w:rPr>
      </w:pPr>
    </w:p>
    <w:p w14:paraId="1206D234" w14:textId="77777777" w:rsidR="001427B9" w:rsidRDefault="001427B9" w:rsidP="001427B9">
      <w:pPr>
        <w:pStyle w:val="ListParagraph"/>
        <w:ind w:left="2160"/>
        <w:jc w:val="both"/>
        <w:rPr>
          <w:sz w:val="24"/>
          <w:szCs w:val="24"/>
        </w:rPr>
      </w:pPr>
    </w:p>
    <w:p w14:paraId="59525F14" w14:textId="77777777" w:rsidR="001427B9" w:rsidRPr="00394726" w:rsidRDefault="001427B9" w:rsidP="00394726">
      <w:pPr>
        <w:pStyle w:val="ListParagraph"/>
        <w:ind w:left="2160"/>
        <w:jc w:val="center"/>
        <w:rPr>
          <w:b/>
          <w:bCs/>
          <w:sz w:val="32"/>
          <w:szCs w:val="32"/>
        </w:rPr>
      </w:pPr>
    </w:p>
    <w:p w14:paraId="20A99D83" w14:textId="189A6CB7" w:rsidR="001427B9" w:rsidRDefault="00394726" w:rsidP="00394726">
      <w:pPr>
        <w:pStyle w:val="ListParagraph"/>
        <w:ind w:left="2160"/>
        <w:jc w:val="center"/>
        <w:rPr>
          <w:b/>
          <w:bCs/>
          <w:sz w:val="32"/>
          <w:szCs w:val="32"/>
        </w:rPr>
      </w:pPr>
      <w:r w:rsidRPr="00394726">
        <w:rPr>
          <w:b/>
          <w:bCs/>
          <w:sz w:val="32"/>
          <w:szCs w:val="32"/>
        </w:rPr>
        <w:t xml:space="preserve">5        </w:t>
      </w:r>
      <w:r w:rsidR="00F5037A">
        <w:rPr>
          <w:b/>
          <w:bCs/>
          <w:sz w:val="32"/>
          <w:szCs w:val="32"/>
        </w:rPr>
        <w:t>References</w:t>
      </w:r>
    </w:p>
    <w:p w14:paraId="128EDFCE" w14:textId="77777777" w:rsidR="00324658" w:rsidRDefault="00324658" w:rsidP="00394726">
      <w:pPr>
        <w:pStyle w:val="ListParagraph"/>
        <w:ind w:left="2160"/>
        <w:jc w:val="center"/>
        <w:rPr>
          <w:b/>
          <w:bCs/>
          <w:sz w:val="32"/>
          <w:szCs w:val="32"/>
        </w:rPr>
      </w:pPr>
    </w:p>
    <w:p w14:paraId="57FA0DE7" w14:textId="5DC46C5D" w:rsidR="00F5037A" w:rsidRPr="00D5255A" w:rsidRDefault="001D1C2E" w:rsidP="00F5037A">
      <w:pPr>
        <w:pStyle w:val="ListParagraph"/>
        <w:ind w:left="2160"/>
        <w:rPr>
          <w:sz w:val="24"/>
          <w:szCs w:val="24"/>
        </w:rPr>
      </w:pPr>
      <w:hyperlink r:id="rId22" w:history="1">
        <w:r w:rsidRPr="00D5255A">
          <w:rPr>
            <w:rStyle w:val="Hyperlink"/>
            <w:sz w:val="24"/>
            <w:szCs w:val="24"/>
          </w:rPr>
          <w:t>https://link.springer.com/chapter/10.1007/978-3-642-51182-0_10</w:t>
        </w:r>
      </w:hyperlink>
    </w:p>
    <w:p w14:paraId="5B59FAE4" w14:textId="77777777" w:rsidR="001D1C2E" w:rsidRPr="00D5255A" w:rsidRDefault="001D1C2E" w:rsidP="00F5037A">
      <w:pPr>
        <w:pStyle w:val="ListParagraph"/>
        <w:ind w:left="2160"/>
        <w:rPr>
          <w:sz w:val="24"/>
          <w:szCs w:val="24"/>
        </w:rPr>
      </w:pPr>
    </w:p>
    <w:p w14:paraId="02FD623F" w14:textId="15F3D0F1" w:rsidR="001D1C2E" w:rsidRPr="00D5255A" w:rsidRDefault="00265104" w:rsidP="00F5037A">
      <w:pPr>
        <w:pStyle w:val="ListParagraph"/>
        <w:ind w:left="2160"/>
        <w:rPr>
          <w:sz w:val="24"/>
          <w:szCs w:val="24"/>
        </w:rPr>
      </w:pPr>
      <w:hyperlink r:id="rId23" w:history="1">
        <w:r w:rsidRPr="00D5255A">
          <w:rPr>
            <w:rStyle w:val="Hyperlink"/>
            <w:sz w:val="24"/>
            <w:szCs w:val="24"/>
          </w:rPr>
          <w:t>https://academic.oup.com/jfec/article/2/4/493/900480</w:t>
        </w:r>
      </w:hyperlink>
    </w:p>
    <w:p w14:paraId="7D36F962" w14:textId="77777777" w:rsidR="00265104" w:rsidRPr="00D5255A" w:rsidRDefault="00265104" w:rsidP="00F5037A">
      <w:pPr>
        <w:pStyle w:val="ListParagraph"/>
        <w:ind w:left="2160"/>
        <w:rPr>
          <w:sz w:val="24"/>
          <w:szCs w:val="24"/>
        </w:rPr>
      </w:pPr>
    </w:p>
    <w:p w14:paraId="11C17796" w14:textId="578073EB" w:rsidR="00265104" w:rsidRPr="00D5255A" w:rsidRDefault="00B250F2" w:rsidP="00F5037A">
      <w:pPr>
        <w:pStyle w:val="ListParagraph"/>
        <w:ind w:left="2160"/>
        <w:rPr>
          <w:sz w:val="24"/>
          <w:szCs w:val="24"/>
        </w:rPr>
      </w:pPr>
      <w:hyperlink r:id="rId24" w:history="1">
        <w:r w:rsidRPr="00D5255A">
          <w:rPr>
            <w:rStyle w:val="Hyperlink"/>
            <w:sz w:val="24"/>
            <w:szCs w:val="24"/>
          </w:rPr>
          <w:t>https://onlinelibrary.wiley.com/doi/abs/10.1002/for.1119?casa_token=tZ0ozx-iLJQAAAAA:s_lvcftXRw_xNgtGEUzWM1q</w:t>
        </w:r>
        <w:r w:rsidRPr="00D5255A">
          <w:rPr>
            <w:rStyle w:val="Hyperlink"/>
            <w:sz w:val="24"/>
            <w:szCs w:val="24"/>
          </w:rPr>
          <w:lastRenderedPageBreak/>
          <w:t>tNYuxz60_8lQMzbbXIz6ISRPOynsUylX-7uxaEffi_LNUdGNI6rb_xw</w:t>
        </w:r>
      </w:hyperlink>
    </w:p>
    <w:p w14:paraId="03F8AA9A" w14:textId="77777777" w:rsidR="00B250F2" w:rsidRPr="00D5255A" w:rsidRDefault="00B250F2" w:rsidP="00F5037A">
      <w:pPr>
        <w:pStyle w:val="ListParagraph"/>
        <w:ind w:left="2160"/>
        <w:rPr>
          <w:sz w:val="24"/>
          <w:szCs w:val="24"/>
        </w:rPr>
      </w:pPr>
    </w:p>
    <w:p w14:paraId="48856194" w14:textId="19FCB5CC" w:rsidR="00B250F2" w:rsidRDefault="00D5255A" w:rsidP="00F5037A">
      <w:pPr>
        <w:pStyle w:val="ListParagraph"/>
        <w:ind w:left="2160"/>
        <w:rPr>
          <w:sz w:val="24"/>
          <w:szCs w:val="24"/>
        </w:rPr>
      </w:pPr>
      <w:hyperlink r:id="rId25" w:history="1">
        <w:r w:rsidRPr="00D5255A">
          <w:rPr>
            <w:rStyle w:val="Hyperlink"/>
            <w:sz w:val="24"/>
            <w:szCs w:val="24"/>
          </w:rPr>
          <w:t>https://money.cnn.com/data/world_markets/europe/</w:t>
        </w:r>
      </w:hyperlink>
    </w:p>
    <w:p w14:paraId="49E4E791" w14:textId="77777777" w:rsidR="00D5255A" w:rsidRDefault="00D5255A" w:rsidP="00F5037A">
      <w:pPr>
        <w:pStyle w:val="ListParagraph"/>
        <w:ind w:left="2160"/>
        <w:rPr>
          <w:sz w:val="24"/>
          <w:szCs w:val="24"/>
        </w:rPr>
      </w:pPr>
    </w:p>
    <w:p w14:paraId="77F1F9D5" w14:textId="544328B3" w:rsidR="00D5255A" w:rsidRDefault="00324658" w:rsidP="00F5037A">
      <w:pPr>
        <w:pStyle w:val="ListParagraph"/>
        <w:ind w:left="2160"/>
        <w:rPr>
          <w:sz w:val="24"/>
          <w:szCs w:val="24"/>
        </w:rPr>
      </w:pPr>
      <w:hyperlink r:id="rId26" w:history="1">
        <w:r w:rsidRPr="0037497C">
          <w:rPr>
            <w:rStyle w:val="Hyperlink"/>
            <w:sz w:val="24"/>
            <w:szCs w:val="24"/>
          </w:rPr>
          <w:t>https://rdrr.io/rforge/RHmm/</w:t>
        </w:r>
      </w:hyperlink>
    </w:p>
    <w:p w14:paraId="03493972" w14:textId="77777777" w:rsidR="00324658" w:rsidRDefault="00324658" w:rsidP="00F5037A">
      <w:pPr>
        <w:pStyle w:val="ListParagraph"/>
        <w:ind w:left="2160"/>
        <w:rPr>
          <w:sz w:val="24"/>
          <w:szCs w:val="24"/>
        </w:rPr>
      </w:pPr>
    </w:p>
    <w:p w14:paraId="78B3367F" w14:textId="77777777" w:rsidR="00324658" w:rsidRPr="00D5255A" w:rsidRDefault="00324658" w:rsidP="00F5037A">
      <w:pPr>
        <w:pStyle w:val="ListParagraph"/>
        <w:ind w:left="2160"/>
        <w:rPr>
          <w:sz w:val="24"/>
          <w:szCs w:val="24"/>
        </w:rPr>
      </w:pPr>
    </w:p>
    <w:p w14:paraId="33C68916" w14:textId="77777777" w:rsidR="00D5255A" w:rsidRDefault="00D5255A" w:rsidP="00F5037A">
      <w:pPr>
        <w:pStyle w:val="ListParagraph"/>
        <w:ind w:left="2160"/>
        <w:rPr>
          <w:b/>
          <w:bCs/>
          <w:sz w:val="32"/>
          <w:szCs w:val="32"/>
        </w:rPr>
      </w:pPr>
    </w:p>
    <w:p w14:paraId="52D3A98F" w14:textId="77777777" w:rsidR="00D5255A" w:rsidRDefault="00D5255A" w:rsidP="00F5037A">
      <w:pPr>
        <w:pStyle w:val="ListParagraph"/>
        <w:ind w:left="2160"/>
        <w:rPr>
          <w:b/>
          <w:bCs/>
          <w:sz w:val="32"/>
          <w:szCs w:val="32"/>
        </w:rPr>
      </w:pPr>
    </w:p>
    <w:p w14:paraId="7E313F6F" w14:textId="77777777" w:rsidR="00394726" w:rsidRDefault="00394726" w:rsidP="00394726">
      <w:pPr>
        <w:pStyle w:val="ListParagraph"/>
        <w:ind w:left="2160"/>
        <w:jc w:val="center"/>
        <w:rPr>
          <w:b/>
          <w:bCs/>
          <w:sz w:val="32"/>
          <w:szCs w:val="32"/>
        </w:rPr>
      </w:pPr>
    </w:p>
    <w:p w14:paraId="4DD06A56" w14:textId="2AE22D6D" w:rsidR="00394726" w:rsidRPr="00394726" w:rsidRDefault="00394726" w:rsidP="00394726">
      <w:pPr>
        <w:pStyle w:val="ListParagraph"/>
        <w:ind w:left="2160"/>
        <w:rPr>
          <w:b/>
          <w:bCs/>
          <w:sz w:val="32"/>
          <w:szCs w:val="32"/>
        </w:rPr>
      </w:pPr>
    </w:p>
    <w:p w14:paraId="357BBA30" w14:textId="77777777" w:rsidR="00A7455C" w:rsidRPr="001427B9" w:rsidRDefault="00A7455C" w:rsidP="001427B9">
      <w:pPr>
        <w:pStyle w:val="ListParagraph"/>
        <w:jc w:val="both"/>
        <w:rPr>
          <w:sz w:val="24"/>
          <w:szCs w:val="24"/>
        </w:rPr>
      </w:pPr>
    </w:p>
    <w:p w14:paraId="46DF4D53" w14:textId="77777777" w:rsidR="00A7455C" w:rsidRDefault="00A7455C" w:rsidP="000B2E8D">
      <w:pPr>
        <w:pStyle w:val="ListParagraph"/>
        <w:rPr>
          <w:lang w:val="en-IN"/>
        </w:rPr>
      </w:pPr>
    </w:p>
    <w:p w14:paraId="3115EC6F" w14:textId="77777777" w:rsidR="000B2E8D" w:rsidRDefault="000B2E8D" w:rsidP="000B2E8D">
      <w:pPr>
        <w:pStyle w:val="ListParagraph"/>
        <w:rPr>
          <w:lang w:val="en-IN"/>
        </w:rPr>
      </w:pPr>
    </w:p>
    <w:p w14:paraId="1E8A4423" w14:textId="77777777" w:rsidR="000B2E8D" w:rsidRDefault="000B2E8D" w:rsidP="000B2E8D">
      <w:pPr>
        <w:pStyle w:val="ListParagraph"/>
        <w:rPr>
          <w:lang w:val="en-IN"/>
        </w:rPr>
      </w:pPr>
    </w:p>
    <w:sectPr w:rsidR="000B2E8D" w:rsidSect="008932DA">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EC745" w14:textId="77777777" w:rsidR="008932DA" w:rsidRDefault="008932DA" w:rsidP="008932DA">
      <w:pPr>
        <w:spacing w:after="0" w:line="240" w:lineRule="auto"/>
      </w:pPr>
      <w:r>
        <w:separator/>
      </w:r>
    </w:p>
  </w:endnote>
  <w:endnote w:type="continuationSeparator" w:id="0">
    <w:p w14:paraId="3014E3BD" w14:textId="77777777" w:rsidR="008932DA" w:rsidRDefault="008932DA" w:rsidP="0089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00E5" w14:textId="77777777" w:rsidR="008932DA" w:rsidRDefault="00893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9E4A" w14:textId="77777777" w:rsidR="008932DA" w:rsidRDefault="00893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03E3" w14:textId="77777777" w:rsidR="008932DA" w:rsidRDefault="00893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372A" w14:textId="77777777" w:rsidR="008932DA" w:rsidRDefault="008932DA" w:rsidP="008932DA">
      <w:pPr>
        <w:spacing w:after="0" w:line="240" w:lineRule="auto"/>
      </w:pPr>
      <w:r>
        <w:separator/>
      </w:r>
    </w:p>
  </w:footnote>
  <w:footnote w:type="continuationSeparator" w:id="0">
    <w:p w14:paraId="4832C606" w14:textId="77777777" w:rsidR="008932DA" w:rsidRDefault="008932DA" w:rsidP="00893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AF6A" w14:textId="582AC5C5" w:rsidR="008932DA" w:rsidRDefault="008932DA">
    <w:pPr>
      <w:pStyle w:val="Header"/>
    </w:pPr>
    <w:r>
      <w:rPr>
        <w:noProof/>
      </w:rPr>
      <w:pict w14:anchorId="77216B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27.9pt;height:131.95pt;rotation:315;z-index:-251655168;mso-position-horizontal:center;mso-position-horizontal-relative:margin;mso-position-vertical:center;mso-position-vertical-relative:margin" o:allowincell="f" fillcolor="silver" stroked="f">
          <v:fill opacity=".5"/>
          <v:textpath style="font-family:&quot;times new roman&quot;;font-size:1pt" string="BIG DA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3945" w14:textId="12C5E8AE" w:rsidR="008932DA" w:rsidRDefault="008932DA">
    <w:pPr>
      <w:pStyle w:val="Header"/>
    </w:pPr>
    <w:r>
      <w:rPr>
        <w:noProof/>
      </w:rPr>
      <w:pict w14:anchorId="68F4CF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27.9pt;height:131.95pt;rotation:315;z-index:-251653120;mso-position-horizontal:center;mso-position-horizontal-relative:margin;mso-position-vertical:center;mso-position-vertical-relative:margin" o:allowincell="f" fillcolor="silver" stroked="f">
          <v:fill opacity=".5"/>
          <v:textpath style="font-family:&quot;times new roman&quot;;font-size:1pt" string="BIG DAT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16B3" w14:textId="38EEA585" w:rsidR="008932DA" w:rsidRDefault="008932DA">
    <w:pPr>
      <w:pStyle w:val="Header"/>
    </w:pPr>
    <w:r>
      <w:rPr>
        <w:noProof/>
      </w:rPr>
      <w:pict w14:anchorId="55CE8F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position:absolute;margin-left:0;margin-top:0;width:527.9pt;height:131.95pt;rotation:315;z-index:-251657216;mso-position-horizontal:center;mso-position-horizontal-relative:margin;mso-position-vertical:center;mso-position-vertical-relative:margin" o:allowincell="f" fillcolor="silver" stroked="f">
          <v:fill opacity=".5"/>
          <v:textpath style="font-family:&quot;times new roman&quot;;font-size:1pt" string="BIG DAT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2E31"/>
    <w:multiLevelType w:val="hybridMultilevel"/>
    <w:tmpl w:val="6B5E74F8"/>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D0B1F22"/>
    <w:multiLevelType w:val="hybridMultilevel"/>
    <w:tmpl w:val="1F427674"/>
    <w:lvl w:ilvl="0" w:tplc="DC7408A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3B21D2"/>
    <w:multiLevelType w:val="hybridMultilevel"/>
    <w:tmpl w:val="42CE6292"/>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1177754"/>
    <w:multiLevelType w:val="hybridMultilevel"/>
    <w:tmpl w:val="23E433D6"/>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BCA02F7"/>
    <w:multiLevelType w:val="hybridMultilevel"/>
    <w:tmpl w:val="5808A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63951"/>
    <w:multiLevelType w:val="hybridMultilevel"/>
    <w:tmpl w:val="24065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3B0EA7"/>
    <w:multiLevelType w:val="multilevel"/>
    <w:tmpl w:val="B2C6DB2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45477BB6"/>
    <w:multiLevelType w:val="hybridMultilevel"/>
    <w:tmpl w:val="B46AE3FE"/>
    <w:lvl w:ilvl="0" w:tplc="D9BA719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463BD9"/>
    <w:multiLevelType w:val="hybridMultilevel"/>
    <w:tmpl w:val="8BD61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407736"/>
    <w:multiLevelType w:val="hybridMultilevel"/>
    <w:tmpl w:val="EA7E9AF8"/>
    <w:lvl w:ilvl="0" w:tplc="C8723C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7712BA"/>
    <w:multiLevelType w:val="multilevel"/>
    <w:tmpl w:val="39A01EDA"/>
    <w:lvl w:ilvl="0">
      <w:start w:val="1"/>
      <w:numFmt w:val="decimal"/>
      <w:lvlText w:val="%1."/>
      <w:lvlJc w:val="left"/>
      <w:pPr>
        <w:ind w:left="1440" w:hanging="360"/>
      </w:pPr>
    </w:lvl>
    <w:lvl w:ilvl="1">
      <w:start w:val="1"/>
      <w:numFmt w:val="upperRoman"/>
      <w:lvlText w:val="%2."/>
      <w:lvlJc w:val="right"/>
      <w:pPr>
        <w:ind w:left="144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16cid:durableId="508452063">
    <w:abstractNumId w:val="4"/>
  </w:num>
  <w:num w:numId="2" w16cid:durableId="1794640414">
    <w:abstractNumId w:val="6"/>
  </w:num>
  <w:num w:numId="3" w16cid:durableId="1963732829">
    <w:abstractNumId w:val="5"/>
  </w:num>
  <w:num w:numId="4" w16cid:durableId="832069319">
    <w:abstractNumId w:val="8"/>
  </w:num>
  <w:num w:numId="5" w16cid:durableId="762796124">
    <w:abstractNumId w:val="10"/>
  </w:num>
  <w:num w:numId="6" w16cid:durableId="1289821897">
    <w:abstractNumId w:val="0"/>
  </w:num>
  <w:num w:numId="7" w16cid:durableId="681783733">
    <w:abstractNumId w:val="2"/>
  </w:num>
  <w:num w:numId="8" w16cid:durableId="1498230559">
    <w:abstractNumId w:val="7"/>
  </w:num>
  <w:num w:numId="9" w16cid:durableId="556284730">
    <w:abstractNumId w:val="9"/>
  </w:num>
  <w:num w:numId="10" w16cid:durableId="832061948">
    <w:abstractNumId w:val="3"/>
  </w:num>
  <w:num w:numId="11" w16cid:durableId="73886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A1"/>
    <w:rsid w:val="00026398"/>
    <w:rsid w:val="00060C4E"/>
    <w:rsid w:val="000754DA"/>
    <w:rsid w:val="000B2E8D"/>
    <w:rsid w:val="000E3177"/>
    <w:rsid w:val="001265A0"/>
    <w:rsid w:val="001427B9"/>
    <w:rsid w:val="00154689"/>
    <w:rsid w:val="001D1C2E"/>
    <w:rsid w:val="001D2E91"/>
    <w:rsid w:val="002116F4"/>
    <w:rsid w:val="00265104"/>
    <w:rsid w:val="00291AF6"/>
    <w:rsid w:val="002D4284"/>
    <w:rsid w:val="003103A1"/>
    <w:rsid w:val="00324658"/>
    <w:rsid w:val="00390DC7"/>
    <w:rsid w:val="00394726"/>
    <w:rsid w:val="003D451F"/>
    <w:rsid w:val="00430581"/>
    <w:rsid w:val="00501219"/>
    <w:rsid w:val="00520DB1"/>
    <w:rsid w:val="0052765E"/>
    <w:rsid w:val="005C3FB3"/>
    <w:rsid w:val="006147F4"/>
    <w:rsid w:val="00662DED"/>
    <w:rsid w:val="006D3034"/>
    <w:rsid w:val="006E7A07"/>
    <w:rsid w:val="00712436"/>
    <w:rsid w:val="007418EF"/>
    <w:rsid w:val="007547AA"/>
    <w:rsid w:val="007609ED"/>
    <w:rsid w:val="007C2238"/>
    <w:rsid w:val="007F52A1"/>
    <w:rsid w:val="008932DA"/>
    <w:rsid w:val="008933BB"/>
    <w:rsid w:val="008D5EBC"/>
    <w:rsid w:val="00935513"/>
    <w:rsid w:val="009754B4"/>
    <w:rsid w:val="009913E3"/>
    <w:rsid w:val="009A0A95"/>
    <w:rsid w:val="009A4537"/>
    <w:rsid w:val="009A7264"/>
    <w:rsid w:val="009C67D7"/>
    <w:rsid w:val="00A31F55"/>
    <w:rsid w:val="00A71D93"/>
    <w:rsid w:val="00A7455C"/>
    <w:rsid w:val="00AC20F5"/>
    <w:rsid w:val="00B149F9"/>
    <w:rsid w:val="00B250F2"/>
    <w:rsid w:val="00B32A19"/>
    <w:rsid w:val="00B70A83"/>
    <w:rsid w:val="00BA4C61"/>
    <w:rsid w:val="00C11BEA"/>
    <w:rsid w:val="00CB59D8"/>
    <w:rsid w:val="00CD3491"/>
    <w:rsid w:val="00D5255A"/>
    <w:rsid w:val="00D95F84"/>
    <w:rsid w:val="00E22DEA"/>
    <w:rsid w:val="00E570B6"/>
    <w:rsid w:val="00EA5D2C"/>
    <w:rsid w:val="00F4596D"/>
    <w:rsid w:val="00F5037A"/>
    <w:rsid w:val="00F9541A"/>
    <w:rsid w:val="00FB50AA"/>
    <w:rsid w:val="00FB7BC7"/>
    <w:rsid w:val="00FE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5CF8A3F"/>
  <w15:chartTrackingRefBased/>
  <w15:docId w15:val="{44C1C015-C117-4685-8BFB-B48F3969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3A1"/>
    <w:pPr>
      <w:ind w:left="720"/>
      <w:contextualSpacing/>
    </w:pPr>
  </w:style>
  <w:style w:type="paragraph" w:styleId="NoSpacing">
    <w:name w:val="No Spacing"/>
    <w:link w:val="NoSpacingChar"/>
    <w:uiPriority w:val="1"/>
    <w:qFormat/>
    <w:rsid w:val="000B2E8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B2E8D"/>
    <w:rPr>
      <w:rFonts w:eastAsiaTheme="minorEastAsia"/>
      <w:kern w:val="0"/>
      <w14:ligatures w14:val="none"/>
    </w:rPr>
  </w:style>
  <w:style w:type="character" w:styleId="PlaceholderText">
    <w:name w:val="Placeholder Text"/>
    <w:basedOn w:val="DefaultParagraphFont"/>
    <w:uiPriority w:val="99"/>
    <w:semiHidden/>
    <w:rsid w:val="00A7455C"/>
    <w:rPr>
      <w:color w:val="808080"/>
    </w:rPr>
  </w:style>
  <w:style w:type="paragraph" w:styleId="NormalWeb">
    <w:name w:val="Normal (Web)"/>
    <w:basedOn w:val="Normal"/>
    <w:uiPriority w:val="99"/>
    <w:semiHidden/>
    <w:unhideWhenUsed/>
    <w:rsid w:val="00430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0581"/>
    <w:rPr>
      <w:b/>
      <w:bCs/>
    </w:rPr>
  </w:style>
  <w:style w:type="character" w:styleId="Hyperlink">
    <w:name w:val="Hyperlink"/>
    <w:basedOn w:val="DefaultParagraphFont"/>
    <w:uiPriority w:val="99"/>
    <w:unhideWhenUsed/>
    <w:rsid w:val="001D1C2E"/>
    <w:rPr>
      <w:color w:val="0563C1" w:themeColor="hyperlink"/>
      <w:u w:val="single"/>
    </w:rPr>
  </w:style>
  <w:style w:type="character" w:styleId="UnresolvedMention">
    <w:name w:val="Unresolved Mention"/>
    <w:basedOn w:val="DefaultParagraphFont"/>
    <w:uiPriority w:val="99"/>
    <w:semiHidden/>
    <w:unhideWhenUsed/>
    <w:rsid w:val="001D1C2E"/>
    <w:rPr>
      <w:color w:val="605E5C"/>
      <w:shd w:val="clear" w:color="auto" w:fill="E1DFDD"/>
    </w:rPr>
  </w:style>
  <w:style w:type="paragraph" w:styleId="Header">
    <w:name w:val="header"/>
    <w:basedOn w:val="Normal"/>
    <w:link w:val="HeaderChar"/>
    <w:uiPriority w:val="99"/>
    <w:unhideWhenUsed/>
    <w:rsid w:val="00893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2DA"/>
  </w:style>
  <w:style w:type="paragraph" w:styleId="Footer">
    <w:name w:val="footer"/>
    <w:basedOn w:val="Normal"/>
    <w:link w:val="FooterChar"/>
    <w:uiPriority w:val="99"/>
    <w:unhideWhenUsed/>
    <w:rsid w:val="00893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drr.io/rforge/RHm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oney.cnn.com/data/world_markets/europ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nlinelibrary.wiley.com/doi/abs/10.1002/for.1119?casa_token=tZ0ozx-iLJQAAAAA:s_lvcftXRw_xNgtGEUzWM1qtNYuxz60_8lQMzbbXIz6ISRPOynsUylX-7uxaEffi_LNUdGNI6rb_xw"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cademic.oup.com/jfec/article/2/4/493/900480"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chapter/10.1007/978-3-642-51182-0_10"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8C11AE2B84471594723BC7DBFAECCD"/>
        <w:category>
          <w:name w:val="General"/>
          <w:gallery w:val="placeholder"/>
        </w:category>
        <w:types>
          <w:type w:val="bbPlcHdr"/>
        </w:types>
        <w:behaviors>
          <w:behavior w:val="content"/>
        </w:behaviors>
        <w:guid w:val="{8459846A-C732-4A06-B280-97C6F2E82E4F}"/>
      </w:docPartPr>
      <w:docPartBody>
        <w:p w:rsidR="00000000" w:rsidRDefault="009D6AA3" w:rsidP="009D6AA3">
          <w:pPr>
            <w:pStyle w:val="828C11AE2B84471594723BC7DBFAECCD"/>
          </w:pPr>
          <w:r>
            <w:rPr>
              <w:rFonts w:asciiTheme="majorHAnsi" w:eastAsiaTheme="majorEastAsia" w:hAnsiTheme="majorHAnsi" w:cstheme="majorBidi"/>
              <w:caps/>
              <w:color w:val="4472C4" w:themeColor="accent1"/>
              <w:sz w:val="80"/>
              <w:szCs w:val="80"/>
            </w:rPr>
            <w:t>[Document title]</w:t>
          </w:r>
        </w:p>
      </w:docPartBody>
    </w:docPart>
    <w:docPart>
      <w:docPartPr>
        <w:name w:val="54A24A86260F43A9B3A2CF320D649B16"/>
        <w:category>
          <w:name w:val="General"/>
          <w:gallery w:val="placeholder"/>
        </w:category>
        <w:types>
          <w:type w:val="bbPlcHdr"/>
        </w:types>
        <w:behaviors>
          <w:behavior w:val="content"/>
        </w:behaviors>
        <w:guid w:val="{D440D340-8DC5-4A80-A01E-470A500DA4E6}"/>
      </w:docPartPr>
      <w:docPartBody>
        <w:p w:rsidR="00000000" w:rsidRDefault="009D6AA3" w:rsidP="009D6AA3">
          <w:pPr>
            <w:pStyle w:val="54A24A86260F43A9B3A2CF320D649B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A3"/>
    <w:rsid w:val="009D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C11AE2B84471594723BC7DBFAECCD">
    <w:name w:val="828C11AE2B84471594723BC7DBFAECCD"/>
    <w:rsid w:val="009D6AA3"/>
  </w:style>
  <w:style w:type="paragraph" w:customStyle="1" w:styleId="54A24A86260F43A9B3A2CF320D649B16">
    <w:name w:val="54A24A86260F43A9B3A2CF320D649B16"/>
    <w:rsid w:val="009D6AA3"/>
  </w:style>
  <w:style w:type="character" w:styleId="PlaceholderText">
    <w:name w:val="Placeholder Text"/>
    <w:basedOn w:val="DefaultParagraphFont"/>
    <w:uiPriority w:val="99"/>
    <w:semiHidden/>
    <w:rsid w:val="009D6A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F4C0-E8CD-4F04-B0B2-A0C215BA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volatility</dc:title>
  <dc:subject>Lohit Adari, Abhinav Thupli, Kai Li</dc:subject>
  <dc:creator>Lohit Adari</dc:creator>
  <cp:keywords/>
  <dc:description/>
  <cp:lastModifiedBy>Lohit Adari</cp:lastModifiedBy>
  <cp:revision>2</cp:revision>
  <dcterms:created xsi:type="dcterms:W3CDTF">2023-05-01T23:44:00Z</dcterms:created>
  <dcterms:modified xsi:type="dcterms:W3CDTF">2023-05-01T23:44:00Z</dcterms:modified>
</cp:coreProperties>
</file>