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Offline Text-to-Speech Solutions</w:t>
      </w:r>
    </w:p>
    <w:p>
      <w:pPr>
        <w:spacing w:after="400"/>
        <w:jc w:val="center"/>
      </w:pPr>
      <w:r>
        <w:rPr>
          <w:i/>
          <w:iCs/>
          <w:color w:val="666666"/>
          <w:sz w:val="28"/>
          <w:szCs w:val="28"/>
        </w:rPr>
        <w:t xml:space="preserve">Comparative Analysis for Mac and Raspberry Pi</w:t>
      </w:r>
    </w:p>
    <w:p>
      <w:pPr>
        <w:spacing w:after="400"/>
        <w:jc w:val="center"/>
      </w:pPr>
      <w:r>
        <w:rPr>
          <w:color w:val="888888"/>
          <w:sz w:val="22"/>
          <w:szCs w:val="22"/>
        </w:rPr>
        <w:t xml:space="preserve">Research compiled January 2026</w:t>
      </w:r>
    </w:p>
    <w:p>
      <w:pPr>
        <w:pStyle w:val="Heading1"/>
      </w:pPr>
      <w:r>
        <w:t xml:space="preserve">Executive Summary</w:t>
      </w:r>
    </w:p>
    <w:p>
      <w:pPr>
        <w:spacing w:after="200"/>
      </w:pPr>
      <w:r>
        <w:t xml:space="preserve">This report evaluates six leading offline TTS solutions for deployment on macOS (Apple Silicon) and Raspberry Pi. Based on extensive research, we recommend a </w:t>
      </w:r>
      <w:r>
        <w:rPr>
          <w:b/>
          <w:bCs/>
        </w:rPr>
        <w:t xml:space="preserve">multi-tier architecture</w:t>
      </w:r>
      <w:r>
        <w:t xml:space="preserve"> that leverages different models based on platform capabilities and use case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r>
              <w:rPr>
                <w:b/>
                <w:bCs/>
                <w:sz w:val="24"/>
                <w:szCs w:val="24"/>
              </w:rPr>
              <w:t xml:space="preserve">Recommended Architecture:</w:t>
            </w:r>
          </w:p>
          <w:p>
            <w:pPr>
              <w:spacing w:before="100"/>
            </w:pPr>
            <w:r>
              <w:rPr>
                <w:b/>
                <w:bCs/>
              </w:rPr>
              <w:t xml:space="preserve">Mac (Apple Silicon): </w:t>
            </w:r>
            <w:r>
              <w:t xml:space="preserve">Chatterbox or Kokoro-82M for highest quality</w:t>
            </w:r>
          </w:p>
          <w:p>
            <w:r>
              <w:rPr>
                <w:b/>
                <w:bCs/>
              </w:rPr>
              <w:t xml:space="preserve">Raspberry Pi 4/5: </w:t>
            </w:r>
            <w:r>
              <w:t xml:space="preserve">Piper TTS (primary) or Kokoro-82M (INT8 quantized)</w:t>
            </w:r>
          </w:p>
          <w:p>
            <w:r>
              <w:rPr>
                <w:b/>
                <w:bCs/>
              </w:rPr>
              <w:t xml:space="preserve">Voice Cloning Needs: </w:t>
            </w:r>
            <w:r>
              <w:t xml:space="preserve">XTTS-v2 (Mac only, requires more resources)</w:t>
            </w:r>
          </w:p>
        </w:tc>
      </w:tr>
    </w:tbl>
    <w:p>
      <w:r>
        <w:br w:type="page"/>
      </w:r>
    </w:p>
    <w:p>
      <w:pPr>
        <w:pStyle w:val="Heading1"/>
      </w:pPr>
      <w:r>
        <w:t xml:space="preserve">Detailed Model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600"/>
        <w:gridCol w:w="1680"/>
        <w:gridCol w:w="168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Mac Support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RPi Support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Voice Clone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Piper TTS</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Good (MOS 4.3)</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Good (CPU)</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Kokoro-82M</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Very Good</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68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Good (INT8)</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XTTS-v2</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Moderate</w:t>
            </w:r>
          </w:p>
        </w:tc>
        <w:tc>
          <w:tcPr>
            <w:tcW w:type="dxa" w:w="16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Good (CPU only)</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Not Practical</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Slow</w:t>
            </w:r>
          </w:p>
        </w:tc>
        <w:tc>
          <w:tcPr>
            <w:tcW w:type="dxa" w:w="16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Moderate</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Not Practical</w:t>
            </w:r>
          </w:p>
        </w:tc>
        <w:tc>
          <w:tcPr>
            <w:tcW w:type="dxa" w:w="168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Limited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StyleTTS 2</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Human-level</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Very Fast</w:t>
            </w:r>
          </w:p>
        </w:tc>
        <w:tc>
          <w:tcPr>
            <w:tcW w:type="dxa" w:w="16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Moderate</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Not Practical</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 (ref audio)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Chatterbox</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c>
          <w:tcPr>
            <w:tcW w:type="dxa" w:w="1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Sub-200ms</w:t>
            </w:r>
          </w:p>
        </w:tc>
        <w:tc>
          <w:tcPr>
            <w:tcW w:type="dxa" w:w="16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sz w:val="20"/>
                <w:szCs w:val="20"/>
              </w:rPr>
              <w:t xml:space="preserve">Moderate</w:t>
            </w:r>
          </w:p>
        </w:tc>
        <w:tc>
          <w:tcPr>
            <w:tcW w:type="dxa" w:w="1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Not Practical</w:t>
            </w:r>
          </w:p>
        </w:tc>
        <w:tc>
          <w:tcPr>
            <w:tcW w:type="dxa" w:w="1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Excellent</w:t>
            </w:r>
          </w:p>
        </w:tc>
      </w:tr>
    </w:tbl>
    <w:p>
      <w:r>
        <w:br w:type="page"/>
      </w:r>
    </w:p>
    <w:p>
      <w:pPr>
        <w:pStyle w:val="Heading1"/>
      </w:pPr>
      <w:r>
        <w:t xml:space="preserve">Individual Model Analysis</w:t>
      </w:r>
    </w:p>
    <w:p>
      <w:pPr>
        <w:pStyle w:val="Heading2"/>
      </w:pPr>
      <w:r>
        <w:t xml:space="preserve">1. Piper TTS</w:t>
      </w:r>
    </w:p>
    <w:p>
      <w:pPr>
        <w:spacing w:after="100"/>
      </w:pPr>
      <w:r>
        <w:rPr>
          <w:b/>
          <w:bCs/>
        </w:rPr>
        <w:t xml:space="preserve">Best for: </w:t>
      </w:r>
      <w:r>
        <w:t xml:space="preserve">Raspberry Pi deployments, real-time voice assistants, privacy-focused applications</w:t>
      </w:r>
    </w:p>
    <w:p>
      <w:pPr>
        <w:spacing w:after="200"/>
      </w:pPr>
      <w:r>
        <w:t xml:space="preserve">Piper is a fast, local neural TTS system developed by the Rhasspy team, specifically optimized for Raspberry Pi 4/5. It uses ONNX models trained with VITS architecture and delivers real-time factor (RTF) of 0.15, meaning it generates speech 6.7x faster than real-time. With under 256MB RAM requirements and MOS score of 4.3, it provides the best balance of quality and efficiency for edge devices.</w:t>
      </w:r>
    </w:p>
    <w:p>
      <w:r>
        <w:rPr>
          <w:b/>
          <w:bCs/>
          <w:i/>
          <w:iCs/>
        </w:rPr>
        <w:t xml:space="preserve">Technical Details:</w:t>
      </w:r>
    </w:p>
    <w:p>
      <w:r>
        <w:t xml:space="preserve">Architecture: VITS-based, exported to ONNX Runtime</w:t>
      </w:r>
    </w:p>
    <w:p>
      <w:r>
        <w:t xml:space="preserve">Memory: &lt;256MB RAM</w:t>
      </w:r>
    </w:p>
    <w:p>
      <w:r>
        <w:t xml:space="preserve">Languages: 30+ languages with downloadable voice models</w:t>
      </w:r>
    </w:p>
    <w:p>
      <w:r>
        <w:t xml:space="preserve">License: MIT</w:t>
      </w:r>
    </w:p>
    <w:p>
      <w:pPr>
        <w:spacing w:after="200"/>
      </w:pPr>
      <w:r>
        <w:rPr>
          <w:b/>
          <w:bCs/>
        </w:rPr>
        <w:t xml:space="preserve">Limitation: </w:t>
      </w:r>
      <w:r>
        <w:t xml:space="preserve">No voice cloning capability; struggles with out-of-vocabulary words</w:t>
      </w:r>
    </w:p>
    <w:p>
      <w:pPr>
        <w:pStyle w:val="Heading2"/>
      </w:pPr>
      <w:r>
        <w:t xml:space="preserve">2. Kokoro-82M</w:t>
      </w:r>
    </w:p>
    <w:p>
      <w:pPr>
        <w:spacing w:after="100"/>
      </w:pPr>
      <w:r>
        <w:rPr>
          <w:b/>
          <w:bCs/>
        </w:rPr>
        <w:t xml:space="preserve">Best for: </w:t>
      </w:r>
      <w:r>
        <w:t xml:space="preserve">High-quality TTS with minimal resources, audiobook generation, cross-platform deployment</w:t>
      </w:r>
    </w:p>
    <w:p>
      <w:pPr>
        <w:spacing w:after="200"/>
      </w:pPr>
      <w:r>
        <w:t xml:space="preserve">Kokoro is an 82 million parameter model that punches far above its weight class. Built on StyleTTS 2 and ISTFTNet architectures with a decoder-only design (no diffusion), it delivers quality rivaling models 10-100x its size. The INT8 quantized version (~80MB) can run on Raspberry Pi, though slower than real-time on Pi 4 (2GB). On Mac, it runs exceptionally well via CPU or browser (WebGPU).</w:t>
      </w:r>
    </w:p>
    <w:p>
      <w:r>
        <w:rPr>
          <w:b/>
          <w:bCs/>
          <w:i/>
          <w:iCs/>
        </w:rPr>
        <w:t xml:space="preserve">Technical Details:</w:t>
      </w:r>
    </w:p>
    <w:p>
      <w:r>
        <w:t xml:space="preserve">Parameters: 82M (full) / ~80MB (INT8 quantized)</w:t>
      </w:r>
    </w:p>
    <w:p>
      <w:r>
        <w:t xml:space="preserve">Languages: English, French, Korean, Japanese, Mandarin, Spanish</w:t>
      </w:r>
    </w:p>
    <w:p>
      <w:r>
        <w:t xml:space="preserve">API Cost: Under $1 per million characters</w:t>
      </w:r>
    </w:p>
    <w:p>
      <w:r>
        <w:t xml:space="preserve">License: Apache 2.0 (commercial use allowed)</w:t>
      </w:r>
    </w:p>
    <w:p>
      <w:pPr>
        <w:spacing w:after="200"/>
      </w:pPr>
      <w:r>
        <w:rPr>
          <w:b/>
          <w:bCs/>
        </w:rPr>
        <w:t xml:space="preserve">Limitation: </w:t>
      </w:r>
      <w:r>
        <w:t xml:space="preserve">No voice cloning; limited emotional range; slower than real-time on RPi 4</w:t>
      </w:r>
    </w:p>
    <w:p>
      <w:pPr>
        <w:pStyle w:val="Heading2"/>
      </w:pPr>
      <w:r>
        <w:t xml:space="preserve">3. Coqui XTTS-v2</w:t>
      </w:r>
    </w:p>
    <w:p>
      <w:pPr>
        <w:spacing w:after="100"/>
      </w:pPr>
      <w:r>
        <w:rPr>
          <w:b/>
          <w:bCs/>
        </w:rPr>
        <w:t xml:space="preserve">Best for: </w:t>
      </w:r>
      <w:r>
        <w:t xml:space="preserve">Voice cloning, multilingual applications, audiobook narration with custom voices</w:t>
      </w:r>
    </w:p>
    <w:p>
      <w:pPr>
        <w:spacing w:after="200"/>
      </w:pPr>
      <w:r>
        <w:t xml:space="preserve">XTTS-v2 from the (now defunct) Coqui AI offers exceptional voice cloning with just 6 seconds of reference audio. It supports 17 languages and achieves 85-95% voice similarity. The community fork at Idiap Research Institute maintains active development. On Apple Silicon, it runs on CPU only (MPS support is broken), but performs reasonably well.</w:t>
      </w:r>
    </w:p>
    <w:p>
      <w:r>
        <w:rPr>
          <w:b/>
          <w:bCs/>
          <w:i/>
          <w:iCs/>
        </w:rPr>
        <w:t xml:space="preserve">Technical Details:</w:t>
      </w:r>
    </w:p>
    <w:p>
      <w:r>
        <w:t xml:space="preserve">Parameters: ~467M</w:t>
      </w:r>
    </w:p>
    <w:p>
      <w:r>
        <w:t xml:space="preserve">Languages: 17 (en, es, fr, de, it, pt, pl, tr, ru, nl, cs, ar, zh, ja, hu, ko, hi)</w:t>
      </w:r>
    </w:p>
    <w:p>
      <w:r>
        <w:t xml:space="preserve">Voice Cloning: 6 seconds of reference audio</w:t>
      </w:r>
    </w:p>
    <w:p>
      <w:r>
        <w:t xml:space="preserve">License: Coqui Public Model License (non-commercial restrictions apply)</w:t>
      </w:r>
    </w:p>
    <w:p>
      <w:pPr>
        <w:spacing w:after="200"/>
      </w:pPr>
      <w:r>
        <w:rPr>
          <w:b/>
          <w:bCs/>
        </w:rPr>
        <w:t xml:space="preserve">Limitation: </w:t>
      </w:r>
      <w:r>
        <w:t xml:space="preserve">Company shut down (Dec 2024); no Apple MPS GPU support; too heavy for RPi</w:t>
      </w:r>
    </w:p>
    <w:p>
      <w:r>
        <w:br w:type="page"/>
      </w:r>
    </w:p>
    <w:p>
      <w:pPr>
        <w:pStyle w:val="Heading2"/>
      </w:pPr>
      <w:r>
        <w:t xml:space="preserve">4. Bark (Suno AI)</w:t>
      </w:r>
    </w:p>
    <w:p>
      <w:pPr>
        <w:spacing w:after="100"/>
      </w:pPr>
      <w:r>
        <w:rPr>
          <w:b/>
          <w:bCs/>
        </w:rPr>
        <w:t xml:space="preserve">Best for: </w:t>
      </w:r>
      <w:r>
        <w:t xml:space="preserve">Expressive speech with emotions, sound effects, non-verbal audio, creative applications</w:t>
      </w:r>
    </w:p>
    <w:p>
      <w:pPr>
        <w:spacing w:after="200"/>
      </w:pPr>
      <w:r>
        <w:t xml:space="preserve">Bark is a transformer-based text-to-audio model that can generate not just speech but also laughter, sighing, crying, music, and background noise. It uses GPT-style architecture and produces highly realistic multilingual speech. The full model requires ~12GB VRAM; the small version fits in ~8GB. Best suited for content creation rather than real-time applications due to slower inference.</w:t>
      </w:r>
    </w:p>
    <w:p>
      <w:r>
        <w:rPr>
          <w:b/>
          <w:bCs/>
          <w:i/>
          <w:iCs/>
        </w:rPr>
        <w:t xml:space="preserve">Technical Details:</w:t>
      </w:r>
    </w:p>
    <w:p>
      <w:r>
        <w:t xml:space="preserve">VRAM: ~12GB (full) / ~8GB (small)</w:t>
      </w:r>
    </w:p>
    <w:p>
      <w:r>
        <w:t xml:space="preserve">Features: Emotions, laughter, sighing, background sounds, music</w:t>
      </w:r>
    </w:p>
    <w:p>
      <w:r>
        <w:t xml:space="preserve">Built-in Voices: Speaker presets with consistent voices</w:t>
      </w:r>
    </w:p>
    <w:p>
      <w:r>
        <w:t xml:space="preserve">License: Research purposes; commercial use allowed</w:t>
      </w:r>
    </w:p>
    <w:p>
      <w:pPr>
        <w:spacing w:after="200"/>
      </w:pPr>
      <w:r>
        <w:rPr>
          <w:b/>
          <w:bCs/>
        </w:rPr>
        <w:t xml:space="preserve">Limitation: </w:t>
      </w:r>
      <w:r>
        <w:t xml:space="preserve">Slow inference; high resource requirements; not suitable for RPi or real-time use</w:t>
      </w:r>
    </w:p>
    <w:p>
      <w:pPr>
        <w:pStyle w:val="Heading2"/>
      </w:pPr>
      <w:r>
        <w:t xml:space="preserve">5. StyleTTS 2</w:t>
      </w:r>
    </w:p>
    <w:p>
      <w:pPr>
        <w:spacing w:after="100"/>
      </w:pPr>
      <w:r>
        <w:rPr>
          <w:b/>
          <w:bCs/>
        </w:rPr>
        <w:t xml:space="preserve">Best for: </w:t>
      </w:r>
      <w:r>
        <w:t xml:space="preserve">Highest quality synthesis, research, audiobook production, style transfer</w:t>
      </w:r>
    </w:p>
    <w:p>
      <w:pPr>
        <w:spacing w:after="200"/>
      </w:pPr>
      <w:r>
        <w:t xml:space="preserve">StyleTTS 2 achieves human-level TTS synthesis, actually surpassing human recordings on the LJSpeech dataset in blind evaluations. It uses style diffusion and adversarial training with large speech language models. Inference is remarkably fast (up to 95x real-time on RTX 4090), but requires GPU for optimal performance. On Mac, it runs but with setup complexity.</w:t>
      </w:r>
    </w:p>
    <w:p>
      <w:r>
        <w:rPr>
          <w:b/>
          <w:bCs/>
          <w:i/>
          <w:iCs/>
        </w:rPr>
        <w:t xml:space="preserve">Technical Details:</w:t>
      </w:r>
    </w:p>
    <w:p>
      <w:r>
        <w:t xml:space="preserve">Quality: MOS exceeds human recordings on LJSpeech</w:t>
      </w:r>
    </w:p>
    <w:p>
      <w:r>
        <w:t xml:space="preserve">Speed: Up to 95x real-time (GPU)</w:t>
      </w:r>
    </w:p>
    <w:p>
      <w:r>
        <w:t xml:space="preserve">Style Control: Separate timbre and prosody parameters</w:t>
      </w:r>
    </w:p>
    <w:p>
      <w:r>
        <w:t xml:space="preserve">License: MIT-licensed package available</w:t>
      </w:r>
    </w:p>
    <w:p>
      <w:pPr>
        <w:spacing w:after="200"/>
      </w:pPr>
      <w:r>
        <w:rPr>
          <w:b/>
          <w:bCs/>
        </w:rPr>
        <w:t xml:space="preserve">Limitation: </w:t>
      </w:r>
      <w:r>
        <w:t xml:space="preserve">Requires GPU for best performance; complex setup; not practical for RPi</w:t>
      </w:r>
    </w:p>
    <w:p>
      <w:pPr>
        <w:pStyle w:val="Heading2"/>
      </w:pPr>
      <w:r>
        <w:t xml:space="preserve">6. Chatterbox (Resemble AI)</w:t>
      </w:r>
    </w:p>
    <w:p>
      <w:pPr>
        <w:spacing w:after="100"/>
      </w:pPr>
      <w:r>
        <w:rPr>
          <w:b/>
          <w:bCs/>
        </w:rPr>
        <w:t xml:space="preserve">Best for: </w:t>
      </w:r>
      <w:r>
        <w:t xml:space="preserve">Production voice agents, emotion control, zero-shot voice cloning, real-time applications</w:t>
      </w:r>
    </w:p>
    <w:p>
      <w:pPr>
        <w:spacing w:after="200"/>
      </w:pPr>
      <w:r>
        <w:t xml:space="preserve">Chatterbox is a family of MIT-licensed TTS models that consistently outperforms ElevenLabs in blind evaluations (63.75% preference rate). Chatterbox-Turbo (350M parameters) achieves sub-200ms latency with paralinguistic tags for natural sounds like [laugh], [cough], [chuckle]. Features built-in PerTh watermarking for ethical AI use. Supports 23 languages in the multilingual variant.</w:t>
      </w:r>
    </w:p>
    <w:p>
      <w:r>
        <w:rPr>
          <w:b/>
          <w:bCs/>
          <w:i/>
          <w:iCs/>
        </w:rPr>
        <w:t xml:space="preserve">Technical Details:</w:t>
      </w:r>
    </w:p>
    <w:p>
      <w:r>
        <w:t xml:space="preserve">Models: Original (high quality), Multilingual (23 languages), Turbo (350M, fastest)</w:t>
      </w:r>
    </w:p>
    <w:p>
      <w:r>
        <w:t xml:space="preserve">Latency: Sub-200ms (Turbo)</w:t>
      </w:r>
    </w:p>
    <w:p>
      <w:r>
        <w:t xml:space="preserve">Voice Cloning: 5-10 seconds of reference audio</w:t>
      </w:r>
    </w:p>
    <w:p>
      <w:r>
        <w:t xml:space="preserve">License: MIT (fully commercial)</w:t>
      </w:r>
    </w:p>
    <w:p>
      <w:pPr>
        <w:spacing w:after="200"/>
      </w:pPr>
      <w:r>
        <w:rPr>
          <w:b/>
          <w:bCs/>
        </w:rPr>
        <w:t xml:space="preserve">Limitation: </w:t>
      </w:r>
      <w:r>
        <w:t xml:space="preserve">Requires CUDA GPU for optimal performance; CPU inference is slow; not suitable for RPi</w:t>
      </w:r>
    </w:p>
    <w:p>
      <w:r>
        <w:br w:type="page"/>
      </w:r>
    </w:p>
    <w:p>
      <w:pPr>
        <w:pStyle w:val="Heading1"/>
      </w:pPr>
      <w:r>
        <w:t xml:space="preserve">Platform-Specific Recommendations</w:t>
      </w:r>
    </w:p>
    <w:p>
      <w:pPr>
        <w:pStyle w:val="Heading2"/>
      </w:pPr>
      <w:r>
        <w:t xml:space="preserve">macOS (Apple Silicon M1/M2/M3)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Assistant (fast)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Kokoro-82M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speed/quality ratio; runs well on CPU; Apache licensed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Cloning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XTTS-v2 or Chatterbox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XTTS: CPU only but works well; Chatterbox: better quality, needs CUDA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Chatterbox or StyleTTS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need workarounds; best results with external GPU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Creative/Expressive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non-real-time content creation with emotions/sounds</w:t>
            </w:r>
          </w:p>
        </w:tc>
      </w:tr>
    </w:tbl>
    <w:p>
      <w:pPr>
        <w:pStyle w:val="Heading2"/>
        <w:spacing w:before="400"/>
      </w:pPr>
      <w:r>
        <w:t xml:space="preserve">Raspberry Pi 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Assistant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Piper TTS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practical choice; 0.15 RTF; optimized for RPi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Quality (non-RT)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Kokoro-82M INT8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 quality than Piper; slower than real-time on Pi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Pre-generated 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(generated on Mac)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on Mac with Chatterbox/XTTS, cache on Pi</w:t>
            </w:r>
          </w:p>
        </w:tc>
      </w:tr>
    </w:tbl>
    <w:p>
      <w:r>
        <w:br w:type="page"/>
      </w:r>
    </w:p>
    <w:p>
      <w:pPr>
        <w:pStyle w:val="Heading1"/>
      </w:pPr>
      <w:r>
        <w:t xml:space="preserve">Recommended Multi-Tier Architecture</w:t>
      </w:r>
    </w:p>
    <w:p>
      <w:pPr>
        <w:spacing w:after="200"/>
      </w:pPr>
      <w:r>
        <w:t xml:space="preserve">For the Ara voice assistant project, we recommend implementing a hybrid approach that maximizes quality while maintaining responsiveness:</w:t>
      </w:r>
    </w:p>
    <w:p>
      <w:pPr>
        <w:pStyle w:val="Heading3"/>
      </w:pPr>
      <w:r>
        <w:t xml:space="preserve">Tier 1: Pre-Generated Cache (Highest Quality)</w:t>
      </w:r>
    </w:p>
    <w:p>
      <w:r>
        <w:t xml:space="preserve">Use Chatterbox or XTTS-v2 on Mac to pre-generate common responses, greetings, and frequently used phrases. Store as WAV files on the Pi for instant playback.</w:t>
      </w:r>
    </w:p>
    <w:p>
      <w:pPr>
        <w:pStyle w:val="Heading3"/>
        <w:spacing w:before="200"/>
      </w:pPr>
      <w:r>
        <w:t xml:space="preserve">Tier 2: Real-Time Local (Raspberry Pi)</w:t>
      </w:r>
    </w:p>
    <w:p>
      <w:r>
        <w:t xml:space="preserve">Use Piper TTS for dynamic responses that cannot be pre-generated. Provides consistent, fast output with natural-sounding voices.</w:t>
      </w:r>
    </w:p>
    <w:p>
      <w:pPr>
        <w:pStyle w:val="Heading3"/>
        <w:spacing w:before="200"/>
      </w:pPr>
      <w:r>
        <w:t xml:space="preserve">Tier 3: Quality Fallback (Mac Server)</w:t>
      </w:r>
    </w:p>
    <w:p>
      <w:r>
        <w:t xml:space="preserve">For longer or complex responses, optionally route to Mac running Kokoro-82M or Chatterbox for higher quality, streaming audio back to Pi over local network.</w:t>
      </w:r>
    </w:p>
    <w:p>
      <w:pPr>
        <w:pStyle w:val="Heading2"/>
        <w:spacing w:before="300"/>
      </w:pPr>
      <w:r>
        <w:t xml:space="preserve">Installation Quick Start</w:t>
      </w:r>
    </w:p>
    <w:p>
      <w:pPr>
        <w:pStyle w:val="Heading3"/>
      </w:pPr>
      <w:r>
        <w:t xml:space="preserve">Piper TTS (Raspberry Pi)</w:t>
      </w:r>
    </w:p>
    <w:p>
      <w:r>
        <w:rPr>
          <w:rFonts w:ascii="Courier New" w:cs="Courier New" w:eastAsia="Courier New" w:hAnsi="Courier New"/>
          <w:sz w:val="20"/>
          <w:szCs w:val="20"/>
        </w:rPr>
        <w:t xml:space="preserve">pip install piper-tts</w:t>
      </w:r>
    </w:p>
    <w:p>
      <w:pPr>
        <w:spacing w:after="200"/>
      </w:pPr>
      <w:r>
        <w:rPr>
          <w:rFonts w:ascii="Courier New" w:cs="Courier New" w:eastAsia="Courier New" w:hAnsi="Courier New"/>
          <w:sz w:val="20"/>
          <w:szCs w:val="20"/>
        </w:rPr>
        <w:t xml:space="preserve"># Download voice model from huggingface.co/rhasspy/piper-voices</w:t>
      </w:r>
    </w:p>
    <w:p>
      <w:pPr>
        <w:pStyle w:val="Heading3"/>
      </w:pPr>
      <w:r>
        <w:t xml:space="preserve">Kokoro-82M (Mac/Pi)</w:t>
      </w:r>
    </w:p>
    <w:p>
      <w:r>
        <w:rPr>
          <w:rFonts w:ascii="Courier New" w:cs="Courier New" w:eastAsia="Courier New" w:hAnsi="Courier New"/>
          <w:sz w:val="20"/>
          <w:szCs w:val="20"/>
        </w:rPr>
        <w:t xml:space="preserve">pip install kokoro-onnx  # For ONNX runtime</w:t>
      </w:r>
    </w:p>
    <w:p>
      <w:pPr>
        <w:spacing w:after="200"/>
      </w:pPr>
      <w:r>
        <w:rPr>
          <w:rFonts w:ascii="Courier New" w:cs="Courier New" w:eastAsia="Courier New" w:hAnsi="Courier New"/>
          <w:sz w:val="20"/>
          <w:szCs w:val="20"/>
        </w:rPr>
        <w:t xml:space="preserve">pip install kokoro&gt;=0.9.2  # For PyTorch</w:t>
      </w:r>
    </w:p>
    <w:p>
      <w:pPr>
        <w:pStyle w:val="Heading3"/>
      </w:pPr>
      <w:r>
        <w:t xml:space="preserve">XTTS-v2 (Mac)</w:t>
      </w:r>
    </w:p>
    <w:p>
      <w:r>
        <w:rPr>
          <w:rFonts w:ascii="Courier New" w:cs="Courier New" w:eastAsia="Courier New" w:hAnsi="Courier New"/>
          <w:sz w:val="20"/>
          <w:szCs w:val="20"/>
        </w:rPr>
        <w:t xml:space="preserve">pip install TTS  # From Idiap fork</w:t>
      </w:r>
    </w:p>
    <w:p>
      <w:pPr>
        <w:spacing w:after="200"/>
      </w:pPr>
      <w:r>
        <w:rPr>
          <w:rFonts w:ascii="Courier New" w:cs="Courier New" w:eastAsia="Courier New" w:hAnsi="Courier New"/>
          <w:sz w:val="20"/>
          <w:szCs w:val="20"/>
        </w:rPr>
        <w:t xml:space="preserve"># Note: MPS not supported, use device='cpu'</w:t>
      </w:r>
    </w:p>
    <w:p>
      <w:pPr>
        <w:pStyle w:val="Heading3"/>
      </w:pPr>
      <w:r>
        <w:t xml:space="preserve">Chatterbox (Mac with CUDA/CPU)</w:t>
      </w:r>
    </w:p>
    <w:p>
      <w:r>
        <w:rPr>
          <w:rFonts w:ascii="Courier New" w:cs="Courier New" w:eastAsia="Courier New" w:hAnsi="Courier New"/>
          <w:sz w:val="20"/>
          <w:szCs w:val="20"/>
        </w:rPr>
        <w:t xml:space="preserve">git clone https://github.com/resemble-ai/chatterbox.git</w:t>
      </w:r>
    </w:p>
    <w:p>
      <w:pPr>
        <w:spacing w:after="200"/>
      </w:pPr>
      <w:r>
        <w:rPr>
          <w:rFonts w:ascii="Courier New" w:cs="Courier New" w:eastAsia="Courier New" w:hAnsi="Courier New"/>
          <w:sz w:val="20"/>
          <w:szCs w:val="20"/>
        </w:rPr>
        <w:t xml:space="preserve">pip install -e .</w:t>
      </w:r>
    </w:p>
    <w:p>
      <w:pPr>
        <w:pStyle w:val="Heading1"/>
        <w:spacing w:before="400"/>
      </w:pPr>
      <w:r>
        <w:t xml:space="preserve">Conclusion</w:t>
      </w:r>
    </w:p>
    <w:p>
      <w:pPr>
        <w:spacing w:after="200"/>
      </w:pPr>
      <w:r>
        <w:t xml:space="preserve">The TTS landscape in 2025 offers excellent offline options. For Ara on Raspberry Pi, </w:t>
      </w:r>
      <w:r>
        <w:rPr>
          <w:b/>
          <w:bCs/>
        </w:rPr>
        <w:t xml:space="preserve">Piper TTS</w:t>
      </w:r>
      <w:r>
        <w:t xml:space="preserve"> is the clear winner for real-time synthesis, while </w:t>
      </w:r>
      <w:r>
        <w:rPr>
          <w:b/>
          <w:bCs/>
        </w:rPr>
        <w:t xml:space="preserve">Kokoro-82M</w:t>
      </w:r>
      <w:r>
        <w:t xml:space="preserve"> provides a compelling alternative when slightly higher latency is acceptable. For Mac development and voice cloning, </w:t>
      </w:r>
      <w:r>
        <w:rPr>
          <w:b/>
          <w:bCs/>
        </w:rPr>
        <w:t xml:space="preserve">Chatterbox</w:t>
      </w:r>
      <w:r>
        <w:t xml:space="preserve"> and </w:t>
      </w:r>
      <w:r>
        <w:rPr>
          <w:b/>
          <w:bCs/>
        </w:rPr>
        <w:t xml:space="preserve">XTTS-v2</w:t>
      </w:r>
      <w:r>
        <w:t xml:space="preserve"> offer production-grade quality. The hybrid architecture approach ensures Ara can deliver natural-sounding speech while maintaining the responsiveness expected of a voice assistant.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2026-01-21T14:48:44.942Z</dcterms:created>
  <dcterms:modified xsi:type="dcterms:W3CDTF">2026-01-21T14:48:44.943Z</dcterms:modified>
</cp:coreProperties>
</file>

<file path=docProps/custom.xml><?xml version="1.0" encoding="utf-8"?>
<Properties xmlns="http://schemas.openxmlformats.org/officeDocument/2006/custom-properties" xmlns:vt="http://schemas.openxmlformats.org/officeDocument/2006/docPropsVTypes"/>
</file>