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53DAF" w14:textId="1228AD9F" w:rsidR="00427D68" w:rsidRDefault="5AF1645D" w:rsidP="01AFB863">
      <w:pPr>
        <w:rPr>
          <w:rFonts w:ascii="Aptos" w:eastAsia="Aptos" w:hAnsi="Aptos" w:cs="Aptos"/>
        </w:rPr>
      </w:pPr>
      <w:r w:rsidRPr="01AFB863">
        <w:rPr>
          <w:rFonts w:ascii="Aptos" w:eastAsia="Aptos" w:hAnsi="Aptos" w:cs="Aptos"/>
          <w:color w:val="000000" w:themeColor="text1"/>
        </w:rPr>
        <w:t>CXPoint NEXA, VOYAGE and other upcoming products are highly useful for the FMCG Industry to enhance users, agents, developers, supervisors and stake holders Contact center experience.</w:t>
      </w:r>
    </w:p>
    <w:p w14:paraId="6AA92215" w14:textId="3FC6216D" w:rsidR="00427D68" w:rsidRDefault="00427D68" w:rsidP="0BAE776C">
      <w:pPr>
        <w:rPr>
          <w:rFonts w:ascii="Aptos" w:eastAsia="Aptos" w:hAnsi="Aptos" w:cs="Aptos"/>
          <w:color w:val="000000" w:themeColor="text1"/>
        </w:rPr>
      </w:pPr>
    </w:p>
    <w:p w14:paraId="4170030C" w14:textId="5490CB38" w:rsidR="00427D68" w:rsidRDefault="5161849C" w:rsidP="0BAE776C">
      <w:pPr>
        <w:spacing w:before="240" w:after="240"/>
      </w:pPr>
      <w:r w:rsidRPr="0BAE776C">
        <w:rPr>
          <w:rFonts w:ascii="Aptos" w:eastAsia="Aptos" w:hAnsi="Aptos" w:cs="Aptos"/>
        </w:rPr>
        <w:t xml:space="preserve">The </w:t>
      </w:r>
      <w:r w:rsidRPr="0BAE776C">
        <w:rPr>
          <w:rFonts w:ascii="Aptos" w:eastAsia="Aptos" w:hAnsi="Aptos" w:cs="Aptos"/>
          <w:b/>
          <w:bCs/>
        </w:rPr>
        <w:t>FMCG (Fast-Moving Consumer Goods)</w:t>
      </w:r>
      <w:r w:rsidRPr="0BAE776C">
        <w:rPr>
          <w:rFonts w:ascii="Aptos" w:eastAsia="Aptos" w:hAnsi="Aptos" w:cs="Aptos"/>
        </w:rPr>
        <w:t xml:space="preserve"> industry can greatly benefit from </w:t>
      </w:r>
      <w:r w:rsidRPr="0BAE776C">
        <w:rPr>
          <w:rFonts w:ascii="Aptos" w:eastAsia="Aptos" w:hAnsi="Aptos" w:cs="Aptos"/>
          <w:b/>
          <w:bCs/>
        </w:rPr>
        <w:t>CCaaS (Contact Center as a Service)</w:t>
      </w:r>
      <w:r w:rsidRPr="0BAE776C">
        <w:rPr>
          <w:rFonts w:ascii="Aptos" w:eastAsia="Aptos" w:hAnsi="Aptos" w:cs="Aptos"/>
        </w:rPr>
        <w:t xml:space="preserve"> automation to streamline customer interactions, improve supply chain management, enhance marketing efforts, and increase operational efficiency. Given the high volume of customer interactions, frequent product updates, and large customer base, automation is crucial for managing inquiries, maintaining customer satisfaction, and boosting sales. Below are </w:t>
      </w:r>
      <w:r w:rsidRPr="0BAE776C">
        <w:rPr>
          <w:rFonts w:ascii="Aptos" w:eastAsia="Aptos" w:hAnsi="Aptos" w:cs="Aptos"/>
          <w:b/>
          <w:bCs/>
        </w:rPr>
        <w:t>use cases</w:t>
      </w:r>
      <w:r w:rsidRPr="0BAE776C">
        <w:rPr>
          <w:rFonts w:ascii="Aptos" w:eastAsia="Aptos" w:hAnsi="Aptos" w:cs="Aptos"/>
        </w:rPr>
        <w:t xml:space="preserve"> where </w:t>
      </w:r>
      <w:r w:rsidRPr="0BAE776C">
        <w:rPr>
          <w:rFonts w:ascii="Aptos" w:eastAsia="Aptos" w:hAnsi="Aptos" w:cs="Aptos"/>
          <w:b/>
          <w:bCs/>
        </w:rPr>
        <w:t>CCaaS automation</w:t>
      </w:r>
      <w:r w:rsidRPr="0BAE776C">
        <w:rPr>
          <w:rFonts w:ascii="Aptos" w:eastAsia="Aptos" w:hAnsi="Aptos" w:cs="Aptos"/>
        </w:rPr>
        <w:t xml:space="preserve"> can be applied within the FMCG industry:</w:t>
      </w:r>
    </w:p>
    <w:p w14:paraId="212B562D" w14:textId="1D5EEFC4" w:rsidR="00427D68" w:rsidRDefault="00427D68" w:rsidP="01AFB863"/>
    <w:p w14:paraId="71FAF4BC" w14:textId="03560ED7" w:rsidR="00427D68" w:rsidRDefault="5161849C" w:rsidP="0BAE776C">
      <w:pPr>
        <w:pStyle w:val="Heading3"/>
        <w:spacing w:before="281" w:after="281"/>
      </w:pPr>
      <w:r w:rsidRPr="0BAE776C">
        <w:rPr>
          <w:rFonts w:ascii="Aptos" w:eastAsia="Aptos" w:hAnsi="Aptos" w:cs="Aptos"/>
          <w:b/>
          <w:bCs/>
        </w:rPr>
        <w:t>1. Customer Support for Product Inquiries</w:t>
      </w:r>
    </w:p>
    <w:p w14:paraId="4A0A9A83" w14:textId="70B57034" w:rsidR="00427D68" w:rsidRDefault="5161849C" w:rsidP="0BAE776C">
      <w:pPr>
        <w:pStyle w:val="ListParagraph"/>
        <w:numPr>
          <w:ilvl w:val="0"/>
          <w:numId w:val="20"/>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responses to customer questions about product features, ingredients, shelf life, availability, or packaging.</w:t>
      </w:r>
    </w:p>
    <w:p w14:paraId="5F028552" w14:textId="59AFBFF6" w:rsidR="00427D68" w:rsidRDefault="5161849C" w:rsidP="0BAE776C">
      <w:pPr>
        <w:pStyle w:val="ListParagraph"/>
        <w:numPr>
          <w:ilvl w:val="0"/>
          <w:numId w:val="20"/>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xml:space="preserve">: AI-driven chatbots or voice assistants can provide instant responses to frequently asked questions regarding the product lineup. For example, customers can ask about allergens, product usage instructions, or stock availability. </w:t>
      </w:r>
      <w:proofErr w:type="gramStart"/>
      <w:r w:rsidRPr="0BAE776C">
        <w:rPr>
          <w:rFonts w:ascii="Aptos" w:eastAsia="Aptos" w:hAnsi="Aptos" w:cs="Aptos"/>
        </w:rPr>
        <w:t>The automation</w:t>
      </w:r>
      <w:proofErr w:type="gramEnd"/>
      <w:r w:rsidRPr="0BAE776C">
        <w:rPr>
          <w:rFonts w:ascii="Aptos" w:eastAsia="Aptos" w:hAnsi="Aptos" w:cs="Aptos"/>
        </w:rPr>
        <w:t xml:space="preserve"> can also provide information on where products are sold or the latest promotions.</w:t>
      </w:r>
    </w:p>
    <w:p w14:paraId="63D0ABB5" w14:textId="4A91F065" w:rsidR="00427D68" w:rsidRDefault="5161849C" w:rsidP="0BAE776C">
      <w:pPr>
        <w:pStyle w:val="Heading3"/>
        <w:spacing w:before="281" w:after="281"/>
      </w:pPr>
      <w:r w:rsidRPr="0BAE776C">
        <w:rPr>
          <w:rFonts w:ascii="Aptos" w:eastAsia="Aptos" w:hAnsi="Aptos" w:cs="Aptos"/>
          <w:b/>
          <w:bCs/>
        </w:rPr>
        <w:t>2. Order Status &amp; Delivery Tracking</w:t>
      </w:r>
    </w:p>
    <w:p w14:paraId="363D25DF" w14:textId="72E6FBB4" w:rsidR="00427D68" w:rsidRDefault="5161849C" w:rsidP="0BAE776C">
      <w:pPr>
        <w:pStyle w:val="ListParagraph"/>
        <w:numPr>
          <w:ilvl w:val="0"/>
          <w:numId w:val="19"/>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the process of providing order status, delivery tracking, and shipment updates.</w:t>
      </w:r>
    </w:p>
    <w:p w14:paraId="59ED1578" w14:textId="0D68A326" w:rsidR="00427D68" w:rsidRDefault="5161849C" w:rsidP="0BAE776C">
      <w:pPr>
        <w:pStyle w:val="ListParagraph"/>
        <w:numPr>
          <w:ilvl w:val="0"/>
          <w:numId w:val="19"/>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CCaaS systems can automatically send order confirmation, shipping status, delivery date estimates, and tracking links through email, SMS, or voice notifications. If the delivery is delayed or rescheduled, the system can alert the customer and offer real-time updates.</w:t>
      </w:r>
    </w:p>
    <w:p w14:paraId="1B7EBF78" w14:textId="02E90961" w:rsidR="00427D68" w:rsidRDefault="5161849C" w:rsidP="0BAE776C">
      <w:pPr>
        <w:pStyle w:val="Heading3"/>
        <w:spacing w:before="281" w:after="281"/>
      </w:pPr>
      <w:r w:rsidRPr="0BAE776C">
        <w:rPr>
          <w:rFonts w:ascii="Aptos" w:eastAsia="Aptos" w:hAnsi="Aptos" w:cs="Aptos"/>
          <w:b/>
          <w:bCs/>
        </w:rPr>
        <w:lastRenderedPageBreak/>
        <w:t>3. Complaint Management &amp; Resolution</w:t>
      </w:r>
    </w:p>
    <w:p w14:paraId="11FE4B34" w14:textId="041D2C6A" w:rsidR="00427D68" w:rsidRDefault="5161849C" w:rsidP="0BAE776C">
      <w:pPr>
        <w:pStyle w:val="ListParagraph"/>
        <w:numPr>
          <w:ilvl w:val="0"/>
          <w:numId w:val="18"/>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the initial stages of complaint intake and routing them to the right department for resolution.</w:t>
      </w:r>
    </w:p>
    <w:p w14:paraId="4D6B2FDF" w14:textId="78470571" w:rsidR="00427D68" w:rsidRDefault="5161849C" w:rsidP="0BAE776C">
      <w:pPr>
        <w:pStyle w:val="ListParagraph"/>
        <w:numPr>
          <w:ilvl w:val="0"/>
          <w:numId w:val="18"/>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Automated systems can collect customer complaints about products, shipping, or service issues through voice or chat. Based on predefined rules, the system can categorize the complaint (e.g., defective product, delayed delivery) and direct it to the appropriate team. Automated responses can acknowledge the complaint and provide expected resolution timelines.</w:t>
      </w:r>
    </w:p>
    <w:p w14:paraId="477544DB" w14:textId="016B8E84" w:rsidR="00427D68" w:rsidRDefault="5161849C" w:rsidP="0BAE776C">
      <w:pPr>
        <w:pStyle w:val="Heading3"/>
        <w:spacing w:before="281" w:after="281"/>
      </w:pPr>
      <w:r w:rsidRPr="0BAE776C">
        <w:rPr>
          <w:rFonts w:ascii="Aptos" w:eastAsia="Aptos" w:hAnsi="Aptos" w:cs="Aptos"/>
          <w:b/>
          <w:bCs/>
        </w:rPr>
        <w:t>4. Returns &amp; Refund Process Automation</w:t>
      </w:r>
    </w:p>
    <w:p w14:paraId="5B173520" w14:textId="02F555A4" w:rsidR="00427D68" w:rsidRDefault="5161849C" w:rsidP="0BAE776C">
      <w:pPr>
        <w:pStyle w:val="ListParagraph"/>
        <w:numPr>
          <w:ilvl w:val="0"/>
          <w:numId w:val="17"/>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Streamlining the return and refund process for customers who are dissatisfied with the product.</w:t>
      </w:r>
    </w:p>
    <w:p w14:paraId="464BD7DD" w14:textId="51032730" w:rsidR="00427D68" w:rsidRDefault="5161849C" w:rsidP="0BAE776C">
      <w:pPr>
        <w:pStyle w:val="ListParagraph"/>
        <w:numPr>
          <w:ilvl w:val="0"/>
          <w:numId w:val="17"/>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Customers can initiate product returns through an automated system that checks eligibility (e.g., within return window, product condition). The system can also generate return shipping labels, schedule pickups, and provide customers with an estimated refund timeline once the product is received.</w:t>
      </w:r>
    </w:p>
    <w:p w14:paraId="55544D02" w14:textId="3D963F32" w:rsidR="00427D68" w:rsidRDefault="5161849C" w:rsidP="0BAE776C">
      <w:pPr>
        <w:pStyle w:val="Heading3"/>
        <w:spacing w:before="281" w:after="281"/>
      </w:pPr>
      <w:r w:rsidRPr="0BAE776C">
        <w:rPr>
          <w:rFonts w:ascii="Aptos" w:eastAsia="Aptos" w:hAnsi="Aptos" w:cs="Aptos"/>
          <w:b/>
          <w:bCs/>
        </w:rPr>
        <w:t>5. Product Launch and Promotional Campaigns</w:t>
      </w:r>
    </w:p>
    <w:p w14:paraId="6DC5BD7C" w14:textId="6E3DBD31" w:rsidR="00427D68" w:rsidRDefault="5161849C" w:rsidP="0BAE776C">
      <w:pPr>
        <w:pStyle w:val="ListParagraph"/>
        <w:numPr>
          <w:ilvl w:val="0"/>
          <w:numId w:val="16"/>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communication around new product launches, seasonal promotions, or discounts.</w:t>
      </w:r>
    </w:p>
    <w:p w14:paraId="70C28819" w14:textId="19E1C1A5" w:rsidR="00427D68" w:rsidRDefault="5161849C" w:rsidP="0BAE776C">
      <w:pPr>
        <w:pStyle w:val="ListParagraph"/>
        <w:numPr>
          <w:ilvl w:val="0"/>
          <w:numId w:val="16"/>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Automated email campaigns, SMS, or social media posts can be scheduled and personalized to inform customers about new product releases or limited-time promotions. By analyzing customer purchasing behavior, the system can send tailored offers, discounts, or recommendations to different customer segments.</w:t>
      </w:r>
    </w:p>
    <w:p w14:paraId="77172649" w14:textId="0AD4F5D3" w:rsidR="00427D68" w:rsidRDefault="5161849C" w:rsidP="0BAE776C">
      <w:pPr>
        <w:pStyle w:val="Heading3"/>
        <w:spacing w:before="281" w:after="281"/>
      </w:pPr>
      <w:r w:rsidRPr="0BAE776C">
        <w:rPr>
          <w:rFonts w:ascii="Aptos" w:eastAsia="Aptos" w:hAnsi="Aptos" w:cs="Aptos"/>
          <w:b/>
          <w:bCs/>
        </w:rPr>
        <w:t>6. Customer Feedback &amp; Satisfaction Surveys</w:t>
      </w:r>
    </w:p>
    <w:p w14:paraId="38D7B35E" w14:textId="2B9F420A" w:rsidR="00427D68" w:rsidRDefault="5161849C" w:rsidP="0BAE776C">
      <w:pPr>
        <w:pStyle w:val="ListParagraph"/>
        <w:numPr>
          <w:ilvl w:val="0"/>
          <w:numId w:val="15"/>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Collecting customer feedback after product purchase or customer service interactions.</w:t>
      </w:r>
    </w:p>
    <w:p w14:paraId="0A4A25E9" w14:textId="094DF0AE" w:rsidR="00427D68" w:rsidRDefault="5161849C" w:rsidP="0BAE776C">
      <w:pPr>
        <w:pStyle w:val="ListParagraph"/>
        <w:numPr>
          <w:ilvl w:val="0"/>
          <w:numId w:val="15"/>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After a transaction or service interaction, automated surveys can be triggered to measure customer satisfaction (CSAT) or Net Promoter Score (NPS). These surveys can assess aspects like product satisfaction, delivery experience, and overall service quality, helping to identify areas for improvement.</w:t>
      </w:r>
    </w:p>
    <w:p w14:paraId="0971324F" w14:textId="29FCB43C" w:rsidR="00427D68" w:rsidRDefault="5161849C" w:rsidP="0BAE776C">
      <w:pPr>
        <w:pStyle w:val="Heading3"/>
        <w:spacing w:before="281" w:after="281"/>
      </w:pPr>
      <w:r w:rsidRPr="0BAE776C">
        <w:rPr>
          <w:rFonts w:ascii="Aptos" w:eastAsia="Aptos" w:hAnsi="Aptos" w:cs="Aptos"/>
          <w:b/>
          <w:bCs/>
        </w:rPr>
        <w:lastRenderedPageBreak/>
        <w:t>7. Loyalty Program Management</w:t>
      </w:r>
    </w:p>
    <w:p w14:paraId="2EE79282" w14:textId="5300741C" w:rsidR="00427D68" w:rsidRDefault="5161849C" w:rsidP="0BAE776C">
      <w:pPr>
        <w:pStyle w:val="ListParagraph"/>
        <w:numPr>
          <w:ilvl w:val="0"/>
          <w:numId w:val="14"/>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customer loyalty program enrollments, point accumulation, and reward redemptions.</w:t>
      </w:r>
    </w:p>
    <w:p w14:paraId="400BCBFE" w14:textId="3924CC41" w:rsidR="00427D68" w:rsidRDefault="5161849C" w:rsidP="0BAE776C">
      <w:pPr>
        <w:pStyle w:val="ListParagraph"/>
        <w:numPr>
          <w:ilvl w:val="0"/>
          <w:numId w:val="14"/>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xml:space="preserve">: Customers can sign up for loyalty programs through automated systems. As customers make purchases, their points can be automatically tracked and communicated to them. Automated systems can also send reminders about rewards available for </w:t>
      </w:r>
      <w:proofErr w:type="gramStart"/>
      <w:r w:rsidRPr="0BAE776C">
        <w:rPr>
          <w:rFonts w:ascii="Aptos" w:eastAsia="Aptos" w:hAnsi="Aptos" w:cs="Aptos"/>
        </w:rPr>
        <w:t>redemption, and</w:t>
      </w:r>
      <w:proofErr w:type="gramEnd"/>
      <w:r w:rsidRPr="0BAE776C">
        <w:rPr>
          <w:rFonts w:ascii="Aptos" w:eastAsia="Aptos" w:hAnsi="Aptos" w:cs="Aptos"/>
        </w:rPr>
        <w:t xml:space="preserve"> notify customers about special loyalty events or offers.</w:t>
      </w:r>
    </w:p>
    <w:p w14:paraId="41BEE93D" w14:textId="00E47421" w:rsidR="00427D68" w:rsidRDefault="5161849C" w:rsidP="0BAE776C">
      <w:pPr>
        <w:pStyle w:val="Heading3"/>
        <w:spacing w:before="281" w:after="281"/>
      </w:pPr>
      <w:r w:rsidRPr="0BAE776C">
        <w:rPr>
          <w:rFonts w:ascii="Aptos" w:eastAsia="Aptos" w:hAnsi="Aptos" w:cs="Aptos"/>
          <w:b/>
          <w:bCs/>
        </w:rPr>
        <w:t>8. Personalized Product Recommendations</w:t>
      </w:r>
    </w:p>
    <w:p w14:paraId="0AF4DB8E" w14:textId="330EFE09" w:rsidR="00427D68" w:rsidRDefault="5161849C" w:rsidP="0BAE776C">
      <w:pPr>
        <w:pStyle w:val="ListParagraph"/>
        <w:numPr>
          <w:ilvl w:val="0"/>
          <w:numId w:val="13"/>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Recommending products to customers based on their purchase history, preferences, and browsing behavior.</w:t>
      </w:r>
    </w:p>
    <w:p w14:paraId="3389997E" w14:textId="4D2DE179" w:rsidR="00427D68" w:rsidRDefault="5161849C" w:rsidP="0BAE776C">
      <w:pPr>
        <w:pStyle w:val="ListParagraph"/>
        <w:numPr>
          <w:ilvl w:val="0"/>
          <w:numId w:val="13"/>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AI-based algorithms can analyze a customer’s previous purchases and behavior to offer personalized product suggestions via email, SMS, or mobile apps. This can be highly effective in driving repeat sales and cross-selling other FMCG products that align with the customer’s needs.</w:t>
      </w:r>
    </w:p>
    <w:p w14:paraId="75A5052D" w14:textId="5911955B" w:rsidR="00427D68" w:rsidRDefault="5161849C" w:rsidP="0BAE776C">
      <w:pPr>
        <w:pStyle w:val="Heading3"/>
        <w:spacing w:before="281" w:after="281"/>
      </w:pPr>
      <w:r w:rsidRPr="0BAE776C">
        <w:rPr>
          <w:rFonts w:ascii="Aptos" w:eastAsia="Aptos" w:hAnsi="Aptos" w:cs="Aptos"/>
          <w:b/>
          <w:bCs/>
        </w:rPr>
        <w:t>9. Inventory Management &amp; Stock Alerts</w:t>
      </w:r>
    </w:p>
    <w:p w14:paraId="0B52A20D" w14:textId="093083EA" w:rsidR="00427D68" w:rsidRDefault="5161849C" w:rsidP="0BAE776C">
      <w:pPr>
        <w:pStyle w:val="ListParagraph"/>
        <w:numPr>
          <w:ilvl w:val="0"/>
          <w:numId w:val="12"/>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Managing inventory levels and automatically alerting retailers or customers about stock availability.</w:t>
      </w:r>
    </w:p>
    <w:p w14:paraId="191D4729" w14:textId="29F0F6A5" w:rsidR="00427D68" w:rsidRDefault="5161849C" w:rsidP="0BAE776C">
      <w:pPr>
        <w:pStyle w:val="ListParagraph"/>
        <w:numPr>
          <w:ilvl w:val="0"/>
          <w:numId w:val="12"/>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CCaaS systems can automatically notify customers or retailers when products are back in stock or running low. This reduces customer frustration when products are out of stock and helps businesses manage supply chains more efficiently.</w:t>
      </w:r>
    </w:p>
    <w:p w14:paraId="38735FB0" w14:textId="1CA48425" w:rsidR="00427D68" w:rsidRDefault="5161849C" w:rsidP="0BAE776C">
      <w:pPr>
        <w:pStyle w:val="Heading3"/>
        <w:spacing w:before="281" w:after="281"/>
      </w:pPr>
      <w:r w:rsidRPr="0BAE776C">
        <w:rPr>
          <w:rFonts w:ascii="Aptos" w:eastAsia="Aptos" w:hAnsi="Aptos" w:cs="Aptos"/>
          <w:b/>
          <w:bCs/>
        </w:rPr>
        <w:t>10. Subscription and Auto-Replenishment Services</w:t>
      </w:r>
    </w:p>
    <w:p w14:paraId="4CE237AD" w14:textId="1F4D86AF" w:rsidR="00427D68" w:rsidRDefault="5161849C" w:rsidP="0BAE776C">
      <w:pPr>
        <w:pStyle w:val="ListParagraph"/>
        <w:numPr>
          <w:ilvl w:val="0"/>
          <w:numId w:val="11"/>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the process of setting up and managing subscription-based purchases for frequently used FMCG products.</w:t>
      </w:r>
    </w:p>
    <w:p w14:paraId="690658EA" w14:textId="6B3DD0A0" w:rsidR="00427D68" w:rsidRDefault="5161849C" w:rsidP="0BAE776C">
      <w:pPr>
        <w:pStyle w:val="ListParagraph"/>
        <w:numPr>
          <w:ilvl w:val="0"/>
          <w:numId w:val="11"/>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Customers can opt for auto-replenishment services for products they use regularly (e.g., toiletries, cleaning products, food items). Automated systems can schedule deliveries based on the customer’s usage patterns and notify customers about upcoming shipments, payment details, and order status.</w:t>
      </w:r>
    </w:p>
    <w:p w14:paraId="62A81105" w14:textId="7D1C3953" w:rsidR="00427D68" w:rsidRDefault="5161849C" w:rsidP="0BAE776C">
      <w:pPr>
        <w:pStyle w:val="Heading3"/>
        <w:spacing w:before="281" w:after="281"/>
      </w:pPr>
      <w:r w:rsidRPr="0BAE776C">
        <w:rPr>
          <w:rFonts w:ascii="Aptos" w:eastAsia="Aptos" w:hAnsi="Aptos" w:cs="Aptos"/>
          <w:b/>
          <w:bCs/>
        </w:rPr>
        <w:lastRenderedPageBreak/>
        <w:t>11. Distributor &amp; Retailer Support</w:t>
      </w:r>
    </w:p>
    <w:p w14:paraId="7585B849" w14:textId="3E894BFC" w:rsidR="00427D68" w:rsidRDefault="5161849C" w:rsidP="0BAE776C">
      <w:pPr>
        <w:pStyle w:val="ListParagraph"/>
        <w:numPr>
          <w:ilvl w:val="0"/>
          <w:numId w:val="10"/>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Providing automated support for distributors and retailers regarding order placement, stock management, and promotional materials.</w:t>
      </w:r>
    </w:p>
    <w:p w14:paraId="6CAA1A7F" w14:textId="5CE21D98" w:rsidR="00427D68" w:rsidRDefault="5161849C" w:rsidP="0BAE776C">
      <w:pPr>
        <w:pStyle w:val="ListParagraph"/>
        <w:numPr>
          <w:ilvl w:val="0"/>
          <w:numId w:val="10"/>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Distributors or retailers can use automated systems to place bulk orders, check stock levels, track deliveries, or request promotional materials. Automated systems can also provide updates on promotional campaigns, helping retailers effectively market the products.</w:t>
      </w:r>
    </w:p>
    <w:p w14:paraId="460EF0B0" w14:textId="3D37AA51" w:rsidR="00427D68" w:rsidRDefault="5161849C" w:rsidP="0BAE776C">
      <w:pPr>
        <w:pStyle w:val="Heading3"/>
        <w:spacing w:before="281" w:after="281"/>
      </w:pPr>
      <w:r w:rsidRPr="0BAE776C">
        <w:rPr>
          <w:rFonts w:ascii="Aptos" w:eastAsia="Aptos" w:hAnsi="Aptos" w:cs="Aptos"/>
          <w:b/>
          <w:bCs/>
        </w:rPr>
        <w:t>12. Real-Time Promotion Alerts</w:t>
      </w:r>
    </w:p>
    <w:p w14:paraId="38E4AB2F" w14:textId="1EE27478" w:rsidR="00427D68" w:rsidRDefault="5161849C" w:rsidP="0BAE776C">
      <w:pPr>
        <w:pStyle w:val="ListParagraph"/>
        <w:numPr>
          <w:ilvl w:val="0"/>
          <w:numId w:val="9"/>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Sending real-time promotional offers and discounts to customers during high-demand seasons (e.g., Black Friday, Diwali).</w:t>
      </w:r>
    </w:p>
    <w:p w14:paraId="28A1C9CF" w14:textId="66229D1F" w:rsidR="00427D68" w:rsidRDefault="5161849C" w:rsidP="0BAE776C">
      <w:pPr>
        <w:pStyle w:val="ListParagraph"/>
        <w:numPr>
          <w:ilvl w:val="0"/>
          <w:numId w:val="9"/>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xml:space="preserve">: Automated systems can send time-sensitive promotions or flash sales notifications to customers, encouraging quick purchases. Customers can receive notifications via email, SMS, or mobile apps, offering them exclusive discounts or </w:t>
      </w:r>
      <w:proofErr w:type="gramStart"/>
      <w:r w:rsidRPr="0BAE776C">
        <w:rPr>
          <w:rFonts w:ascii="Aptos" w:eastAsia="Aptos" w:hAnsi="Aptos" w:cs="Aptos"/>
        </w:rPr>
        <w:t>limited-time</w:t>
      </w:r>
      <w:proofErr w:type="gramEnd"/>
      <w:r w:rsidRPr="0BAE776C">
        <w:rPr>
          <w:rFonts w:ascii="Aptos" w:eastAsia="Aptos" w:hAnsi="Aptos" w:cs="Aptos"/>
        </w:rPr>
        <w:t xml:space="preserve"> offers based on their purchase history.</w:t>
      </w:r>
    </w:p>
    <w:p w14:paraId="072911B7" w14:textId="4B9FC357" w:rsidR="00427D68" w:rsidRDefault="5161849C" w:rsidP="0BAE776C">
      <w:pPr>
        <w:pStyle w:val="Heading3"/>
        <w:spacing w:before="281" w:after="281"/>
      </w:pPr>
      <w:r w:rsidRPr="0BAE776C">
        <w:rPr>
          <w:rFonts w:ascii="Aptos" w:eastAsia="Aptos" w:hAnsi="Aptos" w:cs="Aptos"/>
          <w:b/>
          <w:bCs/>
        </w:rPr>
        <w:t>13. Multichannel Customer Interaction Management</w:t>
      </w:r>
    </w:p>
    <w:p w14:paraId="1DB83DE7" w14:textId="20285F46" w:rsidR="00427D68" w:rsidRDefault="5161849C" w:rsidP="0BAE776C">
      <w:pPr>
        <w:pStyle w:val="ListParagraph"/>
        <w:numPr>
          <w:ilvl w:val="0"/>
          <w:numId w:val="8"/>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Managing customer interactions across multiple channels (phone, chat, email, social media) with a unified platform.</w:t>
      </w:r>
    </w:p>
    <w:p w14:paraId="3B2F7D66" w14:textId="7E87824A" w:rsidR="00427D68" w:rsidRDefault="5161849C" w:rsidP="0BAE776C">
      <w:pPr>
        <w:pStyle w:val="ListParagraph"/>
        <w:numPr>
          <w:ilvl w:val="0"/>
          <w:numId w:val="8"/>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CCaaS platforms can automatically route customer inquiries from various channels to the right department or agent. If a customer initiates a chat and the issue cannot be resolved, the system can escalate the conversation to a live agent while preserving the chat history.</w:t>
      </w:r>
    </w:p>
    <w:p w14:paraId="60434742" w14:textId="511FC9B4" w:rsidR="00427D68" w:rsidRDefault="5161849C" w:rsidP="0BAE776C">
      <w:pPr>
        <w:pStyle w:val="Heading3"/>
        <w:spacing w:before="281" w:after="281"/>
      </w:pPr>
      <w:r w:rsidRPr="0BAE776C">
        <w:rPr>
          <w:rFonts w:ascii="Aptos" w:eastAsia="Aptos" w:hAnsi="Aptos" w:cs="Aptos"/>
          <w:b/>
          <w:bCs/>
        </w:rPr>
        <w:t>14. Customer Onboarding &amp; Product Education</w:t>
      </w:r>
    </w:p>
    <w:p w14:paraId="6FBB4EF4" w14:textId="0F283D49" w:rsidR="00427D68" w:rsidRDefault="5161849C" w:rsidP="0BAE776C">
      <w:pPr>
        <w:pStyle w:val="ListParagraph"/>
        <w:numPr>
          <w:ilvl w:val="0"/>
          <w:numId w:val="7"/>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the onboarding process for new customers and educating them about product usage, benefits, and best practices.</w:t>
      </w:r>
    </w:p>
    <w:p w14:paraId="5B1AAAE3" w14:textId="49455A0B" w:rsidR="00427D68" w:rsidRDefault="5161849C" w:rsidP="0BAE776C">
      <w:pPr>
        <w:pStyle w:val="ListParagraph"/>
        <w:numPr>
          <w:ilvl w:val="0"/>
          <w:numId w:val="7"/>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Automated systems can provide onboarding tutorials for new customers, explaining how to use FMCG products effectively (e.g., how to use a cleaning product, benefits of a health supplement). These can be delivered through interactive chatbots, video tutorials, or emails.</w:t>
      </w:r>
    </w:p>
    <w:p w14:paraId="2BE4FA5C" w14:textId="19939DD1" w:rsidR="00427D68" w:rsidRDefault="5161849C" w:rsidP="0BAE776C">
      <w:pPr>
        <w:pStyle w:val="Heading3"/>
        <w:spacing w:before="281" w:after="281"/>
      </w:pPr>
      <w:r w:rsidRPr="0BAE776C">
        <w:rPr>
          <w:rFonts w:ascii="Aptos" w:eastAsia="Aptos" w:hAnsi="Aptos" w:cs="Aptos"/>
          <w:b/>
          <w:bCs/>
        </w:rPr>
        <w:lastRenderedPageBreak/>
        <w:t>15. Marketing Campaign Effectiveness Tracking</w:t>
      </w:r>
    </w:p>
    <w:p w14:paraId="3EF023A1" w14:textId="654F7272" w:rsidR="00427D68" w:rsidRDefault="5161849C" w:rsidP="0BAE776C">
      <w:pPr>
        <w:pStyle w:val="ListParagraph"/>
        <w:numPr>
          <w:ilvl w:val="0"/>
          <w:numId w:val="6"/>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the analysis of marketing campaign performance and customer engagement.</w:t>
      </w:r>
    </w:p>
    <w:p w14:paraId="1AB81AAB" w14:textId="13909030" w:rsidR="00427D68" w:rsidRDefault="5161849C" w:rsidP="0BAE776C">
      <w:pPr>
        <w:pStyle w:val="ListParagraph"/>
        <w:numPr>
          <w:ilvl w:val="0"/>
          <w:numId w:val="6"/>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AI and machine learning algorithms can analyze customer responses to marketing campaigns and determine which products, offers, or messages are most effective. This allows FMCG brands to fine-tune their marketing strategies and allocate resources to the most successful initiatives.</w:t>
      </w:r>
    </w:p>
    <w:p w14:paraId="62A418C5" w14:textId="5BCAE630" w:rsidR="00427D68" w:rsidRDefault="5161849C" w:rsidP="0BAE776C">
      <w:pPr>
        <w:pStyle w:val="Heading3"/>
        <w:spacing w:before="281" w:after="281"/>
      </w:pPr>
      <w:r w:rsidRPr="0BAE776C">
        <w:rPr>
          <w:rFonts w:ascii="Aptos" w:eastAsia="Aptos" w:hAnsi="Aptos" w:cs="Aptos"/>
          <w:b/>
          <w:bCs/>
        </w:rPr>
        <w:t>16. FAQ &amp; Knowledge Base Automation</w:t>
      </w:r>
    </w:p>
    <w:p w14:paraId="0882C3BA" w14:textId="48BEDFCC" w:rsidR="00427D68" w:rsidRDefault="5161849C" w:rsidP="0BAE776C">
      <w:pPr>
        <w:pStyle w:val="ListParagraph"/>
        <w:numPr>
          <w:ilvl w:val="0"/>
          <w:numId w:val="5"/>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responses to frequently asked questions (FAQs) from customers about products, shipping, and policies.</w:t>
      </w:r>
    </w:p>
    <w:p w14:paraId="197748D6" w14:textId="18B21BC5" w:rsidR="00427D68" w:rsidRDefault="5161849C" w:rsidP="0BAE776C">
      <w:pPr>
        <w:pStyle w:val="ListParagraph"/>
        <w:numPr>
          <w:ilvl w:val="0"/>
          <w:numId w:val="5"/>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Chatbots or voice assistants can access a knowledge base to provide instant answers to common customer inquiries regarding product features, shipping policies, return processes, and more. This minimizes the need for human intervention for routine questions.</w:t>
      </w:r>
    </w:p>
    <w:p w14:paraId="290BB0D9" w14:textId="3CE1BAAB" w:rsidR="00427D68" w:rsidRDefault="5161849C" w:rsidP="0BAE776C">
      <w:pPr>
        <w:pStyle w:val="Heading3"/>
        <w:spacing w:before="281" w:after="281"/>
      </w:pPr>
      <w:r w:rsidRPr="0BAE776C">
        <w:rPr>
          <w:rFonts w:ascii="Aptos" w:eastAsia="Aptos" w:hAnsi="Aptos" w:cs="Aptos"/>
          <w:b/>
          <w:bCs/>
        </w:rPr>
        <w:t>17. Social Media Interaction &amp; Engagement</w:t>
      </w:r>
    </w:p>
    <w:p w14:paraId="55B4CA80" w14:textId="22E63DEE" w:rsidR="00427D68" w:rsidRDefault="5161849C" w:rsidP="0BAE776C">
      <w:pPr>
        <w:pStyle w:val="ListParagraph"/>
        <w:numPr>
          <w:ilvl w:val="0"/>
          <w:numId w:val="4"/>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customer service interactions and promotional engagement on social media platforms.</w:t>
      </w:r>
    </w:p>
    <w:p w14:paraId="61B9F3F5" w14:textId="6303F43F" w:rsidR="00427D68" w:rsidRDefault="5161849C" w:rsidP="0BAE776C">
      <w:pPr>
        <w:pStyle w:val="ListParagraph"/>
        <w:numPr>
          <w:ilvl w:val="0"/>
          <w:numId w:val="4"/>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Automated systems can respond to inquiries or comments posted on social media platforms like Facebook, Twitter, and Instagram. For example, if a customer posts a question about a product or availability, an AI-powered bot can provide an instant response, or direct them to further resources like the website or an agent.</w:t>
      </w:r>
    </w:p>
    <w:p w14:paraId="6CD1E59A" w14:textId="6207F5E1" w:rsidR="00427D68" w:rsidRDefault="5161849C" w:rsidP="0BAE776C">
      <w:pPr>
        <w:pStyle w:val="Heading3"/>
        <w:spacing w:before="281" w:after="281"/>
      </w:pPr>
      <w:r w:rsidRPr="0BAE776C">
        <w:rPr>
          <w:rFonts w:ascii="Aptos" w:eastAsia="Aptos" w:hAnsi="Aptos" w:cs="Aptos"/>
          <w:b/>
          <w:bCs/>
        </w:rPr>
        <w:t>18. Regional &amp; Global Customer Support</w:t>
      </w:r>
    </w:p>
    <w:p w14:paraId="70EF8857" w14:textId="23CF6C7D" w:rsidR="00427D68" w:rsidRDefault="5161849C" w:rsidP="0BAE776C">
      <w:pPr>
        <w:pStyle w:val="ListParagraph"/>
        <w:numPr>
          <w:ilvl w:val="0"/>
          <w:numId w:val="3"/>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Offering multi-language, region-specific customer support to cater to global customers.</w:t>
      </w:r>
    </w:p>
    <w:p w14:paraId="4A218422" w14:textId="26797EB8" w:rsidR="00427D68" w:rsidRDefault="5161849C" w:rsidP="0BAE776C">
      <w:pPr>
        <w:pStyle w:val="ListParagraph"/>
        <w:numPr>
          <w:ilvl w:val="0"/>
          <w:numId w:val="3"/>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CCaaS platforms can automate customer interactions in multiple languages, allowing FMCG companies to cater to a global customer base. Automated systems can be programmed to detect the customer's preferred language and provide localized information, promotions, and support.</w:t>
      </w:r>
    </w:p>
    <w:p w14:paraId="4907AFD9" w14:textId="5C0C4EBF" w:rsidR="00427D68" w:rsidRDefault="5161849C" w:rsidP="0BAE776C">
      <w:pPr>
        <w:pStyle w:val="Heading3"/>
        <w:spacing w:before="281" w:after="281"/>
      </w:pPr>
      <w:r w:rsidRPr="0BAE776C">
        <w:rPr>
          <w:rFonts w:ascii="Aptos" w:eastAsia="Aptos" w:hAnsi="Aptos" w:cs="Aptos"/>
          <w:b/>
          <w:bCs/>
        </w:rPr>
        <w:lastRenderedPageBreak/>
        <w:t>19. Supplier Relationship Management</w:t>
      </w:r>
    </w:p>
    <w:p w14:paraId="694E4419" w14:textId="5E72ED9F" w:rsidR="00427D68" w:rsidRDefault="5161849C" w:rsidP="0BAE776C">
      <w:pPr>
        <w:pStyle w:val="ListParagraph"/>
        <w:numPr>
          <w:ilvl w:val="0"/>
          <w:numId w:val="2"/>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Automating communication and issue resolution with suppliers or manufacturing partners.</w:t>
      </w:r>
    </w:p>
    <w:p w14:paraId="238585D7" w14:textId="5A5E7545" w:rsidR="00427D68" w:rsidRDefault="5161849C" w:rsidP="0BAE776C">
      <w:pPr>
        <w:pStyle w:val="ListParagraph"/>
        <w:numPr>
          <w:ilvl w:val="0"/>
          <w:numId w:val="2"/>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CCaaS systems can automate order placements, invoicing, and issue tracking with suppliers. If there are any delays in production or shipments, the system can automatically notify the relevant stakeholders and provide updates to prevent disruptions in the supply chain.</w:t>
      </w:r>
    </w:p>
    <w:p w14:paraId="362A539C" w14:textId="33894580" w:rsidR="00427D68" w:rsidRDefault="5161849C" w:rsidP="0BAE776C">
      <w:pPr>
        <w:pStyle w:val="Heading3"/>
        <w:spacing w:before="281" w:after="281"/>
      </w:pPr>
      <w:r w:rsidRPr="0BAE776C">
        <w:rPr>
          <w:rFonts w:ascii="Aptos" w:eastAsia="Aptos" w:hAnsi="Aptos" w:cs="Aptos"/>
          <w:b/>
          <w:bCs/>
        </w:rPr>
        <w:t>20. Automated Regulatory &amp; Compliance Notifications</w:t>
      </w:r>
    </w:p>
    <w:p w14:paraId="18FC9E28" w14:textId="76344FB6" w:rsidR="00427D68" w:rsidRDefault="5161849C" w:rsidP="0BAE776C">
      <w:pPr>
        <w:pStyle w:val="ListParagraph"/>
        <w:numPr>
          <w:ilvl w:val="0"/>
          <w:numId w:val="1"/>
        </w:numPr>
        <w:spacing w:after="0"/>
        <w:rPr>
          <w:rFonts w:ascii="Aptos" w:eastAsia="Aptos" w:hAnsi="Aptos" w:cs="Aptos"/>
        </w:rPr>
      </w:pPr>
      <w:r w:rsidRPr="0BAE776C">
        <w:rPr>
          <w:rFonts w:ascii="Aptos" w:eastAsia="Aptos" w:hAnsi="Aptos" w:cs="Aptos"/>
          <w:b/>
          <w:bCs/>
        </w:rPr>
        <w:t>Use Case</w:t>
      </w:r>
      <w:r w:rsidRPr="0BAE776C">
        <w:rPr>
          <w:rFonts w:ascii="Aptos" w:eastAsia="Aptos" w:hAnsi="Aptos" w:cs="Aptos"/>
        </w:rPr>
        <w:t>: Ensuring that customers are notified about changes in product formulations, safety standards, or regulatory compliance.</w:t>
      </w:r>
    </w:p>
    <w:p w14:paraId="27749C43" w14:textId="2C78186C" w:rsidR="00427D68" w:rsidRDefault="5161849C" w:rsidP="0BAE776C">
      <w:pPr>
        <w:pStyle w:val="ListParagraph"/>
        <w:numPr>
          <w:ilvl w:val="0"/>
          <w:numId w:val="1"/>
        </w:numPr>
        <w:spacing w:after="0"/>
        <w:rPr>
          <w:rFonts w:ascii="Aptos" w:eastAsia="Aptos" w:hAnsi="Aptos" w:cs="Aptos"/>
        </w:rPr>
      </w:pPr>
      <w:r w:rsidRPr="0BAE776C">
        <w:rPr>
          <w:rFonts w:ascii="Aptos" w:eastAsia="Aptos" w:hAnsi="Aptos" w:cs="Aptos"/>
          <w:b/>
          <w:bCs/>
        </w:rPr>
        <w:t>Automation</w:t>
      </w:r>
      <w:r w:rsidRPr="0BAE776C">
        <w:rPr>
          <w:rFonts w:ascii="Aptos" w:eastAsia="Aptos" w:hAnsi="Aptos" w:cs="Aptos"/>
        </w:rPr>
        <w:t>: Automated notifications can be sent to customers when there are changes to product ingredients, recalls, or regulatory updates that may impact the safety or usage of FMCG products. This helps the company maintain transparency and compliance with health and safety standards.</w:t>
      </w:r>
    </w:p>
    <w:p w14:paraId="209D47D9" w14:textId="7710D779" w:rsidR="00427D68" w:rsidRDefault="00427D68" w:rsidP="01AFB863"/>
    <w:p w14:paraId="0C4D7F10" w14:textId="367F64DD" w:rsidR="00427D68" w:rsidRDefault="5161849C" w:rsidP="0BAE776C">
      <w:pPr>
        <w:pStyle w:val="Heading3"/>
        <w:spacing w:before="281" w:after="281"/>
      </w:pPr>
      <w:r w:rsidRPr="0BAE776C">
        <w:rPr>
          <w:rFonts w:ascii="Aptos" w:eastAsia="Aptos" w:hAnsi="Aptos" w:cs="Aptos"/>
          <w:b/>
          <w:bCs/>
        </w:rPr>
        <w:t>Conclusion</w:t>
      </w:r>
    </w:p>
    <w:p w14:paraId="022760E6" w14:textId="71C74F50" w:rsidR="00427D68" w:rsidRDefault="5161849C" w:rsidP="0BAE776C">
      <w:pPr>
        <w:spacing w:before="240" w:after="240"/>
      </w:pPr>
      <w:r w:rsidRPr="4C1C0BF2">
        <w:rPr>
          <w:rFonts w:ascii="Aptos" w:eastAsia="Aptos" w:hAnsi="Aptos" w:cs="Aptos"/>
        </w:rPr>
        <w:t xml:space="preserve">For the </w:t>
      </w:r>
      <w:r w:rsidRPr="4C1C0BF2">
        <w:rPr>
          <w:rFonts w:ascii="Aptos" w:eastAsia="Aptos" w:hAnsi="Aptos" w:cs="Aptos"/>
          <w:b/>
          <w:bCs/>
        </w:rPr>
        <w:t>FMCG industry</w:t>
      </w:r>
      <w:r w:rsidRPr="4C1C0BF2">
        <w:rPr>
          <w:rFonts w:ascii="Aptos" w:eastAsia="Aptos" w:hAnsi="Aptos" w:cs="Aptos"/>
        </w:rPr>
        <w:t xml:space="preserve">, </w:t>
      </w:r>
      <w:r w:rsidRPr="4C1C0BF2">
        <w:rPr>
          <w:rFonts w:ascii="Aptos" w:eastAsia="Aptos" w:hAnsi="Aptos" w:cs="Aptos"/>
          <w:b/>
          <w:bCs/>
        </w:rPr>
        <w:t>CCaaS automation</w:t>
      </w:r>
      <w:r w:rsidRPr="4C1C0BF2">
        <w:rPr>
          <w:rFonts w:ascii="Aptos" w:eastAsia="Aptos" w:hAnsi="Aptos" w:cs="Aptos"/>
        </w:rPr>
        <w:t xml:space="preserve"> is a powerful tool to manage high customer interaction volumes efficiently, improve customer satisfaction, and streamline operations. Automation not only reduces manual effort and human error but also enables businesses to provide 24/7 support, personalized experiences, and proactive customer engagement. Whether it's through order management, complaint resolution, promotional campaigns, or inventory updates, CCaaS automation helps FMCG companies enhance their competitiveness in a fast-paced and dynamic market.</w:t>
      </w:r>
      <w:r w:rsidR="5FCA01D5" w:rsidRPr="4C1C0BF2">
        <w:rPr>
          <w:rFonts w:ascii="Aptos" w:eastAsia="Aptos" w:hAnsi="Aptos" w:cs="Aptos"/>
        </w:rPr>
        <w:t xml:space="preserve"> For more information, </w:t>
      </w:r>
      <w:hyperlink r:id="rId10" w:anchor="contact">
        <w:r w:rsidR="5FCA01D5" w:rsidRPr="4C1C0BF2">
          <w:rPr>
            <w:rStyle w:val="Hyperlink"/>
            <w:rFonts w:ascii="Aptos" w:eastAsia="Aptos" w:hAnsi="Aptos" w:cs="Aptos"/>
          </w:rPr>
          <w:t>contact</w:t>
        </w:r>
      </w:hyperlink>
      <w:r w:rsidR="5FCA01D5" w:rsidRPr="4C1C0BF2">
        <w:rPr>
          <w:rFonts w:ascii="Aptos" w:eastAsia="Aptos" w:hAnsi="Aptos" w:cs="Aptos"/>
        </w:rPr>
        <w:t xml:space="preserve"> us or visit us at cxpoint.co.uk</w:t>
      </w:r>
    </w:p>
    <w:p w14:paraId="737E6661" w14:textId="3EB6190D" w:rsidR="00427D68" w:rsidRDefault="00427D68" w:rsidP="0BAE776C">
      <w:pPr>
        <w:rPr>
          <w:rFonts w:ascii="Aptos" w:eastAsia="Aptos" w:hAnsi="Aptos" w:cs="Aptos"/>
          <w:color w:val="000000" w:themeColor="text1"/>
        </w:rPr>
      </w:pPr>
    </w:p>
    <w:p w14:paraId="2C078E63" w14:textId="1A83A891" w:rsidR="00427D68" w:rsidRDefault="00427D68"/>
    <w:sectPr w:rsidR="00427D6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549BA" w14:textId="77777777" w:rsidR="00D07873" w:rsidRDefault="00D07873" w:rsidP="00D07873">
      <w:pPr>
        <w:spacing w:after="0" w:line="240" w:lineRule="auto"/>
      </w:pPr>
      <w:r>
        <w:separator/>
      </w:r>
    </w:p>
  </w:endnote>
  <w:endnote w:type="continuationSeparator" w:id="0">
    <w:p w14:paraId="0CE2F2B7" w14:textId="77777777" w:rsidR="00D07873" w:rsidRDefault="00D07873" w:rsidP="00D0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564A9" w14:textId="77777777" w:rsidR="00D07873" w:rsidRDefault="00D07873" w:rsidP="00D07873">
      <w:pPr>
        <w:spacing w:after="0" w:line="240" w:lineRule="auto"/>
      </w:pPr>
      <w:r>
        <w:separator/>
      </w:r>
    </w:p>
  </w:footnote>
  <w:footnote w:type="continuationSeparator" w:id="0">
    <w:p w14:paraId="6DD7B93C" w14:textId="77777777" w:rsidR="00D07873" w:rsidRDefault="00D07873" w:rsidP="00D07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7D5A" w14:textId="632160D5" w:rsidR="00D07873" w:rsidRDefault="00D07873">
    <w:pPr>
      <w:pStyle w:val="Header"/>
    </w:pPr>
    <w:r>
      <w:rPr>
        <w:noProof/>
      </w:rPr>
      <w:drawing>
        <wp:inline distT="0" distB="0" distL="0" distR="0" wp14:anchorId="128CA838" wp14:editId="130AFC1A">
          <wp:extent cx="704850" cy="704850"/>
          <wp:effectExtent l="0" t="0" r="0" b="0"/>
          <wp:docPr id="1561254213"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54213"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4857" cy="7048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77063"/>
    <w:multiLevelType w:val="hybridMultilevel"/>
    <w:tmpl w:val="88C8F070"/>
    <w:lvl w:ilvl="0" w:tplc="9FD65724">
      <w:start w:val="1"/>
      <w:numFmt w:val="bullet"/>
      <w:lvlText w:val=""/>
      <w:lvlJc w:val="left"/>
      <w:pPr>
        <w:ind w:left="720" w:hanging="360"/>
      </w:pPr>
      <w:rPr>
        <w:rFonts w:ascii="Symbol" w:hAnsi="Symbol" w:hint="default"/>
      </w:rPr>
    </w:lvl>
    <w:lvl w:ilvl="1" w:tplc="5C1E690C">
      <w:start w:val="1"/>
      <w:numFmt w:val="bullet"/>
      <w:lvlText w:val="o"/>
      <w:lvlJc w:val="left"/>
      <w:pPr>
        <w:ind w:left="1440" w:hanging="360"/>
      </w:pPr>
      <w:rPr>
        <w:rFonts w:ascii="Courier New" w:hAnsi="Courier New" w:hint="default"/>
      </w:rPr>
    </w:lvl>
    <w:lvl w:ilvl="2" w:tplc="48BE0F8A">
      <w:start w:val="1"/>
      <w:numFmt w:val="bullet"/>
      <w:lvlText w:val=""/>
      <w:lvlJc w:val="left"/>
      <w:pPr>
        <w:ind w:left="2160" w:hanging="360"/>
      </w:pPr>
      <w:rPr>
        <w:rFonts w:ascii="Wingdings" w:hAnsi="Wingdings" w:hint="default"/>
      </w:rPr>
    </w:lvl>
    <w:lvl w:ilvl="3" w:tplc="68C82168">
      <w:start w:val="1"/>
      <w:numFmt w:val="bullet"/>
      <w:lvlText w:val=""/>
      <w:lvlJc w:val="left"/>
      <w:pPr>
        <w:ind w:left="2880" w:hanging="360"/>
      </w:pPr>
      <w:rPr>
        <w:rFonts w:ascii="Symbol" w:hAnsi="Symbol" w:hint="default"/>
      </w:rPr>
    </w:lvl>
    <w:lvl w:ilvl="4" w:tplc="EADC877A">
      <w:start w:val="1"/>
      <w:numFmt w:val="bullet"/>
      <w:lvlText w:val="o"/>
      <w:lvlJc w:val="left"/>
      <w:pPr>
        <w:ind w:left="3600" w:hanging="360"/>
      </w:pPr>
      <w:rPr>
        <w:rFonts w:ascii="Courier New" w:hAnsi="Courier New" w:hint="default"/>
      </w:rPr>
    </w:lvl>
    <w:lvl w:ilvl="5" w:tplc="F61C430E">
      <w:start w:val="1"/>
      <w:numFmt w:val="bullet"/>
      <w:lvlText w:val=""/>
      <w:lvlJc w:val="left"/>
      <w:pPr>
        <w:ind w:left="4320" w:hanging="360"/>
      </w:pPr>
      <w:rPr>
        <w:rFonts w:ascii="Wingdings" w:hAnsi="Wingdings" w:hint="default"/>
      </w:rPr>
    </w:lvl>
    <w:lvl w:ilvl="6" w:tplc="CD3AD430">
      <w:start w:val="1"/>
      <w:numFmt w:val="bullet"/>
      <w:lvlText w:val=""/>
      <w:lvlJc w:val="left"/>
      <w:pPr>
        <w:ind w:left="5040" w:hanging="360"/>
      </w:pPr>
      <w:rPr>
        <w:rFonts w:ascii="Symbol" w:hAnsi="Symbol" w:hint="default"/>
      </w:rPr>
    </w:lvl>
    <w:lvl w:ilvl="7" w:tplc="EE48FDC0">
      <w:start w:val="1"/>
      <w:numFmt w:val="bullet"/>
      <w:lvlText w:val="o"/>
      <w:lvlJc w:val="left"/>
      <w:pPr>
        <w:ind w:left="5760" w:hanging="360"/>
      </w:pPr>
      <w:rPr>
        <w:rFonts w:ascii="Courier New" w:hAnsi="Courier New" w:hint="default"/>
      </w:rPr>
    </w:lvl>
    <w:lvl w:ilvl="8" w:tplc="474C7E86">
      <w:start w:val="1"/>
      <w:numFmt w:val="bullet"/>
      <w:lvlText w:val=""/>
      <w:lvlJc w:val="left"/>
      <w:pPr>
        <w:ind w:left="6480" w:hanging="360"/>
      </w:pPr>
      <w:rPr>
        <w:rFonts w:ascii="Wingdings" w:hAnsi="Wingdings" w:hint="default"/>
      </w:rPr>
    </w:lvl>
  </w:abstractNum>
  <w:abstractNum w:abstractNumId="1" w15:restartNumberingAfterBreak="0">
    <w:nsid w:val="1221F612"/>
    <w:multiLevelType w:val="hybridMultilevel"/>
    <w:tmpl w:val="0C1AB148"/>
    <w:lvl w:ilvl="0" w:tplc="A6D4C532">
      <w:start w:val="1"/>
      <w:numFmt w:val="bullet"/>
      <w:lvlText w:val=""/>
      <w:lvlJc w:val="left"/>
      <w:pPr>
        <w:ind w:left="720" w:hanging="360"/>
      </w:pPr>
      <w:rPr>
        <w:rFonts w:ascii="Symbol" w:hAnsi="Symbol" w:hint="default"/>
      </w:rPr>
    </w:lvl>
    <w:lvl w:ilvl="1" w:tplc="BB0A1E02">
      <w:start w:val="1"/>
      <w:numFmt w:val="bullet"/>
      <w:lvlText w:val="o"/>
      <w:lvlJc w:val="left"/>
      <w:pPr>
        <w:ind w:left="1440" w:hanging="360"/>
      </w:pPr>
      <w:rPr>
        <w:rFonts w:ascii="Courier New" w:hAnsi="Courier New" w:hint="default"/>
      </w:rPr>
    </w:lvl>
    <w:lvl w:ilvl="2" w:tplc="8F982920">
      <w:start w:val="1"/>
      <w:numFmt w:val="bullet"/>
      <w:lvlText w:val=""/>
      <w:lvlJc w:val="left"/>
      <w:pPr>
        <w:ind w:left="2160" w:hanging="360"/>
      </w:pPr>
      <w:rPr>
        <w:rFonts w:ascii="Wingdings" w:hAnsi="Wingdings" w:hint="default"/>
      </w:rPr>
    </w:lvl>
    <w:lvl w:ilvl="3" w:tplc="1C22CCE0">
      <w:start w:val="1"/>
      <w:numFmt w:val="bullet"/>
      <w:lvlText w:val=""/>
      <w:lvlJc w:val="left"/>
      <w:pPr>
        <w:ind w:left="2880" w:hanging="360"/>
      </w:pPr>
      <w:rPr>
        <w:rFonts w:ascii="Symbol" w:hAnsi="Symbol" w:hint="default"/>
      </w:rPr>
    </w:lvl>
    <w:lvl w:ilvl="4" w:tplc="4B661656">
      <w:start w:val="1"/>
      <w:numFmt w:val="bullet"/>
      <w:lvlText w:val="o"/>
      <w:lvlJc w:val="left"/>
      <w:pPr>
        <w:ind w:left="3600" w:hanging="360"/>
      </w:pPr>
      <w:rPr>
        <w:rFonts w:ascii="Courier New" w:hAnsi="Courier New" w:hint="default"/>
      </w:rPr>
    </w:lvl>
    <w:lvl w:ilvl="5" w:tplc="4C3C1BC2">
      <w:start w:val="1"/>
      <w:numFmt w:val="bullet"/>
      <w:lvlText w:val=""/>
      <w:lvlJc w:val="left"/>
      <w:pPr>
        <w:ind w:left="4320" w:hanging="360"/>
      </w:pPr>
      <w:rPr>
        <w:rFonts w:ascii="Wingdings" w:hAnsi="Wingdings" w:hint="default"/>
      </w:rPr>
    </w:lvl>
    <w:lvl w:ilvl="6" w:tplc="5E00BB28">
      <w:start w:val="1"/>
      <w:numFmt w:val="bullet"/>
      <w:lvlText w:val=""/>
      <w:lvlJc w:val="left"/>
      <w:pPr>
        <w:ind w:left="5040" w:hanging="360"/>
      </w:pPr>
      <w:rPr>
        <w:rFonts w:ascii="Symbol" w:hAnsi="Symbol" w:hint="default"/>
      </w:rPr>
    </w:lvl>
    <w:lvl w:ilvl="7" w:tplc="783AC432">
      <w:start w:val="1"/>
      <w:numFmt w:val="bullet"/>
      <w:lvlText w:val="o"/>
      <w:lvlJc w:val="left"/>
      <w:pPr>
        <w:ind w:left="5760" w:hanging="360"/>
      </w:pPr>
      <w:rPr>
        <w:rFonts w:ascii="Courier New" w:hAnsi="Courier New" w:hint="default"/>
      </w:rPr>
    </w:lvl>
    <w:lvl w:ilvl="8" w:tplc="5A04CF0E">
      <w:start w:val="1"/>
      <w:numFmt w:val="bullet"/>
      <w:lvlText w:val=""/>
      <w:lvlJc w:val="left"/>
      <w:pPr>
        <w:ind w:left="6480" w:hanging="360"/>
      </w:pPr>
      <w:rPr>
        <w:rFonts w:ascii="Wingdings" w:hAnsi="Wingdings" w:hint="default"/>
      </w:rPr>
    </w:lvl>
  </w:abstractNum>
  <w:abstractNum w:abstractNumId="2" w15:restartNumberingAfterBreak="0">
    <w:nsid w:val="12D15FF3"/>
    <w:multiLevelType w:val="hybridMultilevel"/>
    <w:tmpl w:val="99861638"/>
    <w:lvl w:ilvl="0" w:tplc="E1D07CCA">
      <w:start w:val="1"/>
      <w:numFmt w:val="bullet"/>
      <w:lvlText w:val=""/>
      <w:lvlJc w:val="left"/>
      <w:pPr>
        <w:ind w:left="720" w:hanging="360"/>
      </w:pPr>
      <w:rPr>
        <w:rFonts w:ascii="Symbol" w:hAnsi="Symbol" w:hint="default"/>
      </w:rPr>
    </w:lvl>
    <w:lvl w:ilvl="1" w:tplc="EB164732">
      <w:start w:val="1"/>
      <w:numFmt w:val="bullet"/>
      <w:lvlText w:val="o"/>
      <w:lvlJc w:val="left"/>
      <w:pPr>
        <w:ind w:left="1440" w:hanging="360"/>
      </w:pPr>
      <w:rPr>
        <w:rFonts w:ascii="Courier New" w:hAnsi="Courier New" w:hint="default"/>
      </w:rPr>
    </w:lvl>
    <w:lvl w:ilvl="2" w:tplc="C09A55A2">
      <w:start w:val="1"/>
      <w:numFmt w:val="bullet"/>
      <w:lvlText w:val=""/>
      <w:lvlJc w:val="left"/>
      <w:pPr>
        <w:ind w:left="2160" w:hanging="360"/>
      </w:pPr>
      <w:rPr>
        <w:rFonts w:ascii="Wingdings" w:hAnsi="Wingdings" w:hint="default"/>
      </w:rPr>
    </w:lvl>
    <w:lvl w:ilvl="3" w:tplc="7DB026E0">
      <w:start w:val="1"/>
      <w:numFmt w:val="bullet"/>
      <w:lvlText w:val=""/>
      <w:lvlJc w:val="left"/>
      <w:pPr>
        <w:ind w:left="2880" w:hanging="360"/>
      </w:pPr>
      <w:rPr>
        <w:rFonts w:ascii="Symbol" w:hAnsi="Symbol" w:hint="default"/>
      </w:rPr>
    </w:lvl>
    <w:lvl w:ilvl="4" w:tplc="B9D0FBF2">
      <w:start w:val="1"/>
      <w:numFmt w:val="bullet"/>
      <w:lvlText w:val="o"/>
      <w:lvlJc w:val="left"/>
      <w:pPr>
        <w:ind w:left="3600" w:hanging="360"/>
      </w:pPr>
      <w:rPr>
        <w:rFonts w:ascii="Courier New" w:hAnsi="Courier New" w:hint="default"/>
      </w:rPr>
    </w:lvl>
    <w:lvl w:ilvl="5" w:tplc="0764FBAE">
      <w:start w:val="1"/>
      <w:numFmt w:val="bullet"/>
      <w:lvlText w:val=""/>
      <w:lvlJc w:val="left"/>
      <w:pPr>
        <w:ind w:left="4320" w:hanging="360"/>
      </w:pPr>
      <w:rPr>
        <w:rFonts w:ascii="Wingdings" w:hAnsi="Wingdings" w:hint="default"/>
      </w:rPr>
    </w:lvl>
    <w:lvl w:ilvl="6" w:tplc="E6BAFBC2">
      <w:start w:val="1"/>
      <w:numFmt w:val="bullet"/>
      <w:lvlText w:val=""/>
      <w:lvlJc w:val="left"/>
      <w:pPr>
        <w:ind w:left="5040" w:hanging="360"/>
      </w:pPr>
      <w:rPr>
        <w:rFonts w:ascii="Symbol" w:hAnsi="Symbol" w:hint="default"/>
      </w:rPr>
    </w:lvl>
    <w:lvl w:ilvl="7" w:tplc="EBC0ECCC">
      <w:start w:val="1"/>
      <w:numFmt w:val="bullet"/>
      <w:lvlText w:val="o"/>
      <w:lvlJc w:val="left"/>
      <w:pPr>
        <w:ind w:left="5760" w:hanging="360"/>
      </w:pPr>
      <w:rPr>
        <w:rFonts w:ascii="Courier New" w:hAnsi="Courier New" w:hint="default"/>
      </w:rPr>
    </w:lvl>
    <w:lvl w:ilvl="8" w:tplc="0CBCF5E4">
      <w:start w:val="1"/>
      <w:numFmt w:val="bullet"/>
      <w:lvlText w:val=""/>
      <w:lvlJc w:val="left"/>
      <w:pPr>
        <w:ind w:left="6480" w:hanging="360"/>
      </w:pPr>
      <w:rPr>
        <w:rFonts w:ascii="Wingdings" w:hAnsi="Wingdings" w:hint="default"/>
      </w:rPr>
    </w:lvl>
  </w:abstractNum>
  <w:abstractNum w:abstractNumId="3" w15:restartNumberingAfterBreak="0">
    <w:nsid w:val="16F11AA7"/>
    <w:multiLevelType w:val="hybridMultilevel"/>
    <w:tmpl w:val="239A4D0E"/>
    <w:lvl w:ilvl="0" w:tplc="7A2A3590">
      <w:start w:val="1"/>
      <w:numFmt w:val="bullet"/>
      <w:lvlText w:val=""/>
      <w:lvlJc w:val="left"/>
      <w:pPr>
        <w:ind w:left="720" w:hanging="360"/>
      </w:pPr>
      <w:rPr>
        <w:rFonts w:ascii="Symbol" w:hAnsi="Symbol" w:hint="default"/>
      </w:rPr>
    </w:lvl>
    <w:lvl w:ilvl="1" w:tplc="4B989526">
      <w:start w:val="1"/>
      <w:numFmt w:val="bullet"/>
      <w:lvlText w:val="o"/>
      <w:lvlJc w:val="left"/>
      <w:pPr>
        <w:ind w:left="1440" w:hanging="360"/>
      </w:pPr>
      <w:rPr>
        <w:rFonts w:ascii="Courier New" w:hAnsi="Courier New" w:hint="default"/>
      </w:rPr>
    </w:lvl>
    <w:lvl w:ilvl="2" w:tplc="50DED1E2">
      <w:start w:val="1"/>
      <w:numFmt w:val="bullet"/>
      <w:lvlText w:val=""/>
      <w:lvlJc w:val="left"/>
      <w:pPr>
        <w:ind w:left="2160" w:hanging="360"/>
      </w:pPr>
      <w:rPr>
        <w:rFonts w:ascii="Wingdings" w:hAnsi="Wingdings" w:hint="default"/>
      </w:rPr>
    </w:lvl>
    <w:lvl w:ilvl="3" w:tplc="4D84409C">
      <w:start w:val="1"/>
      <w:numFmt w:val="bullet"/>
      <w:lvlText w:val=""/>
      <w:lvlJc w:val="left"/>
      <w:pPr>
        <w:ind w:left="2880" w:hanging="360"/>
      </w:pPr>
      <w:rPr>
        <w:rFonts w:ascii="Symbol" w:hAnsi="Symbol" w:hint="default"/>
      </w:rPr>
    </w:lvl>
    <w:lvl w:ilvl="4" w:tplc="EE9EE5EC">
      <w:start w:val="1"/>
      <w:numFmt w:val="bullet"/>
      <w:lvlText w:val="o"/>
      <w:lvlJc w:val="left"/>
      <w:pPr>
        <w:ind w:left="3600" w:hanging="360"/>
      </w:pPr>
      <w:rPr>
        <w:rFonts w:ascii="Courier New" w:hAnsi="Courier New" w:hint="default"/>
      </w:rPr>
    </w:lvl>
    <w:lvl w:ilvl="5" w:tplc="2BBA020E">
      <w:start w:val="1"/>
      <w:numFmt w:val="bullet"/>
      <w:lvlText w:val=""/>
      <w:lvlJc w:val="left"/>
      <w:pPr>
        <w:ind w:left="4320" w:hanging="360"/>
      </w:pPr>
      <w:rPr>
        <w:rFonts w:ascii="Wingdings" w:hAnsi="Wingdings" w:hint="default"/>
      </w:rPr>
    </w:lvl>
    <w:lvl w:ilvl="6" w:tplc="43CC7096">
      <w:start w:val="1"/>
      <w:numFmt w:val="bullet"/>
      <w:lvlText w:val=""/>
      <w:lvlJc w:val="left"/>
      <w:pPr>
        <w:ind w:left="5040" w:hanging="360"/>
      </w:pPr>
      <w:rPr>
        <w:rFonts w:ascii="Symbol" w:hAnsi="Symbol" w:hint="default"/>
      </w:rPr>
    </w:lvl>
    <w:lvl w:ilvl="7" w:tplc="99640D76">
      <w:start w:val="1"/>
      <w:numFmt w:val="bullet"/>
      <w:lvlText w:val="o"/>
      <w:lvlJc w:val="left"/>
      <w:pPr>
        <w:ind w:left="5760" w:hanging="360"/>
      </w:pPr>
      <w:rPr>
        <w:rFonts w:ascii="Courier New" w:hAnsi="Courier New" w:hint="default"/>
      </w:rPr>
    </w:lvl>
    <w:lvl w:ilvl="8" w:tplc="C37847C6">
      <w:start w:val="1"/>
      <w:numFmt w:val="bullet"/>
      <w:lvlText w:val=""/>
      <w:lvlJc w:val="left"/>
      <w:pPr>
        <w:ind w:left="6480" w:hanging="360"/>
      </w:pPr>
      <w:rPr>
        <w:rFonts w:ascii="Wingdings" w:hAnsi="Wingdings" w:hint="default"/>
      </w:rPr>
    </w:lvl>
  </w:abstractNum>
  <w:abstractNum w:abstractNumId="4" w15:restartNumberingAfterBreak="0">
    <w:nsid w:val="1883F028"/>
    <w:multiLevelType w:val="hybridMultilevel"/>
    <w:tmpl w:val="947AB5F2"/>
    <w:lvl w:ilvl="0" w:tplc="991096E6">
      <w:start w:val="1"/>
      <w:numFmt w:val="bullet"/>
      <w:lvlText w:val=""/>
      <w:lvlJc w:val="left"/>
      <w:pPr>
        <w:ind w:left="720" w:hanging="360"/>
      </w:pPr>
      <w:rPr>
        <w:rFonts w:ascii="Symbol" w:hAnsi="Symbol" w:hint="default"/>
      </w:rPr>
    </w:lvl>
    <w:lvl w:ilvl="1" w:tplc="7B362752">
      <w:start w:val="1"/>
      <w:numFmt w:val="bullet"/>
      <w:lvlText w:val="o"/>
      <w:lvlJc w:val="left"/>
      <w:pPr>
        <w:ind w:left="1440" w:hanging="360"/>
      </w:pPr>
      <w:rPr>
        <w:rFonts w:ascii="Courier New" w:hAnsi="Courier New" w:hint="default"/>
      </w:rPr>
    </w:lvl>
    <w:lvl w:ilvl="2" w:tplc="EBA6BCA4">
      <w:start w:val="1"/>
      <w:numFmt w:val="bullet"/>
      <w:lvlText w:val=""/>
      <w:lvlJc w:val="left"/>
      <w:pPr>
        <w:ind w:left="2160" w:hanging="360"/>
      </w:pPr>
      <w:rPr>
        <w:rFonts w:ascii="Wingdings" w:hAnsi="Wingdings" w:hint="default"/>
      </w:rPr>
    </w:lvl>
    <w:lvl w:ilvl="3" w:tplc="614289E4">
      <w:start w:val="1"/>
      <w:numFmt w:val="bullet"/>
      <w:lvlText w:val=""/>
      <w:lvlJc w:val="left"/>
      <w:pPr>
        <w:ind w:left="2880" w:hanging="360"/>
      </w:pPr>
      <w:rPr>
        <w:rFonts w:ascii="Symbol" w:hAnsi="Symbol" w:hint="default"/>
      </w:rPr>
    </w:lvl>
    <w:lvl w:ilvl="4" w:tplc="5AF25F8A">
      <w:start w:val="1"/>
      <w:numFmt w:val="bullet"/>
      <w:lvlText w:val="o"/>
      <w:lvlJc w:val="left"/>
      <w:pPr>
        <w:ind w:left="3600" w:hanging="360"/>
      </w:pPr>
      <w:rPr>
        <w:rFonts w:ascii="Courier New" w:hAnsi="Courier New" w:hint="default"/>
      </w:rPr>
    </w:lvl>
    <w:lvl w:ilvl="5" w:tplc="BB94D18C">
      <w:start w:val="1"/>
      <w:numFmt w:val="bullet"/>
      <w:lvlText w:val=""/>
      <w:lvlJc w:val="left"/>
      <w:pPr>
        <w:ind w:left="4320" w:hanging="360"/>
      </w:pPr>
      <w:rPr>
        <w:rFonts w:ascii="Wingdings" w:hAnsi="Wingdings" w:hint="default"/>
      </w:rPr>
    </w:lvl>
    <w:lvl w:ilvl="6" w:tplc="645C84A0">
      <w:start w:val="1"/>
      <w:numFmt w:val="bullet"/>
      <w:lvlText w:val=""/>
      <w:lvlJc w:val="left"/>
      <w:pPr>
        <w:ind w:left="5040" w:hanging="360"/>
      </w:pPr>
      <w:rPr>
        <w:rFonts w:ascii="Symbol" w:hAnsi="Symbol" w:hint="default"/>
      </w:rPr>
    </w:lvl>
    <w:lvl w:ilvl="7" w:tplc="8910A144">
      <w:start w:val="1"/>
      <w:numFmt w:val="bullet"/>
      <w:lvlText w:val="o"/>
      <w:lvlJc w:val="left"/>
      <w:pPr>
        <w:ind w:left="5760" w:hanging="360"/>
      </w:pPr>
      <w:rPr>
        <w:rFonts w:ascii="Courier New" w:hAnsi="Courier New" w:hint="default"/>
      </w:rPr>
    </w:lvl>
    <w:lvl w:ilvl="8" w:tplc="4336D04E">
      <w:start w:val="1"/>
      <w:numFmt w:val="bullet"/>
      <w:lvlText w:val=""/>
      <w:lvlJc w:val="left"/>
      <w:pPr>
        <w:ind w:left="6480" w:hanging="360"/>
      </w:pPr>
      <w:rPr>
        <w:rFonts w:ascii="Wingdings" w:hAnsi="Wingdings" w:hint="default"/>
      </w:rPr>
    </w:lvl>
  </w:abstractNum>
  <w:abstractNum w:abstractNumId="5" w15:restartNumberingAfterBreak="0">
    <w:nsid w:val="2DF60A15"/>
    <w:multiLevelType w:val="hybridMultilevel"/>
    <w:tmpl w:val="92E03C30"/>
    <w:lvl w:ilvl="0" w:tplc="6E7E5DC8">
      <w:start w:val="1"/>
      <w:numFmt w:val="bullet"/>
      <w:lvlText w:val=""/>
      <w:lvlJc w:val="left"/>
      <w:pPr>
        <w:ind w:left="720" w:hanging="360"/>
      </w:pPr>
      <w:rPr>
        <w:rFonts w:ascii="Symbol" w:hAnsi="Symbol" w:hint="default"/>
      </w:rPr>
    </w:lvl>
    <w:lvl w:ilvl="1" w:tplc="2DD0F766">
      <w:start w:val="1"/>
      <w:numFmt w:val="bullet"/>
      <w:lvlText w:val="o"/>
      <w:lvlJc w:val="left"/>
      <w:pPr>
        <w:ind w:left="1440" w:hanging="360"/>
      </w:pPr>
      <w:rPr>
        <w:rFonts w:ascii="Courier New" w:hAnsi="Courier New" w:hint="default"/>
      </w:rPr>
    </w:lvl>
    <w:lvl w:ilvl="2" w:tplc="8D629016">
      <w:start w:val="1"/>
      <w:numFmt w:val="bullet"/>
      <w:lvlText w:val=""/>
      <w:lvlJc w:val="left"/>
      <w:pPr>
        <w:ind w:left="2160" w:hanging="360"/>
      </w:pPr>
      <w:rPr>
        <w:rFonts w:ascii="Wingdings" w:hAnsi="Wingdings" w:hint="default"/>
      </w:rPr>
    </w:lvl>
    <w:lvl w:ilvl="3" w:tplc="0E46D432">
      <w:start w:val="1"/>
      <w:numFmt w:val="bullet"/>
      <w:lvlText w:val=""/>
      <w:lvlJc w:val="left"/>
      <w:pPr>
        <w:ind w:left="2880" w:hanging="360"/>
      </w:pPr>
      <w:rPr>
        <w:rFonts w:ascii="Symbol" w:hAnsi="Symbol" w:hint="default"/>
      </w:rPr>
    </w:lvl>
    <w:lvl w:ilvl="4" w:tplc="FDC4D010">
      <w:start w:val="1"/>
      <w:numFmt w:val="bullet"/>
      <w:lvlText w:val="o"/>
      <w:lvlJc w:val="left"/>
      <w:pPr>
        <w:ind w:left="3600" w:hanging="360"/>
      </w:pPr>
      <w:rPr>
        <w:rFonts w:ascii="Courier New" w:hAnsi="Courier New" w:hint="default"/>
      </w:rPr>
    </w:lvl>
    <w:lvl w:ilvl="5" w:tplc="745A324A">
      <w:start w:val="1"/>
      <w:numFmt w:val="bullet"/>
      <w:lvlText w:val=""/>
      <w:lvlJc w:val="left"/>
      <w:pPr>
        <w:ind w:left="4320" w:hanging="360"/>
      </w:pPr>
      <w:rPr>
        <w:rFonts w:ascii="Wingdings" w:hAnsi="Wingdings" w:hint="default"/>
      </w:rPr>
    </w:lvl>
    <w:lvl w:ilvl="6" w:tplc="93D6E520">
      <w:start w:val="1"/>
      <w:numFmt w:val="bullet"/>
      <w:lvlText w:val=""/>
      <w:lvlJc w:val="left"/>
      <w:pPr>
        <w:ind w:left="5040" w:hanging="360"/>
      </w:pPr>
      <w:rPr>
        <w:rFonts w:ascii="Symbol" w:hAnsi="Symbol" w:hint="default"/>
      </w:rPr>
    </w:lvl>
    <w:lvl w:ilvl="7" w:tplc="95C4F33E">
      <w:start w:val="1"/>
      <w:numFmt w:val="bullet"/>
      <w:lvlText w:val="o"/>
      <w:lvlJc w:val="left"/>
      <w:pPr>
        <w:ind w:left="5760" w:hanging="360"/>
      </w:pPr>
      <w:rPr>
        <w:rFonts w:ascii="Courier New" w:hAnsi="Courier New" w:hint="default"/>
      </w:rPr>
    </w:lvl>
    <w:lvl w:ilvl="8" w:tplc="3E8257EE">
      <w:start w:val="1"/>
      <w:numFmt w:val="bullet"/>
      <w:lvlText w:val=""/>
      <w:lvlJc w:val="left"/>
      <w:pPr>
        <w:ind w:left="6480" w:hanging="360"/>
      </w:pPr>
      <w:rPr>
        <w:rFonts w:ascii="Wingdings" w:hAnsi="Wingdings" w:hint="default"/>
      </w:rPr>
    </w:lvl>
  </w:abstractNum>
  <w:abstractNum w:abstractNumId="6" w15:restartNumberingAfterBreak="0">
    <w:nsid w:val="35305504"/>
    <w:multiLevelType w:val="hybridMultilevel"/>
    <w:tmpl w:val="8C784ED2"/>
    <w:lvl w:ilvl="0" w:tplc="3D80A516">
      <w:start w:val="1"/>
      <w:numFmt w:val="bullet"/>
      <w:lvlText w:val=""/>
      <w:lvlJc w:val="left"/>
      <w:pPr>
        <w:ind w:left="720" w:hanging="360"/>
      </w:pPr>
      <w:rPr>
        <w:rFonts w:ascii="Symbol" w:hAnsi="Symbol" w:hint="default"/>
      </w:rPr>
    </w:lvl>
    <w:lvl w:ilvl="1" w:tplc="C450B928">
      <w:start w:val="1"/>
      <w:numFmt w:val="bullet"/>
      <w:lvlText w:val="o"/>
      <w:lvlJc w:val="left"/>
      <w:pPr>
        <w:ind w:left="1440" w:hanging="360"/>
      </w:pPr>
      <w:rPr>
        <w:rFonts w:ascii="Courier New" w:hAnsi="Courier New" w:hint="default"/>
      </w:rPr>
    </w:lvl>
    <w:lvl w:ilvl="2" w:tplc="BBCCF602">
      <w:start w:val="1"/>
      <w:numFmt w:val="bullet"/>
      <w:lvlText w:val=""/>
      <w:lvlJc w:val="left"/>
      <w:pPr>
        <w:ind w:left="2160" w:hanging="360"/>
      </w:pPr>
      <w:rPr>
        <w:rFonts w:ascii="Wingdings" w:hAnsi="Wingdings" w:hint="default"/>
      </w:rPr>
    </w:lvl>
    <w:lvl w:ilvl="3" w:tplc="4CCC9E68">
      <w:start w:val="1"/>
      <w:numFmt w:val="bullet"/>
      <w:lvlText w:val=""/>
      <w:lvlJc w:val="left"/>
      <w:pPr>
        <w:ind w:left="2880" w:hanging="360"/>
      </w:pPr>
      <w:rPr>
        <w:rFonts w:ascii="Symbol" w:hAnsi="Symbol" w:hint="default"/>
      </w:rPr>
    </w:lvl>
    <w:lvl w:ilvl="4" w:tplc="95822D0C">
      <w:start w:val="1"/>
      <w:numFmt w:val="bullet"/>
      <w:lvlText w:val="o"/>
      <w:lvlJc w:val="left"/>
      <w:pPr>
        <w:ind w:left="3600" w:hanging="360"/>
      </w:pPr>
      <w:rPr>
        <w:rFonts w:ascii="Courier New" w:hAnsi="Courier New" w:hint="default"/>
      </w:rPr>
    </w:lvl>
    <w:lvl w:ilvl="5" w:tplc="AC606460">
      <w:start w:val="1"/>
      <w:numFmt w:val="bullet"/>
      <w:lvlText w:val=""/>
      <w:lvlJc w:val="left"/>
      <w:pPr>
        <w:ind w:left="4320" w:hanging="360"/>
      </w:pPr>
      <w:rPr>
        <w:rFonts w:ascii="Wingdings" w:hAnsi="Wingdings" w:hint="default"/>
      </w:rPr>
    </w:lvl>
    <w:lvl w:ilvl="6" w:tplc="2BBEA726">
      <w:start w:val="1"/>
      <w:numFmt w:val="bullet"/>
      <w:lvlText w:val=""/>
      <w:lvlJc w:val="left"/>
      <w:pPr>
        <w:ind w:left="5040" w:hanging="360"/>
      </w:pPr>
      <w:rPr>
        <w:rFonts w:ascii="Symbol" w:hAnsi="Symbol" w:hint="default"/>
      </w:rPr>
    </w:lvl>
    <w:lvl w:ilvl="7" w:tplc="D340E37C">
      <w:start w:val="1"/>
      <w:numFmt w:val="bullet"/>
      <w:lvlText w:val="o"/>
      <w:lvlJc w:val="left"/>
      <w:pPr>
        <w:ind w:left="5760" w:hanging="360"/>
      </w:pPr>
      <w:rPr>
        <w:rFonts w:ascii="Courier New" w:hAnsi="Courier New" w:hint="default"/>
      </w:rPr>
    </w:lvl>
    <w:lvl w:ilvl="8" w:tplc="B0A433F4">
      <w:start w:val="1"/>
      <w:numFmt w:val="bullet"/>
      <w:lvlText w:val=""/>
      <w:lvlJc w:val="left"/>
      <w:pPr>
        <w:ind w:left="6480" w:hanging="360"/>
      </w:pPr>
      <w:rPr>
        <w:rFonts w:ascii="Wingdings" w:hAnsi="Wingdings" w:hint="default"/>
      </w:rPr>
    </w:lvl>
  </w:abstractNum>
  <w:abstractNum w:abstractNumId="7" w15:restartNumberingAfterBreak="0">
    <w:nsid w:val="37BA51DA"/>
    <w:multiLevelType w:val="hybridMultilevel"/>
    <w:tmpl w:val="1E70F596"/>
    <w:lvl w:ilvl="0" w:tplc="0B6A4D7C">
      <w:start w:val="1"/>
      <w:numFmt w:val="bullet"/>
      <w:lvlText w:val=""/>
      <w:lvlJc w:val="left"/>
      <w:pPr>
        <w:ind w:left="720" w:hanging="360"/>
      </w:pPr>
      <w:rPr>
        <w:rFonts w:ascii="Symbol" w:hAnsi="Symbol" w:hint="default"/>
      </w:rPr>
    </w:lvl>
    <w:lvl w:ilvl="1" w:tplc="24AE81F4">
      <w:start w:val="1"/>
      <w:numFmt w:val="bullet"/>
      <w:lvlText w:val="o"/>
      <w:lvlJc w:val="left"/>
      <w:pPr>
        <w:ind w:left="1440" w:hanging="360"/>
      </w:pPr>
      <w:rPr>
        <w:rFonts w:ascii="Courier New" w:hAnsi="Courier New" w:hint="default"/>
      </w:rPr>
    </w:lvl>
    <w:lvl w:ilvl="2" w:tplc="CB481038">
      <w:start w:val="1"/>
      <w:numFmt w:val="bullet"/>
      <w:lvlText w:val=""/>
      <w:lvlJc w:val="left"/>
      <w:pPr>
        <w:ind w:left="2160" w:hanging="360"/>
      </w:pPr>
      <w:rPr>
        <w:rFonts w:ascii="Wingdings" w:hAnsi="Wingdings" w:hint="default"/>
      </w:rPr>
    </w:lvl>
    <w:lvl w:ilvl="3" w:tplc="8974CA9E">
      <w:start w:val="1"/>
      <w:numFmt w:val="bullet"/>
      <w:lvlText w:val=""/>
      <w:lvlJc w:val="left"/>
      <w:pPr>
        <w:ind w:left="2880" w:hanging="360"/>
      </w:pPr>
      <w:rPr>
        <w:rFonts w:ascii="Symbol" w:hAnsi="Symbol" w:hint="default"/>
      </w:rPr>
    </w:lvl>
    <w:lvl w:ilvl="4" w:tplc="A96058A0">
      <w:start w:val="1"/>
      <w:numFmt w:val="bullet"/>
      <w:lvlText w:val="o"/>
      <w:lvlJc w:val="left"/>
      <w:pPr>
        <w:ind w:left="3600" w:hanging="360"/>
      </w:pPr>
      <w:rPr>
        <w:rFonts w:ascii="Courier New" w:hAnsi="Courier New" w:hint="default"/>
      </w:rPr>
    </w:lvl>
    <w:lvl w:ilvl="5" w:tplc="677A338E">
      <w:start w:val="1"/>
      <w:numFmt w:val="bullet"/>
      <w:lvlText w:val=""/>
      <w:lvlJc w:val="left"/>
      <w:pPr>
        <w:ind w:left="4320" w:hanging="360"/>
      </w:pPr>
      <w:rPr>
        <w:rFonts w:ascii="Wingdings" w:hAnsi="Wingdings" w:hint="default"/>
      </w:rPr>
    </w:lvl>
    <w:lvl w:ilvl="6" w:tplc="244E0868">
      <w:start w:val="1"/>
      <w:numFmt w:val="bullet"/>
      <w:lvlText w:val=""/>
      <w:lvlJc w:val="left"/>
      <w:pPr>
        <w:ind w:left="5040" w:hanging="360"/>
      </w:pPr>
      <w:rPr>
        <w:rFonts w:ascii="Symbol" w:hAnsi="Symbol" w:hint="default"/>
      </w:rPr>
    </w:lvl>
    <w:lvl w:ilvl="7" w:tplc="B94AEE44">
      <w:start w:val="1"/>
      <w:numFmt w:val="bullet"/>
      <w:lvlText w:val="o"/>
      <w:lvlJc w:val="left"/>
      <w:pPr>
        <w:ind w:left="5760" w:hanging="360"/>
      </w:pPr>
      <w:rPr>
        <w:rFonts w:ascii="Courier New" w:hAnsi="Courier New" w:hint="default"/>
      </w:rPr>
    </w:lvl>
    <w:lvl w:ilvl="8" w:tplc="49384FB0">
      <w:start w:val="1"/>
      <w:numFmt w:val="bullet"/>
      <w:lvlText w:val=""/>
      <w:lvlJc w:val="left"/>
      <w:pPr>
        <w:ind w:left="6480" w:hanging="360"/>
      </w:pPr>
      <w:rPr>
        <w:rFonts w:ascii="Wingdings" w:hAnsi="Wingdings" w:hint="default"/>
      </w:rPr>
    </w:lvl>
  </w:abstractNum>
  <w:abstractNum w:abstractNumId="8" w15:restartNumberingAfterBreak="0">
    <w:nsid w:val="40C7FB82"/>
    <w:multiLevelType w:val="hybridMultilevel"/>
    <w:tmpl w:val="A2B20580"/>
    <w:lvl w:ilvl="0" w:tplc="6B9CDFC0">
      <w:start w:val="1"/>
      <w:numFmt w:val="bullet"/>
      <w:lvlText w:val=""/>
      <w:lvlJc w:val="left"/>
      <w:pPr>
        <w:ind w:left="720" w:hanging="360"/>
      </w:pPr>
      <w:rPr>
        <w:rFonts w:ascii="Symbol" w:hAnsi="Symbol" w:hint="default"/>
      </w:rPr>
    </w:lvl>
    <w:lvl w:ilvl="1" w:tplc="4F44417C">
      <w:start w:val="1"/>
      <w:numFmt w:val="bullet"/>
      <w:lvlText w:val="o"/>
      <w:lvlJc w:val="left"/>
      <w:pPr>
        <w:ind w:left="1440" w:hanging="360"/>
      </w:pPr>
      <w:rPr>
        <w:rFonts w:ascii="Courier New" w:hAnsi="Courier New" w:hint="default"/>
      </w:rPr>
    </w:lvl>
    <w:lvl w:ilvl="2" w:tplc="B8C01E38">
      <w:start w:val="1"/>
      <w:numFmt w:val="bullet"/>
      <w:lvlText w:val=""/>
      <w:lvlJc w:val="left"/>
      <w:pPr>
        <w:ind w:left="2160" w:hanging="360"/>
      </w:pPr>
      <w:rPr>
        <w:rFonts w:ascii="Wingdings" w:hAnsi="Wingdings" w:hint="default"/>
      </w:rPr>
    </w:lvl>
    <w:lvl w:ilvl="3" w:tplc="CAF24A4A">
      <w:start w:val="1"/>
      <w:numFmt w:val="bullet"/>
      <w:lvlText w:val=""/>
      <w:lvlJc w:val="left"/>
      <w:pPr>
        <w:ind w:left="2880" w:hanging="360"/>
      </w:pPr>
      <w:rPr>
        <w:rFonts w:ascii="Symbol" w:hAnsi="Symbol" w:hint="default"/>
      </w:rPr>
    </w:lvl>
    <w:lvl w:ilvl="4" w:tplc="753E304E">
      <w:start w:val="1"/>
      <w:numFmt w:val="bullet"/>
      <w:lvlText w:val="o"/>
      <w:lvlJc w:val="left"/>
      <w:pPr>
        <w:ind w:left="3600" w:hanging="360"/>
      </w:pPr>
      <w:rPr>
        <w:rFonts w:ascii="Courier New" w:hAnsi="Courier New" w:hint="default"/>
      </w:rPr>
    </w:lvl>
    <w:lvl w:ilvl="5" w:tplc="6E5C4272">
      <w:start w:val="1"/>
      <w:numFmt w:val="bullet"/>
      <w:lvlText w:val=""/>
      <w:lvlJc w:val="left"/>
      <w:pPr>
        <w:ind w:left="4320" w:hanging="360"/>
      </w:pPr>
      <w:rPr>
        <w:rFonts w:ascii="Wingdings" w:hAnsi="Wingdings" w:hint="default"/>
      </w:rPr>
    </w:lvl>
    <w:lvl w:ilvl="6" w:tplc="5972C7FE">
      <w:start w:val="1"/>
      <w:numFmt w:val="bullet"/>
      <w:lvlText w:val=""/>
      <w:lvlJc w:val="left"/>
      <w:pPr>
        <w:ind w:left="5040" w:hanging="360"/>
      </w:pPr>
      <w:rPr>
        <w:rFonts w:ascii="Symbol" w:hAnsi="Symbol" w:hint="default"/>
      </w:rPr>
    </w:lvl>
    <w:lvl w:ilvl="7" w:tplc="D17C0248">
      <w:start w:val="1"/>
      <w:numFmt w:val="bullet"/>
      <w:lvlText w:val="o"/>
      <w:lvlJc w:val="left"/>
      <w:pPr>
        <w:ind w:left="5760" w:hanging="360"/>
      </w:pPr>
      <w:rPr>
        <w:rFonts w:ascii="Courier New" w:hAnsi="Courier New" w:hint="default"/>
      </w:rPr>
    </w:lvl>
    <w:lvl w:ilvl="8" w:tplc="D17874B2">
      <w:start w:val="1"/>
      <w:numFmt w:val="bullet"/>
      <w:lvlText w:val=""/>
      <w:lvlJc w:val="left"/>
      <w:pPr>
        <w:ind w:left="6480" w:hanging="360"/>
      </w:pPr>
      <w:rPr>
        <w:rFonts w:ascii="Wingdings" w:hAnsi="Wingdings" w:hint="default"/>
      </w:rPr>
    </w:lvl>
  </w:abstractNum>
  <w:abstractNum w:abstractNumId="9" w15:restartNumberingAfterBreak="0">
    <w:nsid w:val="4A560214"/>
    <w:multiLevelType w:val="hybridMultilevel"/>
    <w:tmpl w:val="6B8E8B6C"/>
    <w:lvl w:ilvl="0" w:tplc="2572CF3E">
      <w:start w:val="1"/>
      <w:numFmt w:val="bullet"/>
      <w:lvlText w:val=""/>
      <w:lvlJc w:val="left"/>
      <w:pPr>
        <w:ind w:left="720" w:hanging="360"/>
      </w:pPr>
      <w:rPr>
        <w:rFonts w:ascii="Symbol" w:hAnsi="Symbol" w:hint="default"/>
      </w:rPr>
    </w:lvl>
    <w:lvl w:ilvl="1" w:tplc="1CD8FCCA">
      <w:start w:val="1"/>
      <w:numFmt w:val="bullet"/>
      <w:lvlText w:val="o"/>
      <w:lvlJc w:val="left"/>
      <w:pPr>
        <w:ind w:left="1440" w:hanging="360"/>
      </w:pPr>
      <w:rPr>
        <w:rFonts w:ascii="Courier New" w:hAnsi="Courier New" w:hint="default"/>
      </w:rPr>
    </w:lvl>
    <w:lvl w:ilvl="2" w:tplc="9B685946">
      <w:start w:val="1"/>
      <w:numFmt w:val="bullet"/>
      <w:lvlText w:val=""/>
      <w:lvlJc w:val="left"/>
      <w:pPr>
        <w:ind w:left="2160" w:hanging="360"/>
      </w:pPr>
      <w:rPr>
        <w:rFonts w:ascii="Wingdings" w:hAnsi="Wingdings" w:hint="default"/>
      </w:rPr>
    </w:lvl>
    <w:lvl w:ilvl="3" w:tplc="6F4C1342">
      <w:start w:val="1"/>
      <w:numFmt w:val="bullet"/>
      <w:lvlText w:val=""/>
      <w:lvlJc w:val="left"/>
      <w:pPr>
        <w:ind w:left="2880" w:hanging="360"/>
      </w:pPr>
      <w:rPr>
        <w:rFonts w:ascii="Symbol" w:hAnsi="Symbol" w:hint="default"/>
      </w:rPr>
    </w:lvl>
    <w:lvl w:ilvl="4" w:tplc="3148DDF2">
      <w:start w:val="1"/>
      <w:numFmt w:val="bullet"/>
      <w:lvlText w:val="o"/>
      <w:lvlJc w:val="left"/>
      <w:pPr>
        <w:ind w:left="3600" w:hanging="360"/>
      </w:pPr>
      <w:rPr>
        <w:rFonts w:ascii="Courier New" w:hAnsi="Courier New" w:hint="default"/>
      </w:rPr>
    </w:lvl>
    <w:lvl w:ilvl="5" w:tplc="20B631A2">
      <w:start w:val="1"/>
      <w:numFmt w:val="bullet"/>
      <w:lvlText w:val=""/>
      <w:lvlJc w:val="left"/>
      <w:pPr>
        <w:ind w:left="4320" w:hanging="360"/>
      </w:pPr>
      <w:rPr>
        <w:rFonts w:ascii="Wingdings" w:hAnsi="Wingdings" w:hint="default"/>
      </w:rPr>
    </w:lvl>
    <w:lvl w:ilvl="6" w:tplc="683E93AC">
      <w:start w:val="1"/>
      <w:numFmt w:val="bullet"/>
      <w:lvlText w:val=""/>
      <w:lvlJc w:val="left"/>
      <w:pPr>
        <w:ind w:left="5040" w:hanging="360"/>
      </w:pPr>
      <w:rPr>
        <w:rFonts w:ascii="Symbol" w:hAnsi="Symbol" w:hint="default"/>
      </w:rPr>
    </w:lvl>
    <w:lvl w:ilvl="7" w:tplc="A600CD92">
      <w:start w:val="1"/>
      <w:numFmt w:val="bullet"/>
      <w:lvlText w:val="o"/>
      <w:lvlJc w:val="left"/>
      <w:pPr>
        <w:ind w:left="5760" w:hanging="360"/>
      </w:pPr>
      <w:rPr>
        <w:rFonts w:ascii="Courier New" w:hAnsi="Courier New" w:hint="default"/>
      </w:rPr>
    </w:lvl>
    <w:lvl w:ilvl="8" w:tplc="0EA2E03A">
      <w:start w:val="1"/>
      <w:numFmt w:val="bullet"/>
      <w:lvlText w:val=""/>
      <w:lvlJc w:val="left"/>
      <w:pPr>
        <w:ind w:left="6480" w:hanging="360"/>
      </w:pPr>
      <w:rPr>
        <w:rFonts w:ascii="Wingdings" w:hAnsi="Wingdings" w:hint="default"/>
      </w:rPr>
    </w:lvl>
  </w:abstractNum>
  <w:abstractNum w:abstractNumId="10" w15:restartNumberingAfterBreak="0">
    <w:nsid w:val="5005F542"/>
    <w:multiLevelType w:val="hybridMultilevel"/>
    <w:tmpl w:val="1B70E6D6"/>
    <w:lvl w:ilvl="0" w:tplc="2E582BE0">
      <w:start w:val="1"/>
      <w:numFmt w:val="bullet"/>
      <w:lvlText w:val=""/>
      <w:lvlJc w:val="left"/>
      <w:pPr>
        <w:ind w:left="720" w:hanging="360"/>
      </w:pPr>
      <w:rPr>
        <w:rFonts w:ascii="Symbol" w:hAnsi="Symbol" w:hint="default"/>
      </w:rPr>
    </w:lvl>
    <w:lvl w:ilvl="1" w:tplc="87AA0208">
      <w:start w:val="1"/>
      <w:numFmt w:val="bullet"/>
      <w:lvlText w:val="o"/>
      <w:lvlJc w:val="left"/>
      <w:pPr>
        <w:ind w:left="1440" w:hanging="360"/>
      </w:pPr>
      <w:rPr>
        <w:rFonts w:ascii="Courier New" w:hAnsi="Courier New" w:hint="default"/>
      </w:rPr>
    </w:lvl>
    <w:lvl w:ilvl="2" w:tplc="3E8604AE">
      <w:start w:val="1"/>
      <w:numFmt w:val="bullet"/>
      <w:lvlText w:val=""/>
      <w:lvlJc w:val="left"/>
      <w:pPr>
        <w:ind w:left="2160" w:hanging="360"/>
      </w:pPr>
      <w:rPr>
        <w:rFonts w:ascii="Wingdings" w:hAnsi="Wingdings" w:hint="default"/>
      </w:rPr>
    </w:lvl>
    <w:lvl w:ilvl="3" w:tplc="EC7A8BBA">
      <w:start w:val="1"/>
      <w:numFmt w:val="bullet"/>
      <w:lvlText w:val=""/>
      <w:lvlJc w:val="left"/>
      <w:pPr>
        <w:ind w:left="2880" w:hanging="360"/>
      </w:pPr>
      <w:rPr>
        <w:rFonts w:ascii="Symbol" w:hAnsi="Symbol" w:hint="default"/>
      </w:rPr>
    </w:lvl>
    <w:lvl w:ilvl="4" w:tplc="EBF0F54E">
      <w:start w:val="1"/>
      <w:numFmt w:val="bullet"/>
      <w:lvlText w:val="o"/>
      <w:lvlJc w:val="left"/>
      <w:pPr>
        <w:ind w:left="3600" w:hanging="360"/>
      </w:pPr>
      <w:rPr>
        <w:rFonts w:ascii="Courier New" w:hAnsi="Courier New" w:hint="default"/>
      </w:rPr>
    </w:lvl>
    <w:lvl w:ilvl="5" w:tplc="5184932E">
      <w:start w:val="1"/>
      <w:numFmt w:val="bullet"/>
      <w:lvlText w:val=""/>
      <w:lvlJc w:val="left"/>
      <w:pPr>
        <w:ind w:left="4320" w:hanging="360"/>
      </w:pPr>
      <w:rPr>
        <w:rFonts w:ascii="Wingdings" w:hAnsi="Wingdings" w:hint="default"/>
      </w:rPr>
    </w:lvl>
    <w:lvl w:ilvl="6" w:tplc="D9BA57DA">
      <w:start w:val="1"/>
      <w:numFmt w:val="bullet"/>
      <w:lvlText w:val=""/>
      <w:lvlJc w:val="left"/>
      <w:pPr>
        <w:ind w:left="5040" w:hanging="360"/>
      </w:pPr>
      <w:rPr>
        <w:rFonts w:ascii="Symbol" w:hAnsi="Symbol" w:hint="default"/>
      </w:rPr>
    </w:lvl>
    <w:lvl w:ilvl="7" w:tplc="AEA8E1AE">
      <w:start w:val="1"/>
      <w:numFmt w:val="bullet"/>
      <w:lvlText w:val="o"/>
      <w:lvlJc w:val="left"/>
      <w:pPr>
        <w:ind w:left="5760" w:hanging="360"/>
      </w:pPr>
      <w:rPr>
        <w:rFonts w:ascii="Courier New" w:hAnsi="Courier New" w:hint="default"/>
      </w:rPr>
    </w:lvl>
    <w:lvl w:ilvl="8" w:tplc="5058AE10">
      <w:start w:val="1"/>
      <w:numFmt w:val="bullet"/>
      <w:lvlText w:val=""/>
      <w:lvlJc w:val="left"/>
      <w:pPr>
        <w:ind w:left="6480" w:hanging="360"/>
      </w:pPr>
      <w:rPr>
        <w:rFonts w:ascii="Wingdings" w:hAnsi="Wingdings" w:hint="default"/>
      </w:rPr>
    </w:lvl>
  </w:abstractNum>
  <w:abstractNum w:abstractNumId="11" w15:restartNumberingAfterBreak="0">
    <w:nsid w:val="5B6ADFBB"/>
    <w:multiLevelType w:val="hybridMultilevel"/>
    <w:tmpl w:val="7FB82C7C"/>
    <w:lvl w:ilvl="0" w:tplc="165AF498">
      <w:start w:val="1"/>
      <w:numFmt w:val="bullet"/>
      <w:lvlText w:val=""/>
      <w:lvlJc w:val="left"/>
      <w:pPr>
        <w:ind w:left="720" w:hanging="360"/>
      </w:pPr>
      <w:rPr>
        <w:rFonts w:ascii="Symbol" w:hAnsi="Symbol" w:hint="default"/>
      </w:rPr>
    </w:lvl>
    <w:lvl w:ilvl="1" w:tplc="F3909D72">
      <w:start w:val="1"/>
      <w:numFmt w:val="bullet"/>
      <w:lvlText w:val="o"/>
      <w:lvlJc w:val="left"/>
      <w:pPr>
        <w:ind w:left="1440" w:hanging="360"/>
      </w:pPr>
      <w:rPr>
        <w:rFonts w:ascii="Courier New" w:hAnsi="Courier New" w:hint="default"/>
      </w:rPr>
    </w:lvl>
    <w:lvl w:ilvl="2" w:tplc="90BC26E2">
      <w:start w:val="1"/>
      <w:numFmt w:val="bullet"/>
      <w:lvlText w:val=""/>
      <w:lvlJc w:val="left"/>
      <w:pPr>
        <w:ind w:left="2160" w:hanging="360"/>
      </w:pPr>
      <w:rPr>
        <w:rFonts w:ascii="Wingdings" w:hAnsi="Wingdings" w:hint="default"/>
      </w:rPr>
    </w:lvl>
    <w:lvl w:ilvl="3" w:tplc="0A24504C">
      <w:start w:val="1"/>
      <w:numFmt w:val="bullet"/>
      <w:lvlText w:val=""/>
      <w:lvlJc w:val="left"/>
      <w:pPr>
        <w:ind w:left="2880" w:hanging="360"/>
      </w:pPr>
      <w:rPr>
        <w:rFonts w:ascii="Symbol" w:hAnsi="Symbol" w:hint="default"/>
      </w:rPr>
    </w:lvl>
    <w:lvl w:ilvl="4" w:tplc="0186F4A2">
      <w:start w:val="1"/>
      <w:numFmt w:val="bullet"/>
      <w:lvlText w:val="o"/>
      <w:lvlJc w:val="left"/>
      <w:pPr>
        <w:ind w:left="3600" w:hanging="360"/>
      </w:pPr>
      <w:rPr>
        <w:rFonts w:ascii="Courier New" w:hAnsi="Courier New" w:hint="default"/>
      </w:rPr>
    </w:lvl>
    <w:lvl w:ilvl="5" w:tplc="A31CD482">
      <w:start w:val="1"/>
      <w:numFmt w:val="bullet"/>
      <w:lvlText w:val=""/>
      <w:lvlJc w:val="left"/>
      <w:pPr>
        <w:ind w:left="4320" w:hanging="360"/>
      </w:pPr>
      <w:rPr>
        <w:rFonts w:ascii="Wingdings" w:hAnsi="Wingdings" w:hint="default"/>
      </w:rPr>
    </w:lvl>
    <w:lvl w:ilvl="6" w:tplc="0BEA7E56">
      <w:start w:val="1"/>
      <w:numFmt w:val="bullet"/>
      <w:lvlText w:val=""/>
      <w:lvlJc w:val="left"/>
      <w:pPr>
        <w:ind w:left="5040" w:hanging="360"/>
      </w:pPr>
      <w:rPr>
        <w:rFonts w:ascii="Symbol" w:hAnsi="Symbol" w:hint="default"/>
      </w:rPr>
    </w:lvl>
    <w:lvl w:ilvl="7" w:tplc="1A2C90B8">
      <w:start w:val="1"/>
      <w:numFmt w:val="bullet"/>
      <w:lvlText w:val="o"/>
      <w:lvlJc w:val="left"/>
      <w:pPr>
        <w:ind w:left="5760" w:hanging="360"/>
      </w:pPr>
      <w:rPr>
        <w:rFonts w:ascii="Courier New" w:hAnsi="Courier New" w:hint="default"/>
      </w:rPr>
    </w:lvl>
    <w:lvl w:ilvl="8" w:tplc="8696905C">
      <w:start w:val="1"/>
      <w:numFmt w:val="bullet"/>
      <w:lvlText w:val=""/>
      <w:lvlJc w:val="left"/>
      <w:pPr>
        <w:ind w:left="6480" w:hanging="360"/>
      </w:pPr>
      <w:rPr>
        <w:rFonts w:ascii="Wingdings" w:hAnsi="Wingdings" w:hint="default"/>
      </w:rPr>
    </w:lvl>
  </w:abstractNum>
  <w:abstractNum w:abstractNumId="12" w15:restartNumberingAfterBreak="0">
    <w:nsid w:val="61D598BD"/>
    <w:multiLevelType w:val="hybridMultilevel"/>
    <w:tmpl w:val="F8BE285A"/>
    <w:lvl w:ilvl="0" w:tplc="57F843B4">
      <w:start w:val="1"/>
      <w:numFmt w:val="bullet"/>
      <w:lvlText w:val=""/>
      <w:lvlJc w:val="left"/>
      <w:pPr>
        <w:ind w:left="720" w:hanging="360"/>
      </w:pPr>
      <w:rPr>
        <w:rFonts w:ascii="Symbol" w:hAnsi="Symbol" w:hint="default"/>
      </w:rPr>
    </w:lvl>
    <w:lvl w:ilvl="1" w:tplc="B5B08DC8">
      <w:start w:val="1"/>
      <w:numFmt w:val="bullet"/>
      <w:lvlText w:val="o"/>
      <w:lvlJc w:val="left"/>
      <w:pPr>
        <w:ind w:left="1440" w:hanging="360"/>
      </w:pPr>
      <w:rPr>
        <w:rFonts w:ascii="Courier New" w:hAnsi="Courier New" w:hint="default"/>
      </w:rPr>
    </w:lvl>
    <w:lvl w:ilvl="2" w:tplc="AC50F3EE">
      <w:start w:val="1"/>
      <w:numFmt w:val="bullet"/>
      <w:lvlText w:val=""/>
      <w:lvlJc w:val="left"/>
      <w:pPr>
        <w:ind w:left="2160" w:hanging="360"/>
      </w:pPr>
      <w:rPr>
        <w:rFonts w:ascii="Wingdings" w:hAnsi="Wingdings" w:hint="default"/>
      </w:rPr>
    </w:lvl>
    <w:lvl w:ilvl="3" w:tplc="97541BAC">
      <w:start w:val="1"/>
      <w:numFmt w:val="bullet"/>
      <w:lvlText w:val=""/>
      <w:lvlJc w:val="left"/>
      <w:pPr>
        <w:ind w:left="2880" w:hanging="360"/>
      </w:pPr>
      <w:rPr>
        <w:rFonts w:ascii="Symbol" w:hAnsi="Symbol" w:hint="default"/>
      </w:rPr>
    </w:lvl>
    <w:lvl w:ilvl="4" w:tplc="FE7A158E">
      <w:start w:val="1"/>
      <w:numFmt w:val="bullet"/>
      <w:lvlText w:val="o"/>
      <w:lvlJc w:val="left"/>
      <w:pPr>
        <w:ind w:left="3600" w:hanging="360"/>
      </w:pPr>
      <w:rPr>
        <w:rFonts w:ascii="Courier New" w:hAnsi="Courier New" w:hint="default"/>
      </w:rPr>
    </w:lvl>
    <w:lvl w:ilvl="5" w:tplc="47482A46">
      <w:start w:val="1"/>
      <w:numFmt w:val="bullet"/>
      <w:lvlText w:val=""/>
      <w:lvlJc w:val="left"/>
      <w:pPr>
        <w:ind w:left="4320" w:hanging="360"/>
      </w:pPr>
      <w:rPr>
        <w:rFonts w:ascii="Wingdings" w:hAnsi="Wingdings" w:hint="default"/>
      </w:rPr>
    </w:lvl>
    <w:lvl w:ilvl="6" w:tplc="2B84E756">
      <w:start w:val="1"/>
      <w:numFmt w:val="bullet"/>
      <w:lvlText w:val=""/>
      <w:lvlJc w:val="left"/>
      <w:pPr>
        <w:ind w:left="5040" w:hanging="360"/>
      </w:pPr>
      <w:rPr>
        <w:rFonts w:ascii="Symbol" w:hAnsi="Symbol" w:hint="default"/>
      </w:rPr>
    </w:lvl>
    <w:lvl w:ilvl="7" w:tplc="7C5673FA">
      <w:start w:val="1"/>
      <w:numFmt w:val="bullet"/>
      <w:lvlText w:val="o"/>
      <w:lvlJc w:val="left"/>
      <w:pPr>
        <w:ind w:left="5760" w:hanging="360"/>
      </w:pPr>
      <w:rPr>
        <w:rFonts w:ascii="Courier New" w:hAnsi="Courier New" w:hint="default"/>
      </w:rPr>
    </w:lvl>
    <w:lvl w:ilvl="8" w:tplc="D646F85A">
      <w:start w:val="1"/>
      <w:numFmt w:val="bullet"/>
      <w:lvlText w:val=""/>
      <w:lvlJc w:val="left"/>
      <w:pPr>
        <w:ind w:left="6480" w:hanging="360"/>
      </w:pPr>
      <w:rPr>
        <w:rFonts w:ascii="Wingdings" w:hAnsi="Wingdings" w:hint="default"/>
      </w:rPr>
    </w:lvl>
  </w:abstractNum>
  <w:abstractNum w:abstractNumId="13" w15:restartNumberingAfterBreak="0">
    <w:nsid w:val="63C9915B"/>
    <w:multiLevelType w:val="hybridMultilevel"/>
    <w:tmpl w:val="34D88CDA"/>
    <w:lvl w:ilvl="0" w:tplc="EF9E1068">
      <w:start w:val="1"/>
      <w:numFmt w:val="bullet"/>
      <w:lvlText w:val=""/>
      <w:lvlJc w:val="left"/>
      <w:pPr>
        <w:ind w:left="720" w:hanging="360"/>
      </w:pPr>
      <w:rPr>
        <w:rFonts w:ascii="Symbol" w:hAnsi="Symbol" w:hint="default"/>
      </w:rPr>
    </w:lvl>
    <w:lvl w:ilvl="1" w:tplc="E51AB320">
      <w:start w:val="1"/>
      <w:numFmt w:val="bullet"/>
      <w:lvlText w:val="o"/>
      <w:lvlJc w:val="left"/>
      <w:pPr>
        <w:ind w:left="1440" w:hanging="360"/>
      </w:pPr>
      <w:rPr>
        <w:rFonts w:ascii="Courier New" w:hAnsi="Courier New" w:hint="default"/>
      </w:rPr>
    </w:lvl>
    <w:lvl w:ilvl="2" w:tplc="6AB4E868">
      <w:start w:val="1"/>
      <w:numFmt w:val="bullet"/>
      <w:lvlText w:val=""/>
      <w:lvlJc w:val="left"/>
      <w:pPr>
        <w:ind w:left="2160" w:hanging="360"/>
      </w:pPr>
      <w:rPr>
        <w:rFonts w:ascii="Wingdings" w:hAnsi="Wingdings" w:hint="default"/>
      </w:rPr>
    </w:lvl>
    <w:lvl w:ilvl="3" w:tplc="6DA831A0">
      <w:start w:val="1"/>
      <w:numFmt w:val="bullet"/>
      <w:lvlText w:val=""/>
      <w:lvlJc w:val="left"/>
      <w:pPr>
        <w:ind w:left="2880" w:hanging="360"/>
      </w:pPr>
      <w:rPr>
        <w:rFonts w:ascii="Symbol" w:hAnsi="Symbol" w:hint="default"/>
      </w:rPr>
    </w:lvl>
    <w:lvl w:ilvl="4" w:tplc="1038BAA8">
      <w:start w:val="1"/>
      <w:numFmt w:val="bullet"/>
      <w:lvlText w:val="o"/>
      <w:lvlJc w:val="left"/>
      <w:pPr>
        <w:ind w:left="3600" w:hanging="360"/>
      </w:pPr>
      <w:rPr>
        <w:rFonts w:ascii="Courier New" w:hAnsi="Courier New" w:hint="default"/>
      </w:rPr>
    </w:lvl>
    <w:lvl w:ilvl="5" w:tplc="58008216">
      <w:start w:val="1"/>
      <w:numFmt w:val="bullet"/>
      <w:lvlText w:val=""/>
      <w:lvlJc w:val="left"/>
      <w:pPr>
        <w:ind w:left="4320" w:hanging="360"/>
      </w:pPr>
      <w:rPr>
        <w:rFonts w:ascii="Wingdings" w:hAnsi="Wingdings" w:hint="default"/>
      </w:rPr>
    </w:lvl>
    <w:lvl w:ilvl="6" w:tplc="25CA3BEC">
      <w:start w:val="1"/>
      <w:numFmt w:val="bullet"/>
      <w:lvlText w:val=""/>
      <w:lvlJc w:val="left"/>
      <w:pPr>
        <w:ind w:left="5040" w:hanging="360"/>
      </w:pPr>
      <w:rPr>
        <w:rFonts w:ascii="Symbol" w:hAnsi="Symbol" w:hint="default"/>
      </w:rPr>
    </w:lvl>
    <w:lvl w:ilvl="7" w:tplc="395258B2">
      <w:start w:val="1"/>
      <w:numFmt w:val="bullet"/>
      <w:lvlText w:val="o"/>
      <w:lvlJc w:val="left"/>
      <w:pPr>
        <w:ind w:left="5760" w:hanging="360"/>
      </w:pPr>
      <w:rPr>
        <w:rFonts w:ascii="Courier New" w:hAnsi="Courier New" w:hint="default"/>
      </w:rPr>
    </w:lvl>
    <w:lvl w:ilvl="8" w:tplc="41A4A4FA">
      <w:start w:val="1"/>
      <w:numFmt w:val="bullet"/>
      <w:lvlText w:val=""/>
      <w:lvlJc w:val="left"/>
      <w:pPr>
        <w:ind w:left="6480" w:hanging="360"/>
      </w:pPr>
      <w:rPr>
        <w:rFonts w:ascii="Wingdings" w:hAnsi="Wingdings" w:hint="default"/>
      </w:rPr>
    </w:lvl>
  </w:abstractNum>
  <w:abstractNum w:abstractNumId="14" w15:restartNumberingAfterBreak="0">
    <w:nsid w:val="6C7B93F5"/>
    <w:multiLevelType w:val="hybridMultilevel"/>
    <w:tmpl w:val="BC96454A"/>
    <w:lvl w:ilvl="0" w:tplc="75D610F2">
      <w:start w:val="1"/>
      <w:numFmt w:val="bullet"/>
      <w:lvlText w:val=""/>
      <w:lvlJc w:val="left"/>
      <w:pPr>
        <w:ind w:left="720" w:hanging="360"/>
      </w:pPr>
      <w:rPr>
        <w:rFonts w:ascii="Symbol" w:hAnsi="Symbol" w:hint="default"/>
      </w:rPr>
    </w:lvl>
    <w:lvl w:ilvl="1" w:tplc="68DE7910">
      <w:start w:val="1"/>
      <w:numFmt w:val="bullet"/>
      <w:lvlText w:val="o"/>
      <w:lvlJc w:val="left"/>
      <w:pPr>
        <w:ind w:left="1440" w:hanging="360"/>
      </w:pPr>
      <w:rPr>
        <w:rFonts w:ascii="Courier New" w:hAnsi="Courier New" w:hint="default"/>
      </w:rPr>
    </w:lvl>
    <w:lvl w:ilvl="2" w:tplc="E244ED38">
      <w:start w:val="1"/>
      <w:numFmt w:val="bullet"/>
      <w:lvlText w:val=""/>
      <w:lvlJc w:val="left"/>
      <w:pPr>
        <w:ind w:left="2160" w:hanging="360"/>
      </w:pPr>
      <w:rPr>
        <w:rFonts w:ascii="Wingdings" w:hAnsi="Wingdings" w:hint="default"/>
      </w:rPr>
    </w:lvl>
    <w:lvl w:ilvl="3" w:tplc="3A727F36">
      <w:start w:val="1"/>
      <w:numFmt w:val="bullet"/>
      <w:lvlText w:val=""/>
      <w:lvlJc w:val="left"/>
      <w:pPr>
        <w:ind w:left="2880" w:hanging="360"/>
      </w:pPr>
      <w:rPr>
        <w:rFonts w:ascii="Symbol" w:hAnsi="Symbol" w:hint="default"/>
      </w:rPr>
    </w:lvl>
    <w:lvl w:ilvl="4" w:tplc="A30C73FC">
      <w:start w:val="1"/>
      <w:numFmt w:val="bullet"/>
      <w:lvlText w:val="o"/>
      <w:lvlJc w:val="left"/>
      <w:pPr>
        <w:ind w:left="3600" w:hanging="360"/>
      </w:pPr>
      <w:rPr>
        <w:rFonts w:ascii="Courier New" w:hAnsi="Courier New" w:hint="default"/>
      </w:rPr>
    </w:lvl>
    <w:lvl w:ilvl="5" w:tplc="EB9099EA">
      <w:start w:val="1"/>
      <w:numFmt w:val="bullet"/>
      <w:lvlText w:val=""/>
      <w:lvlJc w:val="left"/>
      <w:pPr>
        <w:ind w:left="4320" w:hanging="360"/>
      </w:pPr>
      <w:rPr>
        <w:rFonts w:ascii="Wingdings" w:hAnsi="Wingdings" w:hint="default"/>
      </w:rPr>
    </w:lvl>
    <w:lvl w:ilvl="6" w:tplc="2DCC4332">
      <w:start w:val="1"/>
      <w:numFmt w:val="bullet"/>
      <w:lvlText w:val=""/>
      <w:lvlJc w:val="left"/>
      <w:pPr>
        <w:ind w:left="5040" w:hanging="360"/>
      </w:pPr>
      <w:rPr>
        <w:rFonts w:ascii="Symbol" w:hAnsi="Symbol" w:hint="default"/>
      </w:rPr>
    </w:lvl>
    <w:lvl w:ilvl="7" w:tplc="25720E8C">
      <w:start w:val="1"/>
      <w:numFmt w:val="bullet"/>
      <w:lvlText w:val="o"/>
      <w:lvlJc w:val="left"/>
      <w:pPr>
        <w:ind w:left="5760" w:hanging="360"/>
      </w:pPr>
      <w:rPr>
        <w:rFonts w:ascii="Courier New" w:hAnsi="Courier New" w:hint="default"/>
      </w:rPr>
    </w:lvl>
    <w:lvl w:ilvl="8" w:tplc="56DA79C8">
      <w:start w:val="1"/>
      <w:numFmt w:val="bullet"/>
      <w:lvlText w:val=""/>
      <w:lvlJc w:val="left"/>
      <w:pPr>
        <w:ind w:left="6480" w:hanging="360"/>
      </w:pPr>
      <w:rPr>
        <w:rFonts w:ascii="Wingdings" w:hAnsi="Wingdings" w:hint="default"/>
      </w:rPr>
    </w:lvl>
  </w:abstractNum>
  <w:abstractNum w:abstractNumId="15" w15:restartNumberingAfterBreak="0">
    <w:nsid w:val="6D09178C"/>
    <w:multiLevelType w:val="hybridMultilevel"/>
    <w:tmpl w:val="3B42DA08"/>
    <w:lvl w:ilvl="0" w:tplc="23B2CB96">
      <w:start w:val="1"/>
      <w:numFmt w:val="bullet"/>
      <w:lvlText w:val=""/>
      <w:lvlJc w:val="left"/>
      <w:pPr>
        <w:ind w:left="720" w:hanging="360"/>
      </w:pPr>
      <w:rPr>
        <w:rFonts w:ascii="Symbol" w:hAnsi="Symbol" w:hint="default"/>
      </w:rPr>
    </w:lvl>
    <w:lvl w:ilvl="1" w:tplc="E1003758">
      <w:start w:val="1"/>
      <w:numFmt w:val="bullet"/>
      <w:lvlText w:val="o"/>
      <w:lvlJc w:val="left"/>
      <w:pPr>
        <w:ind w:left="1440" w:hanging="360"/>
      </w:pPr>
      <w:rPr>
        <w:rFonts w:ascii="Courier New" w:hAnsi="Courier New" w:hint="default"/>
      </w:rPr>
    </w:lvl>
    <w:lvl w:ilvl="2" w:tplc="934A0D4E">
      <w:start w:val="1"/>
      <w:numFmt w:val="bullet"/>
      <w:lvlText w:val=""/>
      <w:lvlJc w:val="left"/>
      <w:pPr>
        <w:ind w:left="2160" w:hanging="360"/>
      </w:pPr>
      <w:rPr>
        <w:rFonts w:ascii="Wingdings" w:hAnsi="Wingdings" w:hint="default"/>
      </w:rPr>
    </w:lvl>
    <w:lvl w:ilvl="3" w:tplc="D1BA79BC">
      <w:start w:val="1"/>
      <w:numFmt w:val="bullet"/>
      <w:lvlText w:val=""/>
      <w:lvlJc w:val="left"/>
      <w:pPr>
        <w:ind w:left="2880" w:hanging="360"/>
      </w:pPr>
      <w:rPr>
        <w:rFonts w:ascii="Symbol" w:hAnsi="Symbol" w:hint="default"/>
      </w:rPr>
    </w:lvl>
    <w:lvl w:ilvl="4" w:tplc="B3A69004">
      <w:start w:val="1"/>
      <w:numFmt w:val="bullet"/>
      <w:lvlText w:val="o"/>
      <w:lvlJc w:val="left"/>
      <w:pPr>
        <w:ind w:left="3600" w:hanging="360"/>
      </w:pPr>
      <w:rPr>
        <w:rFonts w:ascii="Courier New" w:hAnsi="Courier New" w:hint="default"/>
      </w:rPr>
    </w:lvl>
    <w:lvl w:ilvl="5" w:tplc="57B40D80">
      <w:start w:val="1"/>
      <w:numFmt w:val="bullet"/>
      <w:lvlText w:val=""/>
      <w:lvlJc w:val="left"/>
      <w:pPr>
        <w:ind w:left="4320" w:hanging="360"/>
      </w:pPr>
      <w:rPr>
        <w:rFonts w:ascii="Wingdings" w:hAnsi="Wingdings" w:hint="default"/>
      </w:rPr>
    </w:lvl>
    <w:lvl w:ilvl="6" w:tplc="3A88E122">
      <w:start w:val="1"/>
      <w:numFmt w:val="bullet"/>
      <w:lvlText w:val=""/>
      <w:lvlJc w:val="left"/>
      <w:pPr>
        <w:ind w:left="5040" w:hanging="360"/>
      </w:pPr>
      <w:rPr>
        <w:rFonts w:ascii="Symbol" w:hAnsi="Symbol" w:hint="default"/>
      </w:rPr>
    </w:lvl>
    <w:lvl w:ilvl="7" w:tplc="91C485CA">
      <w:start w:val="1"/>
      <w:numFmt w:val="bullet"/>
      <w:lvlText w:val="o"/>
      <w:lvlJc w:val="left"/>
      <w:pPr>
        <w:ind w:left="5760" w:hanging="360"/>
      </w:pPr>
      <w:rPr>
        <w:rFonts w:ascii="Courier New" w:hAnsi="Courier New" w:hint="default"/>
      </w:rPr>
    </w:lvl>
    <w:lvl w:ilvl="8" w:tplc="2EF48FEE">
      <w:start w:val="1"/>
      <w:numFmt w:val="bullet"/>
      <w:lvlText w:val=""/>
      <w:lvlJc w:val="left"/>
      <w:pPr>
        <w:ind w:left="6480" w:hanging="360"/>
      </w:pPr>
      <w:rPr>
        <w:rFonts w:ascii="Wingdings" w:hAnsi="Wingdings" w:hint="default"/>
      </w:rPr>
    </w:lvl>
  </w:abstractNum>
  <w:abstractNum w:abstractNumId="16" w15:restartNumberingAfterBreak="0">
    <w:nsid w:val="71286E2E"/>
    <w:multiLevelType w:val="hybridMultilevel"/>
    <w:tmpl w:val="AD1ED988"/>
    <w:lvl w:ilvl="0" w:tplc="F7E0F9C2">
      <w:start w:val="1"/>
      <w:numFmt w:val="bullet"/>
      <w:lvlText w:val=""/>
      <w:lvlJc w:val="left"/>
      <w:pPr>
        <w:ind w:left="720" w:hanging="360"/>
      </w:pPr>
      <w:rPr>
        <w:rFonts w:ascii="Symbol" w:hAnsi="Symbol" w:hint="default"/>
      </w:rPr>
    </w:lvl>
    <w:lvl w:ilvl="1" w:tplc="328A59D6">
      <w:start w:val="1"/>
      <w:numFmt w:val="bullet"/>
      <w:lvlText w:val="o"/>
      <w:lvlJc w:val="left"/>
      <w:pPr>
        <w:ind w:left="1440" w:hanging="360"/>
      </w:pPr>
      <w:rPr>
        <w:rFonts w:ascii="Courier New" w:hAnsi="Courier New" w:hint="default"/>
      </w:rPr>
    </w:lvl>
    <w:lvl w:ilvl="2" w:tplc="EC5AFE10">
      <w:start w:val="1"/>
      <w:numFmt w:val="bullet"/>
      <w:lvlText w:val=""/>
      <w:lvlJc w:val="left"/>
      <w:pPr>
        <w:ind w:left="2160" w:hanging="360"/>
      </w:pPr>
      <w:rPr>
        <w:rFonts w:ascii="Wingdings" w:hAnsi="Wingdings" w:hint="default"/>
      </w:rPr>
    </w:lvl>
    <w:lvl w:ilvl="3" w:tplc="3348BF4E">
      <w:start w:val="1"/>
      <w:numFmt w:val="bullet"/>
      <w:lvlText w:val=""/>
      <w:lvlJc w:val="left"/>
      <w:pPr>
        <w:ind w:left="2880" w:hanging="360"/>
      </w:pPr>
      <w:rPr>
        <w:rFonts w:ascii="Symbol" w:hAnsi="Symbol" w:hint="default"/>
      </w:rPr>
    </w:lvl>
    <w:lvl w:ilvl="4" w:tplc="8B7EEA38">
      <w:start w:val="1"/>
      <w:numFmt w:val="bullet"/>
      <w:lvlText w:val="o"/>
      <w:lvlJc w:val="left"/>
      <w:pPr>
        <w:ind w:left="3600" w:hanging="360"/>
      </w:pPr>
      <w:rPr>
        <w:rFonts w:ascii="Courier New" w:hAnsi="Courier New" w:hint="default"/>
      </w:rPr>
    </w:lvl>
    <w:lvl w:ilvl="5" w:tplc="01E87704">
      <w:start w:val="1"/>
      <w:numFmt w:val="bullet"/>
      <w:lvlText w:val=""/>
      <w:lvlJc w:val="left"/>
      <w:pPr>
        <w:ind w:left="4320" w:hanging="360"/>
      </w:pPr>
      <w:rPr>
        <w:rFonts w:ascii="Wingdings" w:hAnsi="Wingdings" w:hint="default"/>
      </w:rPr>
    </w:lvl>
    <w:lvl w:ilvl="6" w:tplc="593CC556">
      <w:start w:val="1"/>
      <w:numFmt w:val="bullet"/>
      <w:lvlText w:val=""/>
      <w:lvlJc w:val="left"/>
      <w:pPr>
        <w:ind w:left="5040" w:hanging="360"/>
      </w:pPr>
      <w:rPr>
        <w:rFonts w:ascii="Symbol" w:hAnsi="Symbol" w:hint="default"/>
      </w:rPr>
    </w:lvl>
    <w:lvl w:ilvl="7" w:tplc="F13C4E4E">
      <w:start w:val="1"/>
      <w:numFmt w:val="bullet"/>
      <w:lvlText w:val="o"/>
      <w:lvlJc w:val="left"/>
      <w:pPr>
        <w:ind w:left="5760" w:hanging="360"/>
      </w:pPr>
      <w:rPr>
        <w:rFonts w:ascii="Courier New" w:hAnsi="Courier New" w:hint="default"/>
      </w:rPr>
    </w:lvl>
    <w:lvl w:ilvl="8" w:tplc="892CF2B2">
      <w:start w:val="1"/>
      <w:numFmt w:val="bullet"/>
      <w:lvlText w:val=""/>
      <w:lvlJc w:val="left"/>
      <w:pPr>
        <w:ind w:left="6480" w:hanging="360"/>
      </w:pPr>
      <w:rPr>
        <w:rFonts w:ascii="Wingdings" w:hAnsi="Wingdings" w:hint="default"/>
      </w:rPr>
    </w:lvl>
  </w:abstractNum>
  <w:abstractNum w:abstractNumId="17" w15:restartNumberingAfterBreak="0">
    <w:nsid w:val="722A308C"/>
    <w:multiLevelType w:val="hybridMultilevel"/>
    <w:tmpl w:val="857EB3E6"/>
    <w:lvl w:ilvl="0" w:tplc="08B8E99E">
      <w:start w:val="1"/>
      <w:numFmt w:val="bullet"/>
      <w:lvlText w:val=""/>
      <w:lvlJc w:val="left"/>
      <w:pPr>
        <w:ind w:left="720" w:hanging="360"/>
      </w:pPr>
      <w:rPr>
        <w:rFonts w:ascii="Symbol" w:hAnsi="Symbol" w:hint="default"/>
      </w:rPr>
    </w:lvl>
    <w:lvl w:ilvl="1" w:tplc="D578E046">
      <w:start w:val="1"/>
      <w:numFmt w:val="bullet"/>
      <w:lvlText w:val="o"/>
      <w:lvlJc w:val="left"/>
      <w:pPr>
        <w:ind w:left="1440" w:hanging="360"/>
      </w:pPr>
      <w:rPr>
        <w:rFonts w:ascii="Courier New" w:hAnsi="Courier New" w:hint="default"/>
      </w:rPr>
    </w:lvl>
    <w:lvl w:ilvl="2" w:tplc="85A213F6">
      <w:start w:val="1"/>
      <w:numFmt w:val="bullet"/>
      <w:lvlText w:val=""/>
      <w:lvlJc w:val="left"/>
      <w:pPr>
        <w:ind w:left="2160" w:hanging="360"/>
      </w:pPr>
      <w:rPr>
        <w:rFonts w:ascii="Wingdings" w:hAnsi="Wingdings" w:hint="default"/>
      </w:rPr>
    </w:lvl>
    <w:lvl w:ilvl="3" w:tplc="20FA7B24">
      <w:start w:val="1"/>
      <w:numFmt w:val="bullet"/>
      <w:lvlText w:val=""/>
      <w:lvlJc w:val="left"/>
      <w:pPr>
        <w:ind w:left="2880" w:hanging="360"/>
      </w:pPr>
      <w:rPr>
        <w:rFonts w:ascii="Symbol" w:hAnsi="Symbol" w:hint="default"/>
      </w:rPr>
    </w:lvl>
    <w:lvl w:ilvl="4" w:tplc="AB648630">
      <w:start w:val="1"/>
      <w:numFmt w:val="bullet"/>
      <w:lvlText w:val="o"/>
      <w:lvlJc w:val="left"/>
      <w:pPr>
        <w:ind w:left="3600" w:hanging="360"/>
      </w:pPr>
      <w:rPr>
        <w:rFonts w:ascii="Courier New" w:hAnsi="Courier New" w:hint="default"/>
      </w:rPr>
    </w:lvl>
    <w:lvl w:ilvl="5" w:tplc="4E68569A">
      <w:start w:val="1"/>
      <w:numFmt w:val="bullet"/>
      <w:lvlText w:val=""/>
      <w:lvlJc w:val="left"/>
      <w:pPr>
        <w:ind w:left="4320" w:hanging="360"/>
      </w:pPr>
      <w:rPr>
        <w:rFonts w:ascii="Wingdings" w:hAnsi="Wingdings" w:hint="default"/>
      </w:rPr>
    </w:lvl>
    <w:lvl w:ilvl="6" w:tplc="B0DA3EE2">
      <w:start w:val="1"/>
      <w:numFmt w:val="bullet"/>
      <w:lvlText w:val=""/>
      <w:lvlJc w:val="left"/>
      <w:pPr>
        <w:ind w:left="5040" w:hanging="360"/>
      </w:pPr>
      <w:rPr>
        <w:rFonts w:ascii="Symbol" w:hAnsi="Symbol" w:hint="default"/>
      </w:rPr>
    </w:lvl>
    <w:lvl w:ilvl="7" w:tplc="CBFE751A">
      <w:start w:val="1"/>
      <w:numFmt w:val="bullet"/>
      <w:lvlText w:val="o"/>
      <w:lvlJc w:val="left"/>
      <w:pPr>
        <w:ind w:left="5760" w:hanging="360"/>
      </w:pPr>
      <w:rPr>
        <w:rFonts w:ascii="Courier New" w:hAnsi="Courier New" w:hint="default"/>
      </w:rPr>
    </w:lvl>
    <w:lvl w:ilvl="8" w:tplc="0C440722">
      <w:start w:val="1"/>
      <w:numFmt w:val="bullet"/>
      <w:lvlText w:val=""/>
      <w:lvlJc w:val="left"/>
      <w:pPr>
        <w:ind w:left="6480" w:hanging="360"/>
      </w:pPr>
      <w:rPr>
        <w:rFonts w:ascii="Wingdings" w:hAnsi="Wingdings" w:hint="default"/>
      </w:rPr>
    </w:lvl>
  </w:abstractNum>
  <w:abstractNum w:abstractNumId="18" w15:restartNumberingAfterBreak="0">
    <w:nsid w:val="72E9137C"/>
    <w:multiLevelType w:val="hybridMultilevel"/>
    <w:tmpl w:val="04C67CEE"/>
    <w:lvl w:ilvl="0" w:tplc="2E5E3DD8">
      <w:start w:val="1"/>
      <w:numFmt w:val="bullet"/>
      <w:lvlText w:val=""/>
      <w:lvlJc w:val="left"/>
      <w:pPr>
        <w:ind w:left="720" w:hanging="360"/>
      </w:pPr>
      <w:rPr>
        <w:rFonts w:ascii="Symbol" w:hAnsi="Symbol" w:hint="default"/>
      </w:rPr>
    </w:lvl>
    <w:lvl w:ilvl="1" w:tplc="FB36CFDE">
      <w:start w:val="1"/>
      <w:numFmt w:val="bullet"/>
      <w:lvlText w:val="o"/>
      <w:lvlJc w:val="left"/>
      <w:pPr>
        <w:ind w:left="1440" w:hanging="360"/>
      </w:pPr>
      <w:rPr>
        <w:rFonts w:ascii="Courier New" w:hAnsi="Courier New" w:hint="default"/>
      </w:rPr>
    </w:lvl>
    <w:lvl w:ilvl="2" w:tplc="FB8E2706">
      <w:start w:val="1"/>
      <w:numFmt w:val="bullet"/>
      <w:lvlText w:val=""/>
      <w:lvlJc w:val="left"/>
      <w:pPr>
        <w:ind w:left="2160" w:hanging="360"/>
      </w:pPr>
      <w:rPr>
        <w:rFonts w:ascii="Wingdings" w:hAnsi="Wingdings" w:hint="default"/>
      </w:rPr>
    </w:lvl>
    <w:lvl w:ilvl="3" w:tplc="7AF202E8">
      <w:start w:val="1"/>
      <w:numFmt w:val="bullet"/>
      <w:lvlText w:val=""/>
      <w:lvlJc w:val="left"/>
      <w:pPr>
        <w:ind w:left="2880" w:hanging="360"/>
      </w:pPr>
      <w:rPr>
        <w:rFonts w:ascii="Symbol" w:hAnsi="Symbol" w:hint="default"/>
      </w:rPr>
    </w:lvl>
    <w:lvl w:ilvl="4" w:tplc="F732DA06">
      <w:start w:val="1"/>
      <w:numFmt w:val="bullet"/>
      <w:lvlText w:val="o"/>
      <w:lvlJc w:val="left"/>
      <w:pPr>
        <w:ind w:left="3600" w:hanging="360"/>
      </w:pPr>
      <w:rPr>
        <w:rFonts w:ascii="Courier New" w:hAnsi="Courier New" w:hint="default"/>
      </w:rPr>
    </w:lvl>
    <w:lvl w:ilvl="5" w:tplc="D478BEE0">
      <w:start w:val="1"/>
      <w:numFmt w:val="bullet"/>
      <w:lvlText w:val=""/>
      <w:lvlJc w:val="left"/>
      <w:pPr>
        <w:ind w:left="4320" w:hanging="360"/>
      </w:pPr>
      <w:rPr>
        <w:rFonts w:ascii="Wingdings" w:hAnsi="Wingdings" w:hint="default"/>
      </w:rPr>
    </w:lvl>
    <w:lvl w:ilvl="6" w:tplc="46D0ECEE">
      <w:start w:val="1"/>
      <w:numFmt w:val="bullet"/>
      <w:lvlText w:val=""/>
      <w:lvlJc w:val="left"/>
      <w:pPr>
        <w:ind w:left="5040" w:hanging="360"/>
      </w:pPr>
      <w:rPr>
        <w:rFonts w:ascii="Symbol" w:hAnsi="Symbol" w:hint="default"/>
      </w:rPr>
    </w:lvl>
    <w:lvl w:ilvl="7" w:tplc="07ACB786">
      <w:start w:val="1"/>
      <w:numFmt w:val="bullet"/>
      <w:lvlText w:val="o"/>
      <w:lvlJc w:val="left"/>
      <w:pPr>
        <w:ind w:left="5760" w:hanging="360"/>
      </w:pPr>
      <w:rPr>
        <w:rFonts w:ascii="Courier New" w:hAnsi="Courier New" w:hint="default"/>
      </w:rPr>
    </w:lvl>
    <w:lvl w:ilvl="8" w:tplc="006A1F40">
      <w:start w:val="1"/>
      <w:numFmt w:val="bullet"/>
      <w:lvlText w:val=""/>
      <w:lvlJc w:val="left"/>
      <w:pPr>
        <w:ind w:left="6480" w:hanging="360"/>
      </w:pPr>
      <w:rPr>
        <w:rFonts w:ascii="Wingdings" w:hAnsi="Wingdings" w:hint="default"/>
      </w:rPr>
    </w:lvl>
  </w:abstractNum>
  <w:abstractNum w:abstractNumId="19" w15:restartNumberingAfterBreak="0">
    <w:nsid w:val="768EEBA2"/>
    <w:multiLevelType w:val="hybridMultilevel"/>
    <w:tmpl w:val="054CA7E2"/>
    <w:lvl w:ilvl="0" w:tplc="2D9E7304">
      <w:start w:val="1"/>
      <w:numFmt w:val="bullet"/>
      <w:lvlText w:val=""/>
      <w:lvlJc w:val="left"/>
      <w:pPr>
        <w:ind w:left="720" w:hanging="360"/>
      </w:pPr>
      <w:rPr>
        <w:rFonts w:ascii="Symbol" w:hAnsi="Symbol" w:hint="default"/>
      </w:rPr>
    </w:lvl>
    <w:lvl w:ilvl="1" w:tplc="F54266CE">
      <w:start w:val="1"/>
      <w:numFmt w:val="bullet"/>
      <w:lvlText w:val="o"/>
      <w:lvlJc w:val="left"/>
      <w:pPr>
        <w:ind w:left="1440" w:hanging="360"/>
      </w:pPr>
      <w:rPr>
        <w:rFonts w:ascii="Courier New" w:hAnsi="Courier New" w:hint="default"/>
      </w:rPr>
    </w:lvl>
    <w:lvl w:ilvl="2" w:tplc="4AC26F36">
      <w:start w:val="1"/>
      <w:numFmt w:val="bullet"/>
      <w:lvlText w:val=""/>
      <w:lvlJc w:val="left"/>
      <w:pPr>
        <w:ind w:left="2160" w:hanging="360"/>
      </w:pPr>
      <w:rPr>
        <w:rFonts w:ascii="Wingdings" w:hAnsi="Wingdings" w:hint="default"/>
      </w:rPr>
    </w:lvl>
    <w:lvl w:ilvl="3" w:tplc="0DB66866">
      <w:start w:val="1"/>
      <w:numFmt w:val="bullet"/>
      <w:lvlText w:val=""/>
      <w:lvlJc w:val="left"/>
      <w:pPr>
        <w:ind w:left="2880" w:hanging="360"/>
      </w:pPr>
      <w:rPr>
        <w:rFonts w:ascii="Symbol" w:hAnsi="Symbol" w:hint="default"/>
      </w:rPr>
    </w:lvl>
    <w:lvl w:ilvl="4" w:tplc="7540847A">
      <w:start w:val="1"/>
      <w:numFmt w:val="bullet"/>
      <w:lvlText w:val="o"/>
      <w:lvlJc w:val="left"/>
      <w:pPr>
        <w:ind w:left="3600" w:hanging="360"/>
      </w:pPr>
      <w:rPr>
        <w:rFonts w:ascii="Courier New" w:hAnsi="Courier New" w:hint="default"/>
      </w:rPr>
    </w:lvl>
    <w:lvl w:ilvl="5" w:tplc="D4101A56">
      <w:start w:val="1"/>
      <w:numFmt w:val="bullet"/>
      <w:lvlText w:val=""/>
      <w:lvlJc w:val="left"/>
      <w:pPr>
        <w:ind w:left="4320" w:hanging="360"/>
      </w:pPr>
      <w:rPr>
        <w:rFonts w:ascii="Wingdings" w:hAnsi="Wingdings" w:hint="default"/>
      </w:rPr>
    </w:lvl>
    <w:lvl w:ilvl="6" w:tplc="A7AE547E">
      <w:start w:val="1"/>
      <w:numFmt w:val="bullet"/>
      <w:lvlText w:val=""/>
      <w:lvlJc w:val="left"/>
      <w:pPr>
        <w:ind w:left="5040" w:hanging="360"/>
      </w:pPr>
      <w:rPr>
        <w:rFonts w:ascii="Symbol" w:hAnsi="Symbol" w:hint="default"/>
      </w:rPr>
    </w:lvl>
    <w:lvl w:ilvl="7" w:tplc="E9AC1560">
      <w:start w:val="1"/>
      <w:numFmt w:val="bullet"/>
      <w:lvlText w:val="o"/>
      <w:lvlJc w:val="left"/>
      <w:pPr>
        <w:ind w:left="5760" w:hanging="360"/>
      </w:pPr>
      <w:rPr>
        <w:rFonts w:ascii="Courier New" w:hAnsi="Courier New" w:hint="default"/>
      </w:rPr>
    </w:lvl>
    <w:lvl w:ilvl="8" w:tplc="8A461ED6">
      <w:start w:val="1"/>
      <w:numFmt w:val="bullet"/>
      <w:lvlText w:val=""/>
      <w:lvlJc w:val="left"/>
      <w:pPr>
        <w:ind w:left="6480" w:hanging="360"/>
      </w:pPr>
      <w:rPr>
        <w:rFonts w:ascii="Wingdings" w:hAnsi="Wingdings" w:hint="default"/>
      </w:rPr>
    </w:lvl>
  </w:abstractNum>
  <w:num w:numId="1" w16cid:durableId="1531608182">
    <w:abstractNumId w:val="13"/>
  </w:num>
  <w:num w:numId="2" w16cid:durableId="627592358">
    <w:abstractNumId w:val="2"/>
  </w:num>
  <w:num w:numId="3" w16cid:durableId="314336223">
    <w:abstractNumId w:val="5"/>
  </w:num>
  <w:num w:numId="4" w16cid:durableId="1942184223">
    <w:abstractNumId w:val="15"/>
  </w:num>
  <w:num w:numId="5" w16cid:durableId="1665470182">
    <w:abstractNumId w:val="14"/>
  </w:num>
  <w:num w:numId="6" w16cid:durableId="1720351353">
    <w:abstractNumId w:val="1"/>
  </w:num>
  <w:num w:numId="7" w16cid:durableId="1262103097">
    <w:abstractNumId w:val="16"/>
  </w:num>
  <w:num w:numId="8" w16cid:durableId="617832503">
    <w:abstractNumId w:val="9"/>
  </w:num>
  <w:num w:numId="9" w16cid:durableId="2095087137">
    <w:abstractNumId w:val="17"/>
  </w:num>
  <w:num w:numId="10" w16cid:durableId="416943577">
    <w:abstractNumId w:val="6"/>
  </w:num>
  <w:num w:numId="11" w16cid:durableId="1102074029">
    <w:abstractNumId w:val="7"/>
  </w:num>
  <w:num w:numId="12" w16cid:durableId="1567491251">
    <w:abstractNumId w:val="8"/>
  </w:num>
  <w:num w:numId="13" w16cid:durableId="1698893248">
    <w:abstractNumId w:val="0"/>
  </w:num>
  <w:num w:numId="14" w16cid:durableId="90668280">
    <w:abstractNumId w:val="12"/>
  </w:num>
  <w:num w:numId="15" w16cid:durableId="29497084">
    <w:abstractNumId w:val="3"/>
  </w:num>
  <w:num w:numId="16" w16cid:durableId="1754038163">
    <w:abstractNumId w:val="19"/>
  </w:num>
  <w:num w:numId="17" w16cid:durableId="568157859">
    <w:abstractNumId w:val="4"/>
  </w:num>
  <w:num w:numId="18" w16cid:durableId="1356153420">
    <w:abstractNumId w:val="18"/>
  </w:num>
  <w:num w:numId="19" w16cid:durableId="659582825">
    <w:abstractNumId w:val="10"/>
  </w:num>
  <w:num w:numId="20" w16cid:durableId="1584486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128CB"/>
    <w:rsid w:val="00427D68"/>
    <w:rsid w:val="004717FA"/>
    <w:rsid w:val="00D07873"/>
    <w:rsid w:val="01AFB863"/>
    <w:rsid w:val="0BAE776C"/>
    <w:rsid w:val="3A6128CB"/>
    <w:rsid w:val="4C1C0BF2"/>
    <w:rsid w:val="4E6B7C10"/>
    <w:rsid w:val="5161849C"/>
    <w:rsid w:val="5AF1645D"/>
    <w:rsid w:val="5FCA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128CB"/>
  <w15:chartTrackingRefBased/>
  <w15:docId w15:val="{28C822D7-8E58-4581-9DD6-CD7E1F20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AE776C"/>
    <w:pPr>
      <w:ind w:left="720"/>
      <w:contextualSpacing/>
    </w:pPr>
  </w:style>
  <w:style w:type="character" w:styleId="Hyperlink">
    <w:name w:val="Hyperlink"/>
    <w:basedOn w:val="DefaultParagraphFont"/>
    <w:uiPriority w:val="99"/>
    <w:unhideWhenUsed/>
    <w:rsid w:val="4C1C0BF2"/>
    <w:rPr>
      <w:color w:val="467886"/>
      <w:u w:val="single"/>
    </w:rPr>
  </w:style>
  <w:style w:type="paragraph" w:styleId="Header">
    <w:name w:val="header"/>
    <w:basedOn w:val="Normal"/>
    <w:link w:val="HeaderChar"/>
    <w:uiPriority w:val="99"/>
    <w:unhideWhenUsed/>
    <w:rsid w:val="00D07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873"/>
  </w:style>
  <w:style w:type="paragraph" w:styleId="Footer">
    <w:name w:val="footer"/>
    <w:basedOn w:val="Normal"/>
    <w:link w:val="FooterChar"/>
    <w:uiPriority w:val="99"/>
    <w:unhideWhenUsed/>
    <w:rsid w:val="00D07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x-animate.vercel.app/company"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EC5CF-DE95-4DBB-ACDD-AEBA8780B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1D6CE-BB69-4571-9AC0-DF66726A0052}">
  <ds:schemaRefs>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5c9c272a-cd3f-40d5-beea-2b460d54fbff"/>
    <ds:schemaRef ds:uri="http://purl.org/dc/dcmitype/"/>
  </ds:schemaRefs>
</ds:datastoreItem>
</file>

<file path=customXml/itemProps3.xml><?xml version="1.0" encoding="utf-8"?>
<ds:datastoreItem xmlns:ds="http://schemas.openxmlformats.org/officeDocument/2006/customXml" ds:itemID="{0B939CF9-E768-414A-BE6C-503B9A046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2025-01-05T08:02:00Z</dcterms:created>
  <dcterms:modified xsi:type="dcterms:W3CDTF">2025-01-11T22:53:00Z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2025-01-05T00:02:42Z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